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732" w:rsidRPr="001002B2" w:rsidRDefault="001B7732" w:rsidP="001B7732">
      <w:pPr>
        <w:rPr>
          <w:rFonts w:ascii="Trebuchet MS" w:eastAsia="Times New Roman" w:hAnsi="Trebuchet MS" w:cs="Times New Roman"/>
          <w:b/>
          <w:bCs/>
          <w:color w:val="000000" w:themeColor="text1"/>
          <w:sz w:val="20"/>
          <w:szCs w:val="20"/>
        </w:rPr>
      </w:pPr>
    </w:p>
    <w:tbl>
      <w:tblPr>
        <w:tblW w:w="16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994"/>
        <w:gridCol w:w="864"/>
        <w:gridCol w:w="663"/>
        <w:gridCol w:w="1588"/>
        <w:gridCol w:w="2042"/>
        <w:gridCol w:w="3036"/>
        <w:gridCol w:w="1221"/>
        <w:gridCol w:w="2790"/>
        <w:gridCol w:w="864"/>
      </w:tblGrid>
      <w:tr w:rsidR="001B7732" w:rsidRPr="001002B2" w:rsidTr="00AC7472">
        <w:trPr>
          <w:gridAfter w:val="1"/>
          <w:wAfter w:w="864" w:type="dxa"/>
          <w:trHeight w:val="1129"/>
        </w:trPr>
        <w:tc>
          <w:tcPr>
            <w:tcW w:w="2120" w:type="dxa"/>
            <w:shd w:val="clear" w:color="auto" w:fill="EEECE1" w:themeFill="background2"/>
            <w:vAlign w:val="center"/>
          </w:tcPr>
          <w:p w:rsidR="00FA3439" w:rsidRPr="001002B2" w:rsidRDefault="001B7732" w:rsidP="00FA343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  <w:r w:rsidRPr="001002B2">
              <w:rPr>
                <w:color w:val="000000" w:themeColor="text1"/>
              </w:rPr>
              <w:br w:type="page"/>
            </w:r>
            <w:r w:rsidR="00FA3439">
              <w:rPr>
                <w:color w:val="000000" w:themeColor="text1"/>
                <w:lang w:val="en-US"/>
              </w:rPr>
              <w:drawing>
                <wp:inline distT="0" distB="0" distL="0" distR="0" wp14:anchorId="43C17630">
                  <wp:extent cx="743585" cy="70739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707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B7732" w:rsidRPr="001002B2" w:rsidRDefault="001B7732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</w:p>
        </w:tc>
        <w:tc>
          <w:tcPr>
            <w:tcW w:w="13198" w:type="dxa"/>
            <w:gridSpan w:val="8"/>
            <w:shd w:val="clear" w:color="auto" w:fill="EEECE1" w:themeFill="background2"/>
          </w:tcPr>
          <w:p w:rsidR="001B7732" w:rsidRPr="001002B2" w:rsidRDefault="001B7732" w:rsidP="00215F69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sz w:val="32"/>
                <w:szCs w:val="32"/>
                <w:lang w:val="en-US"/>
              </w:rPr>
              <w:t xml:space="preserve">IKIP SILIWANGI BANDUNG </w:t>
            </w:r>
          </w:p>
          <w:p w:rsidR="001B7732" w:rsidRPr="001002B2" w:rsidRDefault="001B7732" w:rsidP="00215F69">
            <w:pPr>
              <w:tabs>
                <w:tab w:val="left" w:pos="1168"/>
              </w:tabs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Cambria" w:eastAsia="Times New Roman" w:hAnsi="Cambria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FAKULTAS PENDIDIKAN BAHASA </w:t>
            </w:r>
          </w:p>
          <w:p w:rsidR="001B7732" w:rsidRPr="001002B2" w:rsidRDefault="001B7732" w:rsidP="00215F69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1002B2">
              <w:rPr>
                <w:rFonts w:ascii="Cambria" w:eastAsia="Times New Roman" w:hAnsi="Cambria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JURUSAN / PROGRAM STUDI </w:t>
            </w:r>
            <w:r>
              <w:rPr>
                <w:rFonts w:ascii="Cambria" w:eastAsia="Times New Roman" w:hAnsi="Cambria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PENDIDIKAN BAHASA INGGRIS </w:t>
            </w:r>
          </w:p>
        </w:tc>
      </w:tr>
      <w:tr w:rsidR="001B7732" w:rsidRPr="001002B2" w:rsidTr="00AC7472">
        <w:trPr>
          <w:gridAfter w:val="1"/>
          <w:wAfter w:w="864" w:type="dxa"/>
        </w:trPr>
        <w:tc>
          <w:tcPr>
            <w:tcW w:w="15318" w:type="dxa"/>
            <w:gridSpan w:val="9"/>
            <w:shd w:val="clear" w:color="auto" w:fill="EEECE1" w:themeFill="background2"/>
            <w:vAlign w:val="center"/>
          </w:tcPr>
          <w:p w:rsidR="001B7732" w:rsidRPr="001002B2" w:rsidRDefault="001B7732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1002B2">
              <w:rPr>
                <w:rFonts w:ascii="Cambria" w:eastAsia="Times New Roman" w:hAnsi="Cambria" w:cs="Times New Roman"/>
                <w:b/>
                <w:color w:val="000000" w:themeColor="text1"/>
                <w:sz w:val="28"/>
                <w:szCs w:val="28"/>
              </w:rPr>
              <w:t>RENCANA PEMBELAJARAN SEMESTER</w:t>
            </w:r>
            <w:r w:rsidRPr="001002B2">
              <w:rPr>
                <w:rFonts w:ascii="Cambria" w:eastAsia="Times New Roman" w:hAnsi="Cambria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(RPS)</w:t>
            </w:r>
          </w:p>
        </w:tc>
      </w:tr>
      <w:tr w:rsidR="001B7732" w:rsidRPr="001002B2" w:rsidTr="00AC7472">
        <w:trPr>
          <w:gridAfter w:val="1"/>
          <w:wAfter w:w="864" w:type="dxa"/>
        </w:trPr>
        <w:tc>
          <w:tcPr>
            <w:tcW w:w="4641" w:type="dxa"/>
            <w:gridSpan w:val="4"/>
            <w:shd w:val="clear" w:color="auto" w:fill="E7E6E6"/>
          </w:tcPr>
          <w:p w:rsidR="001B7732" w:rsidRPr="001002B2" w:rsidRDefault="001B7732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Nama Mata Kuliah</w:t>
            </w:r>
          </w:p>
        </w:tc>
        <w:tc>
          <w:tcPr>
            <w:tcW w:w="1588" w:type="dxa"/>
            <w:shd w:val="clear" w:color="auto" w:fill="E7E6E6"/>
          </w:tcPr>
          <w:p w:rsidR="001B7732" w:rsidRPr="001002B2" w:rsidRDefault="001B7732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K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ode Mata Kuliah</w:t>
            </w:r>
          </w:p>
        </w:tc>
        <w:tc>
          <w:tcPr>
            <w:tcW w:w="5078" w:type="dxa"/>
            <w:gridSpan w:val="2"/>
            <w:shd w:val="clear" w:color="auto" w:fill="E7E6E6"/>
            <w:vAlign w:val="center"/>
          </w:tcPr>
          <w:p w:rsidR="001B7732" w:rsidRPr="001002B2" w:rsidRDefault="001B7732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B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obot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 xml:space="preserve"> (sks)</w:t>
            </w:r>
          </w:p>
        </w:tc>
        <w:tc>
          <w:tcPr>
            <w:tcW w:w="1221" w:type="dxa"/>
            <w:shd w:val="clear" w:color="auto" w:fill="E7E6E6"/>
          </w:tcPr>
          <w:p w:rsidR="001B7732" w:rsidRPr="001002B2" w:rsidRDefault="001B7732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S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emester</w:t>
            </w:r>
          </w:p>
        </w:tc>
        <w:tc>
          <w:tcPr>
            <w:tcW w:w="2790" w:type="dxa"/>
            <w:shd w:val="clear" w:color="auto" w:fill="E7E6E6"/>
          </w:tcPr>
          <w:p w:rsidR="001B7732" w:rsidRPr="001002B2" w:rsidRDefault="001B7732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Tgl Penyusunan</w:t>
            </w:r>
          </w:p>
        </w:tc>
      </w:tr>
      <w:tr w:rsidR="001B7732" w:rsidRPr="001002B2" w:rsidTr="00AC7472">
        <w:trPr>
          <w:gridAfter w:val="1"/>
          <w:wAfter w:w="864" w:type="dxa"/>
        </w:trPr>
        <w:tc>
          <w:tcPr>
            <w:tcW w:w="4641" w:type="dxa"/>
            <w:gridSpan w:val="4"/>
            <w:shd w:val="clear" w:color="auto" w:fill="auto"/>
          </w:tcPr>
          <w:p w:rsidR="001B7732" w:rsidRPr="007A63D7" w:rsidRDefault="001B7732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 xml:space="preserve">ENGLISH RESEARCH </w:t>
            </w:r>
            <w:r w:rsidR="00FA3439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METHODOLOGY</w:t>
            </w:r>
          </w:p>
        </w:tc>
        <w:tc>
          <w:tcPr>
            <w:tcW w:w="1588" w:type="dxa"/>
            <w:shd w:val="clear" w:color="auto" w:fill="auto"/>
          </w:tcPr>
          <w:p w:rsidR="001B7732" w:rsidRPr="007A63D7" w:rsidRDefault="001B7732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022218</w:t>
            </w:r>
          </w:p>
        </w:tc>
        <w:tc>
          <w:tcPr>
            <w:tcW w:w="5078" w:type="dxa"/>
            <w:gridSpan w:val="2"/>
            <w:shd w:val="clear" w:color="auto" w:fill="auto"/>
          </w:tcPr>
          <w:p w:rsidR="001B7732" w:rsidRPr="001002B2" w:rsidRDefault="001B7732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color w:val="000000" w:themeColor="text1"/>
              </w:rPr>
              <w:t>2</w:t>
            </w:r>
          </w:p>
        </w:tc>
        <w:tc>
          <w:tcPr>
            <w:tcW w:w="1221" w:type="dxa"/>
            <w:shd w:val="clear" w:color="auto" w:fill="auto"/>
          </w:tcPr>
          <w:p w:rsidR="001B7732" w:rsidRPr="00C354C9" w:rsidRDefault="001B7732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6</w:t>
            </w:r>
          </w:p>
        </w:tc>
        <w:tc>
          <w:tcPr>
            <w:tcW w:w="2790" w:type="dxa"/>
            <w:shd w:val="clear" w:color="auto" w:fill="auto"/>
          </w:tcPr>
          <w:p w:rsidR="001B7732" w:rsidRPr="007A63D7" w:rsidRDefault="001B7732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 xml:space="preserve">21 Februari 2018 </w:t>
            </w:r>
          </w:p>
        </w:tc>
      </w:tr>
      <w:tr w:rsidR="001B7732" w:rsidRPr="001002B2" w:rsidTr="00AC7472">
        <w:trPr>
          <w:gridAfter w:val="1"/>
          <w:wAfter w:w="864" w:type="dxa"/>
        </w:trPr>
        <w:tc>
          <w:tcPr>
            <w:tcW w:w="4641" w:type="dxa"/>
            <w:gridSpan w:val="4"/>
            <w:vMerge w:val="restart"/>
            <w:shd w:val="clear" w:color="auto" w:fill="auto"/>
          </w:tcPr>
          <w:p w:rsidR="001B7732" w:rsidRPr="001002B2" w:rsidRDefault="001B7732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O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torisasi</w:t>
            </w:r>
          </w:p>
        </w:tc>
        <w:tc>
          <w:tcPr>
            <w:tcW w:w="3630" w:type="dxa"/>
            <w:gridSpan w:val="2"/>
            <w:shd w:val="clear" w:color="auto" w:fill="E7E6E6"/>
            <w:vAlign w:val="center"/>
          </w:tcPr>
          <w:p w:rsidR="001B7732" w:rsidRPr="001002B2" w:rsidRDefault="00FA3439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 xml:space="preserve">Nama Koordinator </w:t>
            </w:r>
            <w:r w:rsidR="001B7732"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Pengembang RPS</w:t>
            </w:r>
          </w:p>
        </w:tc>
        <w:tc>
          <w:tcPr>
            <w:tcW w:w="3036" w:type="dxa"/>
            <w:shd w:val="clear" w:color="auto" w:fill="E7E6E6"/>
            <w:vAlign w:val="center"/>
          </w:tcPr>
          <w:p w:rsidR="001B7732" w:rsidRPr="001002B2" w:rsidRDefault="001B7732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 xml:space="preserve">Koordinator 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Bidang Keahlian (Jika Ada)</w:t>
            </w:r>
          </w:p>
        </w:tc>
        <w:tc>
          <w:tcPr>
            <w:tcW w:w="4011" w:type="dxa"/>
            <w:gridSpan w:val="2"/>
            <w:shd w:val="clear" w:color="auto" w:fill="E7E6E6"/>
            <w:vAlign w:val="center"/>
          </w:tcPr>
          <w:p w:rsidR="001B7732" w:rsidRPr="001002B2" w:rsidRDefault="001B7732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Ka PRODI</w:t>
            </w:r>
          </w:p>
        </w:tc>
      </w:tr>
      <w:tr w:rsidR="001B7732" w:rsidRPr="001002B2" w:rsidTr="00AC7472">
        <w:trPr>
          <w:gridAfter w:val="1"/>
          <w:wAfter w:w="864" w:type="dxa"/>
          <w:trHeight w:val="1087"/>
        </w:trPr>
        <w:tc>
          <w:tcPr>
            <w:tcW w:w="4641" w:type="dxa"/>
            <w:gridSpan w:val="4"/>
            <w:vMerge/>
            <w:shd w:val="clear" w:color="auto" w:fill="auto"/>
          </w:tcPr>
          <w:p w:rsidR="001B7732" w:rsidRPr="001002B2" w:rsidRDefault="001B7732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</w:p>
        </w:tc>
        <w:tc>
          <w:tcPr>
            <w:tcW w:w="36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B7732" w:rsidRDefault="001B7732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</w:p>
          <w:p w:rsidR="00AC7472" w:rsidRPr="00AC7472" w:rsidRDefault="00AC7472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</w:p>
          <w:p w:rsidR="001B7732" w:rsidRDefault="001B7732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</w:p>
          <w:p w:rsidR="00FA3439" w:rsidRPr="00FA3439" w:rsidRDefault="00FA3439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</w:p>
          <w:p w:rsidR="001B7732" w:rsidRPr="007A63D7" w:rsidRDefault="001B7732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 xml:space="preserve">Lilis Suryani,  M.Pd </w:t>
            </w:r>
          </w:p>
          <w:p w:rsidR="001B7732" w:rsidRPr="001002B2" w:rsidRDefault="001B7732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</w:p>
        </w:tc>
        <w:tc>
          <w:tcPr>
            <w:tcW w:w="3036" w:type="dxa"/>
            <w:tcBorders>
              <w:bottom w:val="single" w:sz="4" w:space="0" w:color="auto"/>
            </w:tcBorders>
            <w:shd w:val="clear" w:color="auto" w:fill="auto"/>
          </w:tcPr>
          <w:p w:rsidR="001B7732" w:rsidRPr="001002B2" w:rsidRDefault="001B7732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</w:p>
          <w:p w:rsidR="001B7732" w:rsidRDefault="001B7732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</w:p>
          <w:p w:rsidR="00AC7472" w:rsidRDefault="00AC7472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</w:p>
          <w:p w:rsidR="00FA3439" w:rsidRDefault="00FA3439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</w:p>
          <w:p w:rsidR="001B7732" w:rsidRDefault="00923FE2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Dasep Suprijadi</w:t>
            </w:r>
            <w:r w:rsidR="001B7732" w:rsidRPr="000466EE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, M.Pd</w:t>
            </w:r>
          </w:p>
          <w:p w:rsidR="001B7732" w:rsidRPr="001002B2" w:rsidRDefault="001B7732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</w:p>
        </w:tc>
        <w:tc>
          <w:tcPr>
            <w:tcW w:w="401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B7732" w:rsidRPr="001002B2" w:rsidRDefault="001B7732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</w:p>
          <w:p w:rsidR="001B7732" w:rsidRDefault="001B7732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</w:p>
          <w:p w:rsidR="00FA3439" w:rsidRDefault="00FA3439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</w:p>
          <w:p w:rsidR="00AC7472" w:rsidRPr="00AC7472" w:rsidRDefault="00AC7472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</w:p>
          <w:p w:rsidR="001B7732" w:rsidRPr="007A63D7" w:rsidRDefault="001B7732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7A63D7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Dr. Irma Savitri Sadikin, M.Pd</w:t>
            </w:r>
          </w:p>
        </w:tc>
      </w:tr>
      <w:tr w:rsidR="001B7732" w:rsidRPr="001002B2" w:rsidTr="00AC7472">
        <w:trPr>
          <w:gridAfter w:val="1"/>
          <w:wAfter w:w="864" w:type="dxa"/>
        </w:trPr>
        <w:tc>
          <w:tcPr>
            <w:tcW w:w="2120" w:type="dxa"/>
            <w:vMerge w:val="restart"/>
            <w:shd w:val="clear" w:color="auto" w:fill="auto"/>
          </w:tcPr>
          <w:p w:rsidR="001B7732" w:rsidRPr="001002B2" w:rsidRDefault="001B7732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Capaian Pembelajaran (CP)</w:t>
            </w:r>
          </w:p>
        </w:tc>
        <w:tc>
          <w:tcPr>
            <w:tcW w:w="13198" w:type="dxa"/>
            <w:gridSpan w:val="8"/>
            <w:tcBorders>
              <w:bottom w:val="single" w:sz="4" w:space="0" w:color="auto"/>
            </w:tcBorders>
            <w:shd w:val="clear" w:color="auto" w:fill="E7E6E6"/>
          </w:tcPr>
          <w:p w:rsidR="001B7732" w:rsidRPr="001002B2" w:rsidRDefault="001B7732" w:rsidP="00215F69">
            <w:pPr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eastAsia="id-ID"/>
              </w:rPr>
              <w:t xml:space="preserve">CPL-PRODI  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 w:eastAsia="id-ID"/>
              </w:rPr>
              <w:t xml:space="preserve">(Capaian Pembelajaran Lulusan Program Studi) </w:t>
            </w:r>
            <w:r>
              <w:rPr>
                <w:rFonts w:ascii="Calibri" w:eastAsia="Times New Roman" w:hAnsi="Calibri" w:cs="Times New Roman"/>
                <w:b/>
                <w:color w:val="000000" w:themeColor="text1"/>
                <w:lang w:val="en-US" w:eastAsia="id-ID"/>
              </w:rPr>
              <w:t>Y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 w:eastAsia="id-ID"/>
              </w:rPr>
              <w:t>ang Dibebankan Pada Mata Kuliah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eastAsia="id-ID"/>
              </w:rPr>
              <w:t xml:space="preserve">     </w:t>
            </w:r>
          </w:p>
        </w:tc>
      </w:tr>
      <w:tr w:rsidR="0069585E" w:rsidRPr="001002B2" w:rsidTr="003552FF">
        <w:tc>
          <w:tcPr>
            <w:tcW w:w="2120" w:type="dxa"/>
            <w:vMerge/>
            <w:shd w:val="clear" w:color="auto" w:fill="auto"/>
          </w:tcPr>
          <w:p w:rsidR="0069585E" w:rsidRPr="001002B2" w:rsidRDefault="0069585E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</w:p>
        </w:tc>
        <w:tc>
          <w:tcPr>
            <w:tcW w:w="1858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9585E" w:rsidRDefault="0069585E" w:rsidP="00696881">
            <w:pPr>
              <w:tabs>
                <w:tab w:val="left" w:pos="1487"/>
              </w:tabs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id-ID"/>
              </w:rPr>
              <w:t>SIKAP</w:t>
            </w:r>
          </w:p>
        </w:tc>
        <w:tc>
          <w:tcPr>
            <w:tcW w:w="1220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9585E" w:rsidRDefault="0069585E" w:rsidP="00696881">
            <w:pPr>
              <w:tabs>
                <w:tab w:val="left" w:pos="599"/>
              </w:tabs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id-ID"/>
              </w:rPr>
              <w:t xml:space="preserve">CP-SA. Mampu memgambil keputusan strategis dan inovatif di bidang pendidikan Bahasa Inggris berdasarkan informasi dan data yang relevan </w:t>
            </w:r>
          </w:p>
        </w:tc>
      </w:tr>
      <w:tr w:rsidR="0069585E" w:rsidRPr="001002B2" w:rsidTr="003552FF">
        <w:tc>
          <w:tcPr>
            <w:tcW w:w="2120" w:type="dxa"/>
            <w:vMerge/>
            <w:shd w:val="clear" w:color="auto" w:fill="auto"/>
          </w:tcPr>
          <w:p w:rsidR="0069585E" w:rsidRPr="001002B2" w:rsidRDefault="0069585E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</w:p>
        </w:tc>
        <w:tc>
          <w:tcPr>
            <w:tcW w:w="185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69585E" w:rsidRPr="001002B2" w:rsidRDefault="0069585E" w:rsidP="0039068C">
            <w:pPr>
              <w:tabs>
                <w:tab w:val="left" w:pos="599"/>
              </w:tabs>
              <w:autoSpaceDE w:val="0"/>
              <w:autoSpaceDN w:val="0"/>
              <w:spacing w:after="0" w:line="240" w:lineRule="auto"/>
              <w:ind w:left="599" w:hanging="599"/>
              <w:rPr>
                <w:rFonts w:ascii="Calibri" w:eastAsia="Times New Roman" w:hAnsi="Calibri" w:cs="Times New Roman"/>
                <w:color w:val="000000" w:themeColor="text1"/>
                <w:lang w:eastAsia="id-ID"/>
              </w:rPr>
            </w:pPr>
          </w:p>
        </w:tc>
        <w:tc>
          <w:tcPr>
            <w:tcW w:w="1220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9585E" w:rsidRDefault="0069585E" w:rsidP="00696881">
            <w:pPr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id-ID"/>
              </w:rPr>
              <w:t>CP-SB. Mampu mengelola sumber daya pendidikan Bahasa Inggris, organisasi, dan mengkomunikasikan hasil pengelolaannya secara bertaggung jawab kepada pemangku kepentingan.</w:t>
            </w:r>
          </w:p>
        </w:tc>
      </w:tr>
      <w:tr w:rsidR="0069585E" w:rsidRPr="001002B2" w:rsidTr="007C2919">
        <w:trPr>
          <w:gridAfter w:val="1"/>
          <w:wAfter w:w="864" w:type="dxa"/>
        </w:trPr>
        <w:tc>
          <w:tcPr>
            <w:tcW w:w="2120" w:type="dxa"/>
            <w:vMerge/>
            <w:shd w:val="clear" w:color="auto" w:fill="auto"/>
          </w:tcPr>
          <w:p w:rsidR="0069585E" w:rsidRPr="001002B2" w:rsidRDefault="0069585E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</w:p>
        </w:tc>
        <w:tc>
          <w:tcPr>
            <w:tcW w:w="1858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9585E" w:rsidRDefault="0069585E" w:rsidP="00696881">
            <w:pPr>
              <w:tabs>
                <w:tab w:val="left" w:pos="35"/>
              </w:tabs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id-ID"/>
              </w:rPr>
              <w:t>PENGUASAAN  PENGETAHUAN</w:t>
            </w:r>
          </w:p>
        </w:tc>
        <w:tc>
          <w:tcPr>
            <w:tcW w:w="1134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9585E" w:rsidRDefault="0069585E" w:rsidP="00696881">
            <w:pPr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id-ID"/>
              </w:rPr>
              <w:t>CP-PPA. Menguasai konsep, struktur, materi, dan pola pikir keilmuan Bahasa inggris yang diperlukan untuk melaksanakan pembelajaran di satuan pendidikan dasar dan menengah serta studi ke jenjang berikutnya</w:t>
            </w:r>
          </w:p>
        </w:tc>
      </w:tr>
      <w:tr w:rsidR="0069585E" w:rsidRPr="001002B2" w:rsidTr="007C2919">
        <w:trPr>
          <w:gridAfter w:val="1"/>
          <w:wAfter w:w="864" w:type="dxa"/>
        </w:trPr>
        <w:tc>
          <w:tcPr>
            <w:tcW w:w="2120" w:type="dxa"/>
            <w:vMerge/>
            <w:shd w:val="clear" w:color="auto" w:fill="auto"/>
          </w:tcPr>
          <w:p w:rsidR="0069585E" w:rsidRPr="001002B2" w:rsidRDefault="0069585E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</w:p>
        </w:tc>
        <w:tc>
          <w:tcPr>
            <w:tcW w:w="185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69585E" w:rsidRPr="001002B2" w:rsidRDefault="0069585E" w:rsidP="0039068C">
            <w:pPr>
              <w:tabs>
                <w:tab w:val="left" w:pos="599"/>
              </w:tabs>
              <w:autoSpaceDE w:val="0"/>
              <w:autoSpaceDN w:val="0"/>
              <w:spacing w:after="0" w:line="240" w:lineRule="auto"/>
              <w:ind w:left="599" w:hanging="599"/>
              <w:rPr>
                <w:rFonts w:ascii="Calibri" w:eastAsia="Times New Roman" w:hAnsi="Calibri" w:cs="Times New Roman"/>
                <w:color w:val="000000" w:themeColor="text1"/>
                <w:lang w:eastAsia="id-ID"/>
              </w:rPr>
            </w:pPr>
          </w:p>
        </w:tc>
        <w:tc>
          <w:tcPr>
            <w:tcW w:w="1134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9585E" w:rsidRDefault="0069585E" w:rsidP="00696881">
            <w:pPr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id-ID"/>
              </w:rPr>
              <w:t>CP-PPB. Menguasai konsep dan prinsip pedagogi, didaktik bahasa Inggris untuk mendukung tugas profesionalnya sebagai pendidik bahasa Inggris.</w:t>
            </w:r>
          </w:p>
        </w:tc>
      </w:tr>
      <w:tr w:rsidR="0069585E" w:rsidRPr="001002B2" w:rsidTr="00394EA2">
        <w:trPr>
          <w:gridAfter w:val="1"/>
          <w:wAfter w:w="864" w:type="dxa"/>
        </w:trPr>
        <w:tc>
          <w:tcPr>
            <w:tcW w:w="2120" w:type="dxa"/>
            <w:vMerge/>
            <w:shd w:val="clear" w:color="auto" w:fill="auto"/>
          </w:tcPr>
          <w:p w:rsidR="0069585E" w:rsidRPr="001002B2" w:rsidRDefault="0069585E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</w:p>
        </w:tc>
        <w:tc>
          <w:tcPr>
            <w:tcW w:w="185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9585E" w:rsidRDefault="0069585E" w:rsidP="00696881">
            <w:pPr>
              <w:tabs>
                <w:tab w:val="left" w:pos="319"/>
              </w:tabs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id-ID"/>
              </w:rPr>
              <w:t xml:space="preserve">KEMAMPUAN BIDANG UMUM </w:t>
            </w:r>
          </w:p>
        </w:tc>
        <w:tc>
          <w:tcPr>
            <w:tcW w:w="1134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9585E" w:rsidRDefault="0069585E" w:rsidP="00696881">
            <w:pPr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id-ID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id-ID"/>
              </w:rPr>
              <w:t>CP-KU. Mampu mengaplikasikan konsep dan prinsip pedagogi, didaktik Bahasa Inggris serta keilmuan Bahasa Inggris untuk melakukan perencanaan, pengelolaan, implementasi, evaluasi, dan inovasi pendidikan dengan memanfaatkan IPTEKS yang berorientasi pada kecakapan hidup (</w:t>
            </w:r>
            <w:r>
              <w:rPr>
                <w:rFonts w:ascii="Calibri" w:eastAsia="Times New Roman" w:hAnsi="Calibri" w:cs="Times New Roman"/>
                <w:i/>
                <w:color w:val="000000"/>
                <w:lang w:val="en-US" w:eastAsia="id-ID"/>
              </w:rPr>
              <w:t>Life Skills</w:t>
            </w:r>
            <w:r>
              <w:rPr>
                <w:rFonts w:ascii="Calibri" w:eastAsia="Times New Roman" w:hAnsi="Calibri" w:cs="Times New Roman"/>
                <w:color w:val="000000"/>
                <w:lang w:val="en-US" w:eastAsia="id-ID"/>
              </w:rPr>
              <w:t>)</w:t>
            </w:r>
          </w:p>
        </w:tc>
      </w:tr>
      <w:tr w:rsidR="0069585E" w:rsidRPr="001002B2" w:rsidTr="00EC4E46">
        <w:trPr>
          <w:gridAfter w:val="1"/>
          <w:wAfter w:w="864" w:type="dxa"/>
        </w:trPr>
        <w:tc>
          <w:tcPr>
            <w:tcW w:w="2120" w:type="dxa"/>
            <w:vMerge/>
            <w:shd w:val="clear" w:color="auto" w:fill="auto"/>
          </w:tcPr>
          <w:p w:rsidR="0069585E" w:rsidRPr="001002B2" w:rsidRDefault="0069585E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</w:p>
        </w:tc>
        <w:tc>
          <w:tcPr>
            <w:tcW w:w="18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9585E" w:rsidRDefault="0069585E" w:rsidP="00696881">
            <w:pPr>
              <w:tabs>
                <w:tab w:val="left" w:pos="178"/>
              </w:tabs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id-ID"/>
              </w:rPr>
              <w:t>KEMAMPUAN BIDANG KHUSUS</w:t>
            </w:r>
          </w:p>
        </w:tc>
        <w:tc>
          <w:tcPr>
            <w:tcW w:w="1134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9585E" w:rsidRDefault="0069585E" w:rsidP="00696881">
            <w:pPr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id-ID"/>
              </w:rPr>
              <w:t>CP-KK. Mampu merancang, melaksanakan penelitian dan mempublikasikan hasilnya sehingga dapat digunakan sebagai alternatif penyelesaian masalah di bidang pendidikan Bahasa Inggris secara inovatif.</w:t>
            </w:r>
          </w:p>
        </w:tc>
      </w:tr>
      <w:tr w:rsidR="0069585E" w:rsidRPr="001002B2" w:rsidTr="00AC7472">
        <w:trPr>
          <w:gridAfter w:val="1"/>
          <w:wAfter w:w="864" w:type="dxa"/>
          <w:trHeight w:val="296"/>
        </w:trPr>
        <w:tc>
          <w:tcPr>
            <w:tcW w:w="2120" w:type="dxa"/>
            <w:vMerge/>
            <w:shd w:val="clear" w:color="auto" w:fill="auto"/>
          </w:tcPr>
          <w:p w:rsidR="0069585E" w:rsidRPr="001002B2" w:rsidRDefault="0069585E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</w:p>
        </w:tc>
        <w:tc>
          <w:tcPr>
            <w:tcW w:w="13198" w:type="dxa"/>
            <w:gridSpan w:val="8"/>
            <w:tcBorders>
              <w:top w:val="single" w:sz="4" w:space="0" w:color="auto"/>
              <w:bottom w:val="single" w:sz="4" w:space="0" w:color="000000"/>
            </w:tcBorders>
            <w:shd w:val="clear" w:color="auto" w:fill="E7E6E6"/>
          </w:tcPr>
          <w:p w:rsidR="0069585E" w:rsidRPr="007F354C" w:rsidRDefault="0069585E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val="en-US" w:eastAsia="id-ID"/>
              </w:rPr>
            </w:pPr>
            <w:r w:rsidRPr="007F354C">
              <w:rPr>
                <w:rFonts w:ascii="Calibri" w:eastAsia="Times New Roman" w:hAnsi="Calibri" w:cs="Times New Roman"/>
                <w:b/>
                <w:color w:val="000000" w:themeColor="text1"/>
                <w:lang w:eastAsia="id-ID"/>
              </w:rPr>
              <w:t>CPMK</w:t>
            </w:r>
            <w:r w:rsidRPr="007F354C">
              <w:rPr>
                <w:rFonts w:ascii="Calibri" w:eastAsia="Times New Roman" w:hAnsi="Calibri" w:cs="Times New Roman"/>
                <w:b/>
                <w:color w:val="000000" w:themeColor="text1"/>
                <w:lang w:val="en-US" w:eastAsia="id-ID"/>
              </w:rPr>
              <w:t xml:space="preserve"> (Capaian Pembelajaran Mata Kuliah)</w:t>
            </w:r>
          </w:p>
        </w:tc>
      </w:tr>
      <w:tr w:rsidR="0069585E" w:rsidRPr="001002B2" w:rsidTr="00AC7472">
        <w:trPr>
          <w:gridAfter w:val="1"/>
          <w:wAfter w:w="864" w:type="dxa"/>
        </w:trPr>
        <w:tc>
          <w:tcPr>
            <w:tcW w:w="2120" w:type="dxa"/>
            <w:vMerge/>
            <w:shd w:val="clear" w:color="auto" w:fill="auto"/>
          </w:tcPr>
          <w:p w:rsidR="0069585E" w:rsidRPr="001002B2" w:rsidRDefault="0069585E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  <w:bookmarkStart w:id="0" w:name="_GoBack" w:colFirst="2" w:colLast="2"/>
          </w:p>
        </w:tc>
        <w:tc>
          <w:tcPr>
            <w:tcW w:w="994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69585E" w:rsidRPr="007F354C" w:rsidRDefault="0069585E" w:rsidP="00215F69">
            <w:pPr>
              <w:spacing w:after="0" w:line="256" w:lineRule="auto"/>
              <w:rPr>
                <w:rFonts w:eastAsia="Times New Roman"/>
                <w:color w:val="000000" w:themeColor="text1"/>
              </w:rPr>
            </w:pPr>
            <w:r w:rsidRPr="007F354C">
              <w:rPr>
                <w:rFonts w:eastAsia="Times New Roman"/>
                <w:color w:val="000000" w:themeColor="text1"/>
                <w:lang w:val="en-US"/>
              </w:rPr>
              <w:t>CPMK</w:t>
            </w:r>
            <w:r w:rsidRPr="007F354C">
              <w:rPr>
                <w:rFonts w:eastAsia="Times New Roman"/>
                <w:color w:val="000000" w:themeColor="text1"/>
              </w:rPr>
              <w:t>1</w:t>
            </w:r>
          </w:p>
        </w:tc>
        <w:tc>
          <w:tcPr>
            <w:tcW w:w="12204" w:type="dxa"/>
            <w:gridSpan w:val="7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69585E" w:rsidRPr="004E0AE3" w:rsidRDefault="0069585E" w:rsidP="00696881">
            <w:pPr>
              <w:spacing w:after="0" w:line="256" w:lineRule="auto"/>
              <w:jc w:val="both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m</w:t>
            </w:r>
            <w:r w:rsidRPr="001943EE">
              <w:rPr>
                <w:rFonts w:eastAsia="Times New Roman"/>
                <w:color w:val="000000" w:themeColor="text1"/>
                <w:lang w:val="en-US"/>
              </w:rPr>
              <w:t xml:space="preserve">engambil keputusan strategis di bidang Pendidikan Bahasa Inggris berdasarkan </w:t>
            </w:r>
            <w:r>
              <w:rPr>
                <w:rFonts w:eastAsia="Times New Roman"/>
                <w:color w:val="000000" w:themeColor="text1"/>
                <w:lang w:val="en-US"/>
              </w:rPr>
              <w:t xml:space="preserve">informasi dan data yang relevaN (CP-SA1); </w:t>
            </w:r>
            <w:r w:rsidRPr="001943EE">
              <w:rPr>
                <w:rFonts w:eastAsia="Times New Roman"/>
                <w:color w:val="000000" w:themeColor="text1"/>
                <w:lang w:val="en-US"/>
              </w:rPr>
              <w:t>Menjunjung tinggi nilai kemanusiaan dalam menjalankan tugas berdasarkan agama, moral, dan etika (CP-SA2);</w:t>
            </w:r>
            <w:r w:rsidRPr="001943EE">
              <w:rPr>
                <w:rFonts w:eastAsia="Times New Roman"/>
                <w:color w:val="000000" w:themeColor="text1"/>
              </w:rPr>
              <w:t xml:space="preserve"> </w:t>
            </w:r>
            <w:r w:rsidRPr="001943EE">
              <w:rPr>
                <w:rFonts w:eastAsia="Times New Roman"/>
                <w:color w:val="000000" w:themeColor="text1"/>
                <w:lang w:val="en-US"/>
              </w:rPr>
              <w:t>Menunjukkan sikap bertanggungjawab atas pekerjaan di bidang keahliannya secara mandiri (CP-SA4);</w:t>
            </w:r>
            <w:r w:rsidRPr="001943EE">
              <w:rPr>
                <w:rFonts w:eastAsia="Times New Roman"/>
                <w:color w:val="000000" w:themeColor="text1"/>
              </w:rPr>
              <w:t xml:space="preserve"> </w:t>
            </w:r>
            <w:r w:rsidRPr="001943EE">
              <w:rPr>
                <w:rFonts w:eastAsia="Times New Roman"/>
                <w:color w:val="000000" w:themeColor="text1"/>
                <w:lang w:val="en-US"/>
              </w:rPr>
              <w:t xml:space="preserve">Mampu berkomunikasi dan beradaptasi dengan </w:t>
            </w:r>
            <w:r w:rsidRPr="001943EE">
              <w:rPr>
                <w:rFonts w:eastAsia="Times New Roman"/>
                <w:color w:val="000000" w:themeColor="text1"/>
                <w:lang w:val="en-US"/>
              </w:rPr>
              <w:lastRenderedPageBreak/>
              <w:t>lingkungan kerja dan masyarakat baik lokal, nasional, regional, maupun internasional (CP-SB2);</w:t>
            </w:r>
            <w:r w:rsidRPr="001943EE">
              <w:rPr>
                <w:rFonts w:eastAsia="Times New Roman"/>
                <w:color w:val="000000" w:themeColor="text1"/>
              </w:rPr>
              <w:t xml:space="preserve"> </w:t>
            </w:r>
            <w:r w:rsidRPr="001943EE">
              <w:rPr>
                <w:rFonts w:eastAsia="Times New Roman"/>
                <w:color w:val="000000" w:themeColor="text1"/>
                <w:lang w:val="en-US"/>
              </w:rPr>
              <w:t>Menunjukkan sikap bertanggungjawab atas pekerjaan di bidang keahliannya secara mandiri (CP-SB3);</w:t>
            </w:r>
            <w:r w:rsidRPr="001943EE">
              <w:rPr>
                <w:rFonts w:eastAsia="Times New Roman"/>
                <w:color w:val="000000" w:themeColor="text1"/>
              </w:rPr>
              <w:t xml:space="preserve"> </w:t>
            </w:r>
            <w:r>
              <w:rPr>
                <w:rFonts w:eastAsia="Times New Roman"/>
                <w:color w:val="000000" w:themeColor="text1"/>
                <w:lang w:val="en-US"/>
              </w:rPr>
              <w:t>melakukan</w:t>
            </w:r>
            <w:r w:rsidRPr="001943EE">
              <w:rPr>
                <w:rFonts w:eastAsia="Times New Roman"/>
                <w:color w:val="000000" w:themeColor="text1"/>
                <w:lang w:val="en-US"/>
              </w:rPr>
              <w:t xml:space="preserve"> penelitian secara mandiri atau kelompok yang dapat digunakan untuk memberikan petunjuk kepada pemangku kepentingan dalam memilih berbagai alternatif penyelesaian masalah di bidang Pendidikan bahasa Ing</w:t>
            </w:r>
            <w:r>
              <w:rPr>
                <w:rFonts w:eastAsia="Times New Roman"/>
                <w:color w:val="000000" w:themeColor="text1"/>
                <w:lang w:val="en-US"/>
              </w:rPr>
              <w:t>gris (CP-SB5); m</w:t>
            </w:r>
            <w:r w:rsidRPr="001943EE">
              <w:rPr>
                <w:rFonts w:eastAsia="Times New Roman"/>
                <w:color w:val="000000" w:themeColor="text1"/>
                <w:lang w:val="en-US"/>
              </w:rPr>
              <w:t>engambil keputusan yang tepat di bidang pendidikan bahasa Inggris berdasarkan analisis informasi dan data. (Edupreneur) (CP-SB6).</w:t>
            </w:r>
            <w:r w:rsidRPr="001943EE">
              <w:rPr>
                <w:rFonts w:eastAsia="Times New Roman"/>
                <w:color w:val="000000" w:themeColor="text1"/>
                <w:lang w:val="en-US"/>
              </w:rPr>
              <w:tab/>
            </w:r>
            <w:r w:rsidRPr="001943EE">
              <w:rPr>
                <w:rFonts w:eastAsia="Times New Roman"/>
                <w:color w:val="000000" w:themeColor="text1"/>
                <w:lang w:val="en-US"/>
              </w:rPr>
              <w:tab/>
            </w:r>
            <w:r w:rsidRPr="001943EE">
              <w:rPr>
                <w:rFonts w:eastAsia="Times New Roman"/>
                <w:color w:val="000000" w:themeColor="text1"/>
                <w:lang w:val="en-US"/>
              </w:rPr>
              <w:tab/>
            </w:r>
            <w:r>
              <w:rPr>
                <w:rFonts w:eastAsia="Times New Roman"/>
                <w:color w:val="000000" w:themeColor="text1"/>
                <w:lang w:val="en-US"/>
              </w:rPr>
              <w:tab/>
            </w:r>
            <w:r>
              <w:rPr>
                <w:rFonts w:eastAsia="Times New Roman"/>
                <w:color w:val="000000" w:themeColor="text1"/>
                <w:lang w:val="en-US"/>
              </w:rPr>
              <w:tab/>
            </w:r>
            <w:r>
              <w:rPr>
                <w:rFonts w:eastAsia="Times New Roman"/>
                <w:color w:val="000000" w:themeColor="text1"/>
                <w:lang w:val="en-US"/>
              </w:rPr>
              <w:tab/>
            </w:r>
            <w:r w:rsidRPr="00D75F9D">
              <w:rPr>
                <w:rFonts w:eastAsia="Times New Roman"/>
                <w:color w:val="000000" w:themeColor="text1"/>
                <w:lang w:val="en-US"/>
              </w:rPr>
              <w:tab/>
            </w:r>
            <w:r w:rsidRPr="00D75F9D">
              <w:rPr>
                <w:rFonts w:eastAsia="Times New Roman"/>
                <w:color w:val="000000" w:themeColor="text1"/>
                <w:lang w:val="en-US"/>
              </w:rPr>
              <w:tab/>
            </w:r>
            <w:r w:rsidRPr="00D75F9D">
              <w:rPr>
                <w:rFonts w:eastAsia="Times New Roman"/>
                <w:color w:val="000000" w:themeColor="text1"/>
                <w:lang w:val="en-US"/>
              </w:rPr>
              <w:tab/>
            </w:r>
            <w:r w:rsidRPr="00D75F9D">
              <w:rPr>
                <w:rFonts w:eastAsia="Times New Roman"/>
                <w:color w:val="000000" w:themeColor="text1"/>
                <w:lang w:val="en-US"/>
              </w:rPr>
              <w:tab/>
            </w:r>
          </w:p>
        </w:tc>
      </w:tr>
      <w:bookmarkEnd w:id="0"/>
      <w:tr w:rsidR="0069585E" w:rsidRPr="001002B2" w:rsidTr="00AC7472">
        <w:trPr>
          <w:gridAfter w:val="1"/>
          <w:wAfter w:w="864" w:type="dxa"/>
        </w:trPr>
        <w:tc>
          <w:tcPr>
            <w:tcW w:w="2120" w:type="dxa"/>
            <w:vMerge/>
            <w:shd w:val="clear" w:color="auto" w:fill="auto"/>
          </w:tcPr>
          <w:p w:rsidR="0069585E" w:rsidRPr="001002B2" w:rsidRDefault="0069585E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</w:p>
        </w:tc>
        <w:tc>
          <w:tcPr>
            <w:tcW w:w="994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69585E" w:rsidRPr="007F354C" w:rsidRDefault="0069585E" w:rsidP="00215F69">
            <w:pPr>
              <w:spacing w:after="0" w:line="256" w:lineRule="auto"/>
              <w:rPr>
                <w:rFonts w:eastAsia="Times New Roman"/>
                <w:color w:val="000000" w:themeColor="text1"/>
              </w:rPr>
            </w:pPr>
            <w:r w:rsidRPr="007F354C">
              <w:rPr>
                <w:rFonts w:eastAsia="Times New Roman"/>
                <w:color w:val="000000" w:themeColor="text1"/>
              </w:rPr>
              <w:t>CPMK2</w:t>
            </w:r>
          </w:p>
        </w:tc>
        <w:tc>
          <w:tcPr>
            <w:tcW w:w="12204" w:type="dxa"/>
            <w:gridSpan w:val="7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69585E" w:rsidRPr="007F354C" w:rsidRDefault="0069585E" w:rsidP="00696881">
            <w:pPr>
              <w:spacing w:after="0" w:line="256" w:lineRule="auto"/>
              <w:jc w:val="both"/>
              <w:rPr>
                <w:rFonts w:eastAsia="Times New Roman"/>
                <w:color w:val="000000" w:themeColor="text1"/>
              </w:rPr>
            </w:pPr>
            <w:r w:rsidRPr="007B3A98">
              <w:rPr>
                <w:rFonts w:eastAsia="Times New Roman"/>
                <w:color w:val="000000" w:themeColor="text1"/>
              </w:rPr>
              <w:t>Menguasai konsep dan teknik pengembangan program pembelajaran, penyajian (metode dan prosedur), pengelolaan, dan evaluasiprogram pembelajaran</w:t>
            </w:r>
            <w:r>
              <w:rPr>
                <w:rFonts w:eastAsia="Times New Roman"/>
                <w:color w:val="000000" w:themeColor="text1"/>
              </w:rPr>
              <w:t xml:space="preserve"> Bahasa Inggris yang mendidik</w:t>
            </w:r>
            <w:r>
              <w:rPr>
                <w:rFonts w:eastAsia="Times New Roman"/>
                <w:color w:val="000000" w:themeColor="text1"/>
                <w:lang w:val="en-US"/>
              </w:rPr>
              <w:t xml:space="preserve"> (CP-PPA7); m</w:t>
            </w:r>
            <w:r w:rsidRPr="007B3A98">
              <w:rPr>
                <w:rFonts w:eastAsia="Times New Roman"/>
                <w:color w:val="000000" w:themeColor="text1"/>
                <w:lang w:val="en-US"/>
              </w:rPr>
              <w:t xml:space="preserve">enguasai konsep dan teknik pengembangan program pembelajaran, penyajian (metode dan prosedur), pengelolaan, dan evaluasiprogram pembelajaran </w:t>
            </w:r>
            <w:r>
              <w:rPr>
                <w:rFonts w:eastAsia="Times New Roman"/>
                <w:color w:val="000000" w:themeColor="text1"/>
                <w:lang w:val="en-US"/>
              </w:rPr>
              <w:t xml:space="preserve">(CP-PPA8); </w:t>
            </w:r>
            <w:r w:rsidRPr="007B3A98">
              <w:rPr>
                <w:rFonts w:eastAsia="Times New Roman"/>
                <w:color w:val="000000" w:themeColor="text1"/>
                <w:lang w:val="en-US"/>
              </w:rPr>
              <w:tab/>
            </w:r>
            <w:r>
              <w:rPr>
                <w:rFonts w:eastAsia="Times New Roman"/>
                <w:color w:val="000000" w:themeColor="text1"/>
                <w:lang w:val="en-US"/>
              </w:rPr>
              <w:t>m</w:t>
            </w:r>
            <w:r w:rsidRPr="007B3A98">
              <w:rPr>
                <w:rFonts w:eastAsia="Times New Roman"/>
                <w:color w:val="000000" w:themeColor="text1"/>
                <w:lang w:val="en-US"/>
              </w:rPr>
              <w:t xml:space="preserve">enguasai konsep dan teknik pengembangan program pembelajaran, penyajian atau (metode atau prosedur), pengelolaan, dan evaluasi program pembelajaran </w:t>
            </w:r>
            <w:r>
              <w:rPr>
                <w:rFonts w:eastAsia="Times New Roman"/>
                <w:color w:val="000000" w:themeColor="text1"/>
                <w:lang w:val="en-US"/>
              </w:rPr>
              <w:t xml:space="preserve">bahasa Inggris yang mendidik (CP-PPB4); </w:t>
            </w:r>
            <w:r w:rsidRPr="007B3A98">
              <w:rPr>
                <w:rFonts w:eastAsia="Times New Roman"/>
                <w:color w:val="000000" w:themeColor="text1"/>
                <w:lang w:val="en-US"/>
              </w:rPr>
              <w:tab/>
            </w:r>
            <w:r>
              <w:rPr>
                <w:rFonts w:eastAsia="Times New Roman"/>
                <w:color w:val="000000" w:themeColor="text1"/>
                <w:lang w:val="en-US"/>
              </w:rPr>
              <w:t>m</w:t>
            </w:r>
            <w:r w:rsidRPr="007B3A98">
              <w:rPr>
                <w:rFonts w:eastAsia="Times New Roman"/>
                <w:color w:val="000000" w:themeColor="text1"/>
                <w:lang w:val="en-US"/>
              </w:rPr>
              <w:t>enguasai metodologi penelitian pendidikan bahasa Inggris. (Peneliti)</w:t>
            </w:r>
            <w:r w:rsidRPr="007B3A98">
              <w:rPr>
                <w:rFonts w:eastAsia="Times New Roman"/>
                <w:color w:val="000000" w:themeColor="text1"/>
                <w:lang w:val="en-US"/>
              </w:rPr>
              <w:tab/>
            </w:r>
            <w:r>
              <w:rPr>
                <w:rFonts w:eastAsia="Times New Roman"/>
                <w:color w:val="000000" w:themeColor="text1"/>
                <w:lang w:val="en-US"/>
              </w:rPr>
              <w:t xml:space="preserve">(CP-PPB5). </w:t>
            </w:r>
            <w:r w:rsidRPr="007B3A98">
              <w:rPr>
                <w:rFonts w:eastAsia="Times New Roman"/>
                <w:color w:val="000000" w:themeColor="text1"/>
                <w:lang w:val="en-US"/>
              </w:rPr>
              <w:tab/>
            </w:r>
            <w:r w:rsidRPr="007B3A98">
              <w:rPr>
                <w:rFonts w:eastAsia="Times New Roman"/>
                <w:color w:val="000000" w:themeColor="text1"/>
                <w:lang w:val="en-US"/>
              </w:rPr>
              <w:tab/>
            </w:r>
            <w:r w:rsidRPr="007B3A98">
              <w:rPr>
                <w:rFonts w:eastAsia="Times New Roman"/>
                <w:color w:val="000000" w:themeColor="text1"/>
                <w:lang w:val="en-US"/>
              </w:rPr>
              <w:tab/>
            </w:r>
            <w:r w:rsidRPr="007B3A98">
              <w:rPr>
                <w:rFonts w:eastAsia="Times New Roman"/>
                <w:color w:val="000000" w:themeColor="text1"/>
                <w:lang w:val="en-US"/>
              </w:rPr>
              <w:tab/>
            </w:r>
            <w:r w:rsidRPr="007B3A98">
              <w:rPr>
                <w:rFonts w:eastAsia="Times New Roman"/>
                <w:color w:val="000000" w:themeColor="text1"/>
                <w:lang w:val="en-US"/>
              </w:rPr>
              <w:tab/>
            </w:r>
            <w:r w:rsidRPr="007B3A98">
              <w:rPr>
                <w:rFonts w:eastAsia="Times New Roman"/>
                <w:color w:val="000000" w:themeColor="text1"/>
                <w:lang w:val="en-US"/>
              </w:rPr>
              <w:tab/>
            </w:r>
            <w:r w:rsidRPr="007B3A98">
              <w:rPr>
                <w:rFonts w:eastAsia="Times New Roman"/>
                <w:color w:val="000000" w:themeColor="text1"/>
                <w:lang w:val="en-US"/>
              </w:rPr>
              <w:tab/>
            </w:r>
            <w:r w:rsidRPr="007B3A98">
              <w:rPr>
                <w:rFonts w:eastAsia="Times New Roman"/>
                <w:color w:val="000000" w:themeColor="text1"/>
                <w:lang w:val="en-US"/>
              </w:rPr>
              <w:tab/>
            </w:r>
            <w:r w:rsidRPr="007B3A98">
              <w:rPr>
                <w:rFonts w:eastAsia="Times New Roman"/>
                <w:color w:val="000000" w:themeColor="text1"/>
                <w:lang w:val="en-US"/>
              </w:rPr>
              <w:tab/>
            </w:r>
            <w:r w:rsidRPr="007B3A98">
              <w:rPr>
                <w:rFonts w:eastAsia="Times New Roman"/>
                <w:color w:val="000000" w:themeColor="text1"/>
                <w:lang w:val="en-US"/>
              </w:rPr>
              <w:tab/>
            </w:r>
            <w:r w:rsidRPr="007B3A98">
              <w:rPr>
                <w:rFonts w:eastAsia="Times New Roman"/>
                <w:color w:val="000000" w:themeColor="text1"/>
                <w:lang w:val="en-US"/>
              </w:rPr>
              <w:tab/>
            </w:r>
            <w:r w:rsidRPr="007B3A98">
              <w:rPr>
                <w:rFonts w:eastAsia="Times New Roman"/>
                <w:color w:val="000000" w:themeColor="text1"/>
                <w:lang w:val="en-US"/>
              </w:rPr>
              <w:tab/>
            </w:r>
            <w:r w:rsidRPr="007B3A98">
              <w:rPr>
                <w:rFonts w:eastAsia="Times New Roman"/>
                <w:color w:val="000000" w:themeColor="text1"/>
                <w:lang w:val="en-US"/>
              </w:rPr>
              <w:tab/>
            </w:r>
            <w:r w:rsidRPr="007B3A98">
              <w:rPr>
                <w:rFonts w:eastAsia="Times New Roman"/>
                <w:color w:val="000000" w:themeColor="text1"/>
                <w:lang w:val="en-US"/>
              </w:rPr>
              <w:tab/>
            </w:r>
            <w:r w:rsidRPr="007B3A98">
              <w:rPr>
                <w:rFonts w:eastAsia="Times New Roman"/>
                <w:color w:val="000000" w:themeColor="text1"/>
              </w:rPr>
              <w:tab/>
            </w:r>
            <w:r w:rsidRPr="007B3A98">
              <w:rPr>
                <w:rFonts w:eastAsia="Times New Roman"/>
                <w:color w:val="000000" w:themeColor="text1"/>
              </w:rPr>
              <w:tab/>
            </w:r>
          </w:p>
        </w:tc>
      </w:tr>
      <w:tr w:rsidR="0069585E" w:rsidRPr="001002B2" w:rsidTr="00AC7472">
        <w:trPr>
          <w:gridAfter w:val="1"/>
          <w:wAfter w:w="864" w:type="dxa"/>
        </w:trPr>
        <w:tc>
          <w:tcPr>
            <w:tcW w:w="2120" w:type="dxa"/>
            <w:vMerge/>
            <w:shd w:val="clear" w:color="auto" w:fill="auto"/>
          </w:tcPr>
          <w:p w:rsidR="0069585E" w:rsidRPr="001002B2" w:rsidRDefault="0069585E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</w:p>
        </w:tc>
        <w:tc>
          <w:tcPr>
            <w:tcW w:w="994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69585E" w:rsidRDefault="0069585E" w:rsidP="00215F69">
            <w:pPr>
              <w:spacing w:after="0" w:line="256" w:lineRule="auto"/>
              <w:rPr>
                <w:rFonts w:eastAsia="Times New Roman"/>
                <w:color w:val="000000" w:themeColor="text1"/>
                <w:lang w:val="en-US"/>
              </w:rPr>
            </w:pPr>
            <w:r w:rsidRPr="007F354C">
              <w:rPr>
                <w:rFonts w:eastAsia="Times New Roman"/>
                <w:color w:val="000000" w:themeColor="text1"/>
              </w:rPr>
              <w:t>CPMK3</w:t>
            </w:r>
          </w:p>
          <w:p w:rsidR="0069585E" w:rsidRPr="0069585E" w:rsidRDefault="0069585E" w:rsidP="00215F69">
            <w:pPr>
              <w:spacing w:after="0" w:line="256" w:lineRule="auto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 xml:space="preserve">Umum </w:t>
            </w:r>
          </w:p>
        </w:tc>
        <w:tc>
          <w:tcPr>
            <w:tcW w:w="12204" w:type="dxa"/>
            <w:gridSpan w:val="7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69585E" w:rsidRPr="007F354C" w:rsidRDefault="0069585E" w:rsidP="00696881">
            <w:pPr>
              <w:spacing w:after="0" w:line="256" w:lineRule="auto"/>
              <w:jc w:val="both"/>
              <w:rPr>
                <w:rFonts w:eastAsia="Times New Roman"/>
                <w:color w:val="000000" w:themeColor="text1"/>
              </w:rPr>
            </w:pPr>
            <w:r w:rsidRPr="00F34BA6">
              <w:rPr>
                <w:rFonts w:eastAsia="Times New Roman"/>
                <w:color w:val="000000" w:themeColor="text1"/>
              </w:rPr>
              <w:t>Mengaplikasikan konsep dan prinsip didaktik - pedagogis bahasa Inggris serta keilmuan bahasa Inggris untuk merencanakan pembelajaran dengan memanfaatkan IPTEKS yang berorientasi pada kecakapan hidup (life skills) (</w:t>
            </w:r>
            <w:r w:rsidRPr="00F34BA6">
              <w:rPr>
                <w:rFonts w:eastAsia="Times New Roman"/>
                <w:color w:val="000000" w:themeColor="text1"/>
                <w:lang w:val="en-US"/>
              </w:rPr>
              <w:t>CP-KU1</w:t>
            </w:r>
            <w:r w:rsidRPr="00F34BA6">
              <w:rPr>
                <w:rFonts w:eastAsia="Times New Roman"/>
                <w:color w:val="000000" w:themeColor="text1"/>
              </w:rPr>
              <w:t>)</w:t>
            </w:r>
            <w:r w:rsidRPr="00F34BA6">
              <w:rPr>
                <w:rFonts w:eastAsia="Times New Roman"/>
                <w:color w:val="000000" w:themeColor="text1"/>
                <w:lang w:val="en-US"/>
              </w:rPr>
              <w:t>; Mengaplikasikan konsep dan prinsip didaktik - pedagogis bahasa Inggris serta keilmuan bahasa Inggris untuk melaksanakan pembelajaran inovatif dengan memanfaatkan berbagai sumber belajar berbasis IPTEKS dan berorientasi pada kecakapan hidup (life skills) (CP-KU2);</w:t>
            </w:r>
            <w:r w:rsidRPr="00F34BA6">
              <w:rPr>
                <w:rFonts w:eastAsia="Times New Roman"/>
                <w:color w:val="000000" w:themeColor="text1"/>
              </w:rPr>
              <w:t xml:space="preserve"> </w:t>
            </w:r>
            <w:r w:rsidRPr="00F34BA6">
              <w:rPr>
                <w:rFonts w:eastAsia="Times New Roman"/>
                <w:color w:val="000000" w:themeColor="text1"/>
                <w:lang w:val="en-US"/>
              </w:rPr>
              <w:t>Menerapkan pemikiran logis, kritis, sistematis, dan inovatif dalam konteks pengembangan atau implementasi ilmu pengetahuan dan/atau teknologi sesuai dengan bidang keahliannya (CP-KU3).</w:t>
            </w:r>
            <w:r w:rsidRPr="00A76F07">
              <w:rPr>
                <w:rFonts w:eastAsia="Times New Roman"/>
                <w:color w:val="000000" w:themeColor="text1"/>
              </w:rPr>
              <w:tab/>
            </w:r>
            <w:r w:rsidRPr="00A76F07">
              <w:rPr>
                <w:rFonts w:eastAsia="Times New Roman"/>
                <w:color w:val="000000" w:themeColor="text1"/>
              </w:rPr>
              <w:tab/>
            </w:r>
            <w:r w:rsidRPr="00A76F07">
              <w:rPr>
                <w:rFonts w:eastAsia="Times New Roman"/>
                <w:color w:val="000000" w:themeColor="text1"/>
              </w:rPr>
              <w:tab/>
            </w:r>
            <w:r w:rsidRPr="00A76F07">
              <w:rPr>
                <w:rFonts w:eastAsia="Times New Roman"/>
                <w:color w:val="000000" w:themeColor="text1"/>
              </w:rPr>
              <w:tab/>
            </w:r>
          </w:p>
        </w:tc>
      </w:tr>
      <w:tr w:rsidR="0069585E" w:rsidRPr="001002B2" w:rsidTr="00AC7472">
        <w:trPr>
          <w:gridAfter w:val="1"/>
          <w:wAfter w:w="864" w:type="dxa"/>
        </w:trPr>
        <w:tc>
          <w:tcPr>
            <w:tcW w:w="2120" w:type="dxa"/>
            <w:shd w:val="clear" w:color="auto" w:fill="auto"/>
          </w:tcPr>
          <w:p w:rsidR="0069585E" w:rsidRPr="001002B2" w:rsidRDefault="0069585E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</w:p>
        </w:tc>
        <w:tc>
          <w:tcPr>
            <w:tcW w:w="994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69585E" w:rsidRDefault="0069585E" w:rsidP="00215F69">
            <w:pPr>
              <w:spacing w:after="0" w:line="256" w:lineRule="auto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CPMK3</w:t>
            </w:r>
          </w:p>
          <w:p w:rsidR="0069585E" w:rsidRPr="0069585E" w:rsidRDefault="0069585E" w:rsidP="00215F69">
            <w:pPr>
              <w:spacing w:after="0" w:line="256" w:lineRule="auto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Khusus</w:t>
            </w:r>
          </w:p>
        </w:tc>
        <w:tc>
          <w:tcPr>
            <w:tcW w:w="12204" w:type="dxa"/>
            <w:gridSpan w:val="7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69585E" w:rsidRDefault="0069585E" w:rsidP="00696881">
            <w:pPr>
              <w:spacing w:after="0" w:line="256" w:lineRule="auto"/>
              <w:jc w:val="both"/>
              <w:rPr>
                <w:rFonts w:eastAsia="Times New Roman"/>
                <w:color w:val="000000" w:themeColor="text1"/>
                <w:lang w:val="en-US"/>
              </w:rPr>
            </w:pPr>
            <w:r w:rsidRPr="00F34BA6">
              <w:rPr>
                <w:rFonts w:eastAsia="Times New Roman"/>
                <w:color w:val="000000" w:themeColor="text1"/>
              </w:rPr>
              <w:t>Mengaplikasikan konsep dan prinsip didaktik - pedagogis bahasa Inggris serta keilmuan bahasa Inggris untuk melakukan evaluasi dengan memanfaatkan IPTEKS yang berorientasi pada kecakapan hidup (life skills) (</w:t>
            </w:r>
            <w:r w:rsidRPr="00F34BA6">
              <w:rPr>
                <w:rFonts w:eastAsia="Times New Roman"/>
                <w:color w:val="000000" w:themeColor="text1"/>
                <w:lang w:val="en-US"/>
              </w:rPr>
              <w:t>CP-KK1</w:t>
            </w:r>
            <w:r w:rsidRPr="00F34BA6">
              <w:rPr>
                <w:rFonts w:eastAsia="Times New Roman"/>
                <w:color w:val="000000" w:themeColor="text1"/>
              </w:rPr>
              <w:t>)</w:t>
            </w:r>
            <w:r w:rsidRPr="00F34BA6">
              <w:rPr>
                <w:rFonts w:eastAsia="Times New Roman"/>
                <w:color w:val="000000" w:themeColor="text1"/>
                <w:lang w:val="en-US"/>
              </w:rPr>
              <w:t>;</w:t>
            </w:r>
            <w:r w:rsidRPr="00F34BA6">
              <w:rPr>
                <w:rFonts w:eastAsia="Times New Roman"/>
                <w:color w:val="000000" w:themeColor="text1"/>
              </w:rPr>
              <w:t xml:space="preserve"> </w:t>
            </w:r>
            <w:r w:rsidRPr="00F34BA6">
              <w:rPr>
                <w:rFonts w:eastAsia="Times New Roman"/>
                <w:color w:val="000000" w:themeColor="text1"/>
                <w:lang w:val="en-US"/>
              </w:rPr>
              <w:t>Merancang dan melaksanakan penelitian serta melaporkan dan mempublikasikan hasilnya, sehingga dapat digunakan sebagai alternatif penyelesaian masalah di bidang Pendidikan Bahasa Inggris (CP-KK2);</w:t>
            </w:r>
            <w:r w:rsidRPr="00F34BA6">
              <w:rPr>
                <w:rFonts w:eastAsia="Times New Roman"/>
                <w:color w:val="000000" w:themeColor="text1"/>
              </w:rPr>
              <w:t xml:space="preserve"> </w:t>
            </w:r>
            <w:r w:rsidRPr="00F34BA6">
              <w:rPr>
                <w:rFonts w:eastAsia="Times New Roman"/>
                <w:color w:val="000000" w:themeColor="text1"/>
                <w:lang w:val="en-US"/>
              </w:rPr>
              <w:t>Mampu mengidentifikasi dan menganalisis masalah mutu, relevansi, atau akses pembelajaran Bahasa Inggris serta menyajikan beberapa alternatif solusi sebagai bahan pengambilan keputusan (CP-KK9); Mampu menggunakan teknologi informasi dan komunikasi yang relevan untuk pengembangan mutu pendidikan (CP-KK11).</w:t>
            </w:r>
          </w:p>
        </w:tc>
      </w:tr>
      <w:tr w:rsidR="0069585E" w:rsidRPr="001002B2" w:rsidTr="00AC7472">
        <w:trPr>
          <w:gridAfter w:val="1"/>
          <w:wAfter w:w="864" w:type="dxa"/>
          <w:trHeight w:val="345"/>
        </w:trPr>
        <w:tc>
          <w:tcPr>
            <w:tcW w:w="2120" w:type="dxa"/>
            <w:shd w:val="clear" w:color="auto" w:fill="auto"/>
          </w:tcPr>
          <w:p w:rsidR="0069585E" w:rsidRPr="001002B2" w:rsidRDefault="0069585E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Diskripsi Singkat MK</w:t>
            </w:r>
          </w:p>
        </w:tc>
        <w:tc>
          <w:tcPr>
            <w:tcW w:w="13198" w:type="dxa"/>
            <w:gridSpan w:val="8"/>
            <w:tcBorders>
              <w:top w:val="single" w:sz="4" w:space="0" w:color="000000"/>
            </w:tcBorders>
            <w:shd w:val="clear" w:color="auto" w:fill="auto"/>
          </w:tcPr>
          <w:p w:rsidR="0069585E" w:rsidRPr="00C95542" w:rsidRDefault="0069585E" w:rsidP="00923FE2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highlight w:val="yellow"/>
                <w:lang w:val="en-US"/>
              </w:rPr>
            </w:pPr>
            <w:r w:rsidRPr="007F354C">
              <w:rPr>
                <w:rFonts w:ascii="Calibri" w:eastAsia="Times New Roman" w:hAnsi="Calibri" w:cs="Times New Roman"/>
                <w:color w:val="000000" w:themeColor="text1"/>
              </w:rPr>
              <w:t xml:space="preserve">Pada mata kuliah ini mahasiswa belajar tentang prinsip-prinsip dan metoda </w:t>
            </w: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baik kualitatif,</w:t>
            </w:r>
            <w:r w:rsidRPr="007F354C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 xml:space="preserve"> kuantitatif</w:t>
            </w:r>
            <w:r w:rsidRPr="007F354C">
              <w:rPr>
                <w:rFonts w:ascii="Calibri" w:eastAsia="Times New Roman" w:hAnsi="Calibri" w:cs="Times New Roman"/>
                <w:color w:val="000000" w:themeColor="text1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 xml:space="preserve">maupun mixed method </w:t>
            </w:r>
            <w:r w:rsidRPr="007F354C">
              <w:rPr>
                <w:rFonts w:ascii="Calibri" w:eastAsia="Times New Roman" w:hAnsi="Calibri" w:cs="Times New Roman"/>
                <w:color w:val="000000" w:themeColor="text1"/>
              </w:rPr>
              <w:t>yang akan digunakan kelak pada saat melakukan penelitian skripsi atau penelitian tugas akhi</w:t>
            </w:r>
            <w:r>
              <w:rPr>
                <w:rFonts w:ascii="Calibri" w:eastAsia="Times New Roman" w:hAnsi="Calibri" w:cs="Times New Roman"/>
                <w:color w:val="000000" w:themeColor="text1"/>
              </w:rPr>
              <w:t>r. Mahasiswa belajar pengertian</w:t>
            </w:r>
            <w:r w:rsidRPr="007F354C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, perumusan masalah,</w:t>
            </w:r>
            <w:r w:rsidRPr="007F354C">
              <w:rPr>
                <w:rFonts w:ascii="Calibri" w:eastAsia="Times New Roman" w:hAnsi="Calibri" w:cs="Times New Roman"/>
                <w:color w:val="000000" w:themeColor="text1"/>
              </w:rPr>
              <w:t xml:space="preserve"> membuat  hipotesa, membuat rancangan penelitian sesuai dengan metode yang dipilih nya, mengumpulkan dan mengolah data hasil pengukuran dan menyusun</w:t>
            </w:r>
            <w:r w:rsidRPr="007F354C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 xml:space="preserve"> </w:t>
            </w:r>
            <w:r w:rsidRPr="007F354C">
              <w:rPr>
                <w:rFonts w:ascii="Calibri" w:eastAsia="Times New Roman" w:hAnsi="Calibri" w:cs="Times New Roman"/>
                <w:color w:val="000000" w:themeColor="text1"/>
              </w:rPr>
              <w:t>penelitian</w:t>
            </w:r>
            <w:r w:rsidRPr="007F354C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 xml:space="preserve"> dengan menggunakan metode </w:t>
            </w: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 xml:space="preserve">salah satu metode penelitian baik kuantitatif, kualitatif maupun mixed method. </w:t>
            </w:r>
            <w:r w:rsidRPr="007F354C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 xml:space="preserve"> </w:t>
            </w:r>
          </w:p>
        </w:tc>
      </w:tr>
      <w:tr w:rsidR="0069585E" w:rsidRPr="001002B2" w:rsidTr="00AC7472">
        <w:trPr>
          <w:gridAfter w:val="1"/>
          <w:wAfter w:w="864" w:type="dxa"/>
          <w:trHeight w:val="345"/>
        </w:trPr>
        <w:tc>
          <w:tcPr>
            <w:tcW w:w="2120" w:type="dxa"/>
            <w:shd w:val="clear" w:color="auto" w:fill="auto"/>
          </w:tcPr>
          <w:p w:rsidR="0069585E" w:rsidRPr="001002B2" w:rsidRDefault="0069585E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 xml:space="preserve">Bahan Kajian 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 xml:space="preserve">/ 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Materi Pembelajaran</w:t>
            </w:r>
          </w:p>
        </w:tc>
        <w:tc>
          <w:tcPr>
            <w:tcW w:w="13198" w:type="dxa"/>
            <w:gridSpan w:val="8"/>
            <w:tcBorders>
              <w:top w:val="single" w:sz="4" w:space="0" w:color="000000"/>
            </w:tcBorders>
            <w:shd w:val="clear" w:color="auto" w:fill="auto"/>
          </w:tcPr>
          <w:p w:rsidR="0069585E" w:rsidRPr="007F354C" w:rsidRDefault="0069585E" w:rsidP="00215F6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6" w:hanging="316"/>
              <w:rPr>
                <w:rFonts w:ascii="Calibri" w:hAnsi="Calibri"/>
                <w:color w:val="000000" w:themeColor="text1"/>
              </w:rPr>
            </w:pPr>
            <w:r w:rsidRPr="007F354C">
              <w:rPr>
                <w:rFonts w:ascii="Calibri" w:hAnsi="Calibri"/>
                <w:color w:val="000000" w:themeColor="text1"/>
                <w:lang w:val="en-US"/>
              </w:rPr>
              <w:t xml:space="preserve">Mampu memahami jenis-jenis penelitian kuantitaif. </w:t>
            </w:r>
          </w:p>
          <w:p w:rsidR="0069585E" w:rsidRPr="007F354C" w:rsidRDefault="0069585E" w:rsidP="00215F6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6" w:hanging="316"/>
              <w:rPr>
                <w:rFonts w:ascii="Calibri" w:hAnsi="Calibri"/>
                <w:color w:val="000000" w:themeColor="text1"/>
              </w:rPr>
            </w:pPr>
            <w:r w:rsidRPr="007F354C">
              <w:rPr>
                <w:rFonts w:ascii="Calibri" w:hAnsi="Calibri"/>
                <w:color w:val="000000" w:themeColor="text1"/>
              </w:rPr>
              <w:t>Perumusan masalah dan tinjauan pustaka; identifikasi permasalahan, tinjauan pustaka, perumusan masalah.</w:t>
            </w:r>
          </w:p>
          <w:p w:rsidR="0069585E" w:rsidRPr="007F354C" w:rsidRDefault="0069585E" w:rsidP="00215F6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6" w:hanging="316"/>
              <w:rPr>
                <w:rFonts w:ascii="Calibri" w:hAnsi="Calibri"/>
                <w:color w:val="000000" w:themeColor="text1"/>
              </w:rPr>
            </w:pPr>
            <w:r w:rsidRPr="007F354C">
              <w:rPr>
                <w:rFonts w:ascii="Calibri" w:hAnsi="Calibri"/>
                <w:color w:val="000000" w:themeColor="text1"/>
              </w:rPr>
              <w:t>Metode Penelitian; penelitian historis, penelitian deskriptif, penelitian perkembangan, penelitian kasus dan lapangan, penelitian korelasional, penelitian kausal komparatif, penelitian eksperimental sungguhan, penelitian eksperimental semu, penelitian tindakan.</w:t>
            </w:r>
          </w:p>
          <w:p w:rsidR="0069585E" w:rsidRPr="007F354C" w:rsidRDefault="0069585E" w:rsidP="00215F6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6" w:hanging="316"/>
              <w:rPr>
                <w:rFonts w:ascii="Calibri" w:hAnsi="Calibri"/>
                <w:color w:val="000000" w:themeColor="text1"/>
              </w:rPr>
            </w:pPr>
            <w:r w:rsidRPr="007F354C">
              <w:rPr>
                <w:rFonts w:ascii="Calibri" w:hAnsi="Calibri"/>
                <w:color w:val="000000" w:themeColor="text1"/>
              </w:rPr>
              <w:t>Kerangka Teoritis dan Penyusunan Hipotesis; dasar teori, variabel, hipotesis.</w:t>
            </w:r>
          </w:p>
          <w:p w:rsidR="0069585E" w:rsidRPr="007F354C" w:rsidRDefault="0069585E" w:rsidP="00215F6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6" w:hanging="316"/>
              <w:rPr>
                <w:rFonts w:ascii="Calibri" w:hAnsi="Calibri"/>
                <w:color w:val="000000" w:themeColor="text1"/>
              </w:rPr>
            </w:pPr>
            <w:r w:rsidRPr="007F354C">
              <w:rPr>
                <w:rFonts w:ascii="Calibri" w:hAnsi="Calibri"/>
                <w:color w:val="000000" w:themeColor="text1"/>
              </w:rPr>
              <w:t>Pemilihan Sampel; terminologi yang sering digunakan, alasan pemilihan sampel, karakteristik sampel, metode penentuan sampel, desain sampel.</w:t>
            </w:r>
          </w:p>
          <w:p w:rsidR="0069585E" w:rsidRPr="007F354C" w:rsidRDefault="0069585E" w:rsidP="00215F6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6" w:hanging="316"/>
              <w:rPr>
                <w:rFonts w:ascii="Calibri" w:hAnsi="Calibri"/>
                <w:color w:val="000000" w:themeColor="text1"/>
              </w:rPr>
            </w:pPr>
            <w:r w:rsidRPr="007F354C">
              <w:rPr>
                <w:rFonts w:ascii="Calibri" w:hAnsi="Calibri"/>
                <w:color w:val="000000" w:themeColor="text1"/>
              </w:rPr>
              <w:t xml:space="preserve">Pengembangan instrumen pengumpul data; spesifikasi instrumen, pengujian instrumen, analisis hasil pengujian, validitas dan reliabilitas </w:t>
            </w:r>
            <w:r w:rsidRPr="007F354C">
              <w:rPr>
                <w:rFonts w:ascii="Calibri" w:hAnsi="Calibri"/>
                <w:color w:val="000000" w:themeColor="text1"/>
              </w:rPr>
              <w:lastRenderedPageBreak/>
              <w:t>instrumen, penentuan perangkat akhir instrumen.</w:t>
            </w:r>
          </w:p>
          <w:p w:rsidR="0069585E" w:rsidRPr="007F354C" w:rsidRDefault="0069585E" w:rsidP="00215F6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6" w:hanging="316"/>
              <w:rPr>
                <w:rFonts w:ascii="Calibri" w:hAnsi="Calibri"/>
                <w:color w:val="000000" w:themeColor="text1"/>
              </w:rPr>
            </w:pPr>
            <w:r w:rsidRPr="007F354C">
              <w:rPr>
                <w:rFonts w:ascii="Calibri" w:hAnsi="Calibri"/>
                <w:color w:val="000000" w:themeColor="text1"/>
              </w:rPr>
              <w:t>Pengumpulan data dan pengolahan data; jenis data (kuantitatif, kualitatif), data sekunder, data primer, dan pengolahan data statistik.</w:t>
            </w:r>
          </w:p>
          <w:p w:rsidR="0069585E" w:rsidRPr="007F354C" w:rsidRDefault="0069585E" w:rsidP="00215F6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6" w:hanging="316"/>
              <w:rPr>
                <w:rFonts w:ascii="Calibri" w:hAnsi="Calibri"/>
                <w:color w:val="000000" w:themeColor="text1"/>
              </w:rPr>
            </w:pPr>
            <w:r w:rsidRPr="007F354C">
              <w:rPr>
                <w:rFonts w:ascii="Calibri" w:hAnsi="Calibri"/>
                <w:color w:val="000000" w:themeColor="text1"/>
              </w:rPr>
              <w:t>Rancangan eksperimental sederhana; anatomi proposal penelitian dan format penyusunannya.</w:t>
            </w:r>
          </w:p>
          <w:p w:rsidR="0069585E" w:rsidRPr="007F354C" w:rsidRDefault="0069585E" w:rsidP="00215F6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6" w:hanging="316"/>
              <w:rPr>
                <w:rFonts w:ascii="Calibri" w:hAnsi="Calibri"/>
                <w:color w:val="000000" w:themeColor="text1"/>
              </w:rPr>
            </w:pPr>
            <w:r w:rsidRPr="007F354C">
              <w:rPr>
                <w:rFonts w:ascii="Calibri" w:hAnsi="Calibri"/>
                <w:color w:val="000000" w:themeColor="text1"/>
                <w:lang w:val="en-US"/>
              </w:rPr>
              <w:t xml:space="preserve">Mempersentasikan hasil penelitian. </w:t>
            </w:r>
          </w:p>
        </w:tc>
      </w:tr>
      <w:tr w:rsidR="0069585E" w:rsidRPr="001002B2" w:rsidTr="00AC7472">
        <w:trPr>
          <w:gridAfter w:val="1"/>
          <w:wAfter w:w="864" w:type="dxa"/>
        </w:trPr>
        <w:tc>
          <w:tcPr>
            <w:tcW w:w="2120" w:type="dxa"/>
            <w:vMerge w:val="restart"/>
            <w:shd w:val="clear" w:color="auto" w:fill="auto"/>
          </w:tcPr>
          <w:p w:rsidR="0069585E" w:rsidRPr="001002B2" w:rsidRDefault="0069585E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lastRenderedPageBreak/>
              <w:t>Daftar Referensi</w:t>
            </w:r>
          </w:p>
        </w:tc>
        <w:tc>
          <w:tcPr>
            <w:tcW w:w="2521" w:type="dxa"/>
            <w:gridSpan w:val="3"/>
            <w:tcBorders>
              <w:bottom w:val="single" w:sz="8" w:space="0" w:color="auto"/>
            </w:tcBorders>
            <w:shd w:val="clear" w:color="auto" w:fill="E7E6E6"/>
          </w:tcPr>
          <w:p w:rsidR="0069585E" w:rsidRPr="001002B2" w:rsidRDefault="0069585E" w:rsidP="00215F69">
            <w:pPr>
              <w:autoSpaceDE w:val="0"/>
              <w:autoSpaceDN w:val="0"/>
              <w:spacing w:after="0" w:line="240" w:lineRule="auto"/>
              <w:ind w:left="26"/>
              <w:rPr>
                <w:rFonts w:ascii="Calibri" w:eastAsia="Times New Roman" w:hAnsi="Calibri" w:cs="Arial"/>
                <w:b/>
                <w:color w:val="000000" w:themeColor="text1"/>
              </w:rPr>
            </w:pPr>
            <w:r w:rsidRPr="001002B2">
              <w:rPr>
                <w:rFonts w:ascii="Calibri" w:eastAsia="Times New Roman" w:hAnsi="Calibri" w:cs="Arial"/>
                <w:b/>
                <w:color w:val="000000" w:themeColor="text1"/>
              </w:rPr>
              <w:t>Utama:</w:t>
            </w:r>
          </w:p>
        </w:tc>
        <w:tc>
          <w:tcPr>
            <w:tcW w:w="10677" w:type="dxa"/>
            <w:gridSpan w:val="5"/>
            <w:tcBorders>
              <w:top w:val="nil"/>
              <w:bottom w:val="single" w:sz="4" w:space="0" w:color="FFFFFF"/>
            </w:tcBorders>
            <w:shd w:val="clear" w:color="auto" w:fill="auto"/>
          </w:tcPr>
          <w:p w:rsidR="0069585E" w:rsidRPr="001002B2" w:rsidRDefault="0069585E" w:rsidP="00215F69">
            <w:pPr>
              <w:autoSpaceDE w:val="0"/>
              <w:autoSpaceDN w:val="0"/>
              <w:spacing w:after="0" w:line="240" w:lineRule="auto"/>
              <w:ind w:left="26"/>
              <w:rPr>
                <w:rFonts w:ascii="Calibri" w:eastAsia="Times New Roman" w:hAnsi="Calibri" w:cs="Arial"/>
                <w:b/>
                <w:color w:val="000000" w:themeColor="text1"/>
              </w:rPr>
            </w:pPr>
          </w:p>
        </w:tc>
      </w:tr>
      <w:tr w:rsidR="0069585E" w:rsidRPr="001002B2" w:rsidTr="00AC7472">
        <w:trPr>
          <w:gridAfter w:val="1"/>
          <w:wAfter w:w="864" w:type="dxa"/>
        </w:trPr>
        <w:tc>
          <w:tcPr>
            <w:tcW w:w="2120" w:type="dxa"/>
            <w:vMerge/>
            <w:shd w:val="clear" w:color="auto" w:fill="auto"/>
          </w:tcPr>
          <w:p w:rsidR="0069585E" w:rsidRPr="001002B2" w:rsidRDefault="0069585E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</w:p>
        </w:tc>
        <w:tc>
          <w:tcPr>
            <w:tcW w:w="13198" w:type="dxa"/>
            <w:gridSpan w:val="8"/>
            <w:tcBorders>
              <w:top w:val="single" w:sz="4" w:space="0" w:color="FFFFFF"/>
              <w:bottom w:val="single" w:sz="8" w:space="0" w:color="FFFFFF"/>
            </w:tcBorders>
            <w:shd w:val="clear" w:color="auto" w:fill="auto"/>
          </w:tcPr>
          <w:p w:rsidR="0069585E" w:rsidRPr="00351741" w:rsidRDefault="0069585E" w:rsidP="00215F69">
            <w:pPr>
              <w:pStyle w:val="Bibliography"/>
              <w:numPr>
                <w:ilvl w:val="0"/>
                <w:numId w:val="5"/>
              </w:numPr>
              <w:spacing w:after="0" w:line="240" w:lineRule="auto"/>
              <w:rPr>
                <w:color w:val="000000" w:themeColor="text1"/>
              </w:rPr>
            </w:pPr>
            <w:r w:rsidRPr="00351741">
              <w:rPr>
                <w:color w:val="000000" w:themeColor="text1"/>
              </w:rPr>
              <w:t xml:space="preserve">Creswell, J. (2008). </w:t>
            </w:r>
            <w:r w:rsidRPr="00351741">
              <w:rPr>
                <w:i/>
                <w:color w:val="000000" w:themeColor="text1"/>
              </w:rPr>
              <w:t>Educational research: planning, conducting, and evaluating quantitative and qualitative data</w:t>
            </w:r>
            <w:r w:rsidRPr="00351741">
              <w:rPr>
                <w:color w:val="000000" w:themeColor="text1"/>
              </w:rPr>
              <w:t xml:space="preserve">. New Jersey: Pearson. </w:t>
            </w:r>
          </w:p>
          <w:p w:rsidR="0069585E" w:rsidRPr="00A839D5" w:rsidRDefault="0069585E" w:rsidP="00215F6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</w:rPr>
            </w:pPr>
            <w:r w:rsidRPr="00351741">
              <w:rPr>
                <w:color w:val="000000" w:themeColor="text1"/>
              </w:rPr>
              <w:t xml:space="preserve">Kaswan and Suprijadi, D. (2016). </w:t>
            </w:r>
            <w:r w:rsidRPr="00351741">
              <w:rPr>
                <w:i/>
                <w:color w:val="000000" w:themeColor="text1"/>
              </w:rPr>
              <w:t>Research in English language education</w:t>
            </w:r>
            <w:r w:rsidRPr="00351741">
              <w:rPr>
                <w:color w:val="000000" w:themeColor="text1"/>
              </w:rPr>
              <w:t xml:space="preserve">. Bandung: STKIP Siliwangi Bandung. </w:t>
            </w:r>
          </w:p>
          <w:p w:rsidR="0069585E" w:rsidRPr="001002B2" w:rsidRDefault="0069585E" w:rsidP="00215F69">
            <w:pPr>
              <w:pStyle w:val="ListParagraph"/>
              <w:spacing w:after="0" w:line="240" w:lineRule="auto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69585E" w:rsidRPr="001002B2" w:rsidTr="00AC7472">
        <w:trPr>
          <w:gridAfter w:val="1"/>
          <w:wAfter w:w="864" w:type="dxa"/>
        </w:trPr>
        <w:tc>
          <w:tcPr>
            <w:tcW w:w="2120" w:type="dxa"/>
            <w:vMerge/>
            <w:shd w:val="clear" w:color="auto" w:fill="auto"/>
          </w:tcPr>
          <w:p w:rsidR="0069585E" w:rsidRPr="001002B2" w:rsidRDefault="0069585E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</w:p>
        </w:tc>
        <w:tc>
          <w:tcPr>
            <w:tcW w:w="2521" w:type="dxa"/>
            <w:gridSpan w:val="3"/>
            <w:tcBorders>
              <w:top w:val="single" w:sz="8" w:space="0" w:color="auto"/>
            </w:tcBorders>
            <w:shd w:val="clear" w:color="auto" w:fill="E7E6E6"/>
          </w:tcPr>
          <w:p w:rsidR="0069585E" w:rsidRPr="001002B2" w:rsidRDefault="0069585E" w:rsidP="00215F69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1002B2">
              <w:rPr>
                <w:rFonts w:ascii="Calibri" w:eastAsia="Times New Roman" w:hAnsi="Calibri" w:cs="TimesNewRoman,Italic"/>
                <w:b/>
                <w:iCs/>
                <w:color w:val="000000" w:themeColor="text1"/>
              </w:rPr>
              <w:t>Pendukung:</w:t>
            </w:r>
          </w:p>
        </w:tc>
        <w:tc>
          <w:tcPr>
            <w:tcW w:w="10677" w:type="dxa"/>
            <w:gridSpan w:val="5"/>
            <w:tcBorders>
              <w:top w:val="single" w:sz="8" w:space="0" w:color="FFFFFF"/>
              <w:bottom w:val="single" w:sz="8" w:space="0" w:color="FFFFFF"/>
            </w:tcBorders>
            <w:shd w:val="clear" w:color="auto" w:fill="auto"/>
          </w:tcPr>
          <w:p w:rsidR="0069585E" w:rsidRPr="001002B2" w:rsidRDefault="0069585E" w:rsidP="00215F69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</w:p>
        </w:tc>
      </w:tr>
      <w:tr w:rsidR="0069585E" w:rsidRPr="001002B2" w:rsidTr="00AC7472">
        <w:trPr>
          <w:gridAfter w:val="1"/>
          <w:wAfter w:w="864" w:type="dxa"/>
        </w:trPr>
        <w:tc>
          <w:tcPr>
            <w:tcW w:w="2120" w:type="dxa"/>
            <w:vMerge/>
            <w:shd w:val="clear" w:color="auto" w:fill="auto"/>
          </w:tcPr>
          <w:p w:rsidR="0069585E" w:rsidRPr="001002B2" w:rsidRDefault="0069585E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</w:p>
        </w:tc>
        <w:tc>
          <w:tcPr>
            <w:tcW w:w="13198" w:type="dxa"/>
            <w:gridSpan w:val="8"/>
            <w:tcBorders>
              <w:top w:val="single" w:sz="4" w:space="0" w:color="FFFFFF"/>
            </w:tcBorders>
            <w:shd w:val="clear" w:color="auto" w:fill="auto"/>
          </w:tcPr>
          <w:p w:rsidR="0069585E" w:rsidRPr="001002B2" w:rsidRDefault="0069585E" w:rsidP="00215F69">
            <w:pPr>
              <w:pStyle w:val="Bibliography"/>
              <w:spacing w:after="0" w:line="240" w:lineRule="auto"/>
              <w:ind w:left="316"/>
              <w:rPr>
                <w:color w:val="000000" w:themeColor="text1"/>
              </w:rPr>
            </w:pPr>
          </w:p>
        </w:tc>
      </w:tr>
      <w:tr w:rsidR="0069585E" w:rsidRPr="001002B2" w:rsidTr="00AC7472">
        <w:trPr>
          <w:gridAfter w:val="1"/>
          <w:wAfter w:w="864" w:type="dxa"/>
        </w:trPr>
        <w:tc>
          <w:tcPr>
            <w:tcW w:w="2120" w:type="dxa"/>
            <w:vMerge w:val="restart"/>
            <w:shd w:val="clear" w:color="auto" w:fill="auto"/>
          </w:tcPr>
          <w:p w:rsidR="0069585E" w:rsidRPr="001002B2" w:rsidRDefault="0069585E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Media Pembelajaran</w:t>
            </w:r>
          </w:p>
        </w:tc>
        <w:tc>
          <w:tcPr>
            <w:tcW w:w="6151" w:type="dxa"/>
            <w:gridSpan w:val="5"/>
            <w:shd w:val="clear" w:color="auto" w:fill="E7E6E6"/>
          </w:tcPr>
          <w:p w:rsidR="0069585E" w:rsidRPr="001002B2" w:rsidRDefault="0069585E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P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e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rangkat lunak:</w:t>
            </w:r>
          </w:p>
        </w:tc>
        <w:tc>
          <w:tcPr>
            <w:tcW w:w="7047" w:type="dxa"/>
            <w:gridSpan w:val="3"/>
            <w:shd w:val="clear" w:color="auto" w:fill="E7E6E6"/>
          </w:tcPr>
          <w:p w:rsidR="0069585E" w:rsidRPr="001002B2" w:rsidRDefault="0069585E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Perangkat keras :</w:t>
            </w:r>
          </w:p>
        </w:tc>
      </w:tr>
      <w:tr w:rsidR="0069585E" w:rsidRPr="001002B2" w:rsidTr="00AC7472">
        <w:trPr>
          <w:gridAfter w:val="1"/>
          <w:wAfter w:w="864" w:type="dxa"/>
        </w:trPr>
        <w:tc>
          <w:tcPr>
            <w:tcW w:w="2120" w:type="dxa"/>
            <w:vMerge/>
            <w:shd w:val="clear" w:color="auto" w:fill="auto"/>
          </w:tcPr>
          <w:p w:rsidR="0069585E" w:rsidRPr="001002B2" w:rsidRDefault="0069585E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</w:p>
        </w:tc>
        <w:tc>
          <w:tcPr>
            <w:tcW w:w="6151" w:type="dxa"/>
            <w:gridSpan w:val="5"/>
            <w:shd w:val="clear" w:color="auto" w:fill="auto"/>
          </w:tcPr>
          <w:p w:rsidR="0069585E" w:rsidRPr="001002B2" w:rsidRDefault="0069585E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color w:val="000000" w:themeColor="text1"/>
              </w:rPr>
              <w:t>IBM SPSS Statistik</w:t>
            </w:r>
          </w:p>
        </w:tc>
        <w:tc>
          <w:tcPr>
            <w:tcW w:w="7047" w:type="dxa"/>
            <w:gridSpan w:val="3"/>
            <w:shd w:val="clear" w:color="auto" w:fill="auto"/>
          </w:tcPr>
          <w:p w:rsidR="0069585E" w:rsidRPr="001002B2" w:rsidRDefault="0069585E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 xml:space="preserve">Notebook &amp; </w:t>
            </w:r>
            <w:r w:rsidRPr="001002B2">
              <w:rPr>
                <w:rFonts w:ascii="Calibri" w:eastAsia="Times New Roman" w:hAnsi="Calibri" w:cs="Times New Roman"/>
                <w:color w:val="000000" w:themeColor="text1"/>
              </w:rPr>
              <w:t>LCDProjector</w:t>
            </w:r>
          </w:p>
        </w:tc>
      </w:tr>
      <w:tr w:rsidR="0069585E" w:rsidRPr="001002B2" w:rsidTr="00AC7472">
        <w:trPr>
          <w:gridAfter w:val="1"/>
          <w:wAfter w:w="864" w:type="dxa"/>
        </w:trPr>
        <w:tc>
          <w:tcPr>
            <w:tcW w:w="2120" w:type="dxa"/>
            <w:shd w:val="clear" w:color="auto" w:fill="auto"/>
          </w:tcPr>
          <w:p w:rsidR="0069585E" w:rsidRPr="001002B2" w:rsidRDefault="0069585E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Nama Dosen Pengampu</w:t>
            </w:r>
          </w:p>
        </w:tc>
        <w:tc>
          <w:tcPr>
            <w:tcW w:w="13198" w:type="dxa"/>
            <w:gridSpan w:val="8"/>
            <w:shd w:val="clear" w:color="auto" w:fill="auto"/>
          </w:tcPr>
          <w:p w:rsidR="0069585E" w:rsidRPr="001002B2" w:rsidRDefault="0069585E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47035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Dasep Suprijadi, M.Pd., Dr. Irma Savitri Saadikin,S.Pd.,M.Pd., Lilis Suryani.,S.Pd.,M.Pd..</w:t>
            </w:r>
          </w:p>
        </w:tc>
      </w:tr>
      <w:tr w:rsidR="0069585E" w:rsidRPr="001002B2" w:rsidTr="00AC7472">
        <w:trPr>
          <w:gridAfter w:val="1"/>
          <w:wAfter w:w="864" w:type="dxa"/>
        </w:trPr>
        <w:tc>
          <w:tcPr>
            <w:tcW w:w="2120" w:type="dxa"/>
            <w:shd w:val="clear" w:color="auto" w:fill="auto"/>
          </w:tcPr>
          <w:p w:rsidR="0069585E" w:rsidRPr="001002B2" w:rsidRDefault="0069585E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Mata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 xml:space="preserve"> 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 xml:space="preserve">kuliah 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pra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syarat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 xml:space="preserve"> (Jika ada)</w:t>
            </w:r>
          </w:p>
        </w:tc>
        <w:tc>
          <w:tcPr>
            <w:tcW w:w="13198" w:type="dxa"/>
            <w:gridSpan w:val="8"/>
            <w:shd w:val="clear" w:color="auto" w:fill="auto"/>
          </w:tcPr>
          <w:p w:rsidR="0069585E" w:rsidRPr="00470354" w:rsidRDefault="0069585E" w:rsidP="00470354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</w:p>
        </w:tc>
      </w:tr>
    </w:tbl>
    <w:p w:rsidR="001B7732" w:rsidRPr="001002B2" w:rsidRDefault="001B7732" w:rsidP="001B7732">
      <w:pPr>
        <w:rPr>
          <w:color w:val="000000" w:themeColor="text1"/>
          <w:lang w:val="en-US"/>
        </w:rPr>
      </w:pPr>
    </w:p>
    <w:tbl>
      <w:tblPr>
        <w:tblW w:w="14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1983"/>
        <w:gridCol w:w="2430"/>
        <w:gridCol w:w="1534"/>
        <w:gridCol w:w="1321"/>
        <w:gridCol w:w="2365"/>
        <w:gridCol w:w="1701"/>
        <w:gridCol w:w="1719"/>
        <w:gridCol w:w="1152"/>
      </w:tblGrid>
      <w:tr w:rsidR="001B7732" w:rsidRPr="001002B2" w:rsidTr="00215F69">
        <w:trPr>
          <w:trHeight w:val="354"/>
        </w:trPr>
        <w:tc>
          <w:tcPr>
            <w:tcW w:w="735" w:type="dxa"/>
            <w:vMerge w:val="restart"/>
            <w:shd w:val="clear" w:color="auto" w:fill="F2F2F2" w:themeFill="background1" w:themeFillShade="F2"/>
            <w:vAlign w:val="center"/>
          </w:tcPr>
          <w:p w:rsidR="001B7732" w:rsidRPr="001002B2" w:rsidRDefault="001B7732" w:rsidP="00215F69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M</w:t>
            </w: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/>
              </w:rPr>
              <w:t>inggu</w:t>
            </w: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Ke-</w:t>
            </w:r>
          </w:p>
          <w:p w:rsidR="001B7732" w:rsidRPr="001002B2" w:rsidRDefault="001B7732" w:rsidP="00215F69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</w:pPr>
          </w:p>
          <w:p w:rsidR="001B7732" w:rsidRPr="001002B2" w:rsidRDefault="001B7732" w:rsidP="00215F69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</w:pPr>
          </w:p>
        </w:tc>
        <w:tc>
          <w:tcPr>
            <w:tcW w:w="1983" w:type="dxa"/>
            <w:vMerge w:val="restart"/>
            <w:shd w:val="clear" w:color="auto" w:fill="F2F2F2" w:themeFill="background1" w:themeFillShade="F2"/>
            <w:vAlign w:val="center"/>
          </w:tcPr>
          <w:p w:rsidR="001B7732" w:rsidRPr="001002B2" w:rsidRDefault="001B7732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  <w:t>Sub-CPMK</w:t>
            </w:r>
          </w:p>
          <w:p w:rsidR="001B7732" w:rsidRPr="001002B2" w:rsidRDefault="001B7732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  <w:t>(</w:t>
            </w: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  <w:t>K</w:t>
            </w: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  <w:t>emampuan akhir yg di</w:t>
            </w: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  <w:t>rencanakan</w:t>
            </w: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  <w:t>)</w:t>
            </w:r>
          </w:p>
        </w:tc>
        <w:tc>
          <w:tcPr>
            <w:tcW w:w="2430" w:type="dxa"/>
            <w:vMerge w:val="restart"/>
            <w:shd w:val="clear" w:color="auto" w:fill="F2F2F2" w:themeFill="background1" w:themeFillShade="F2"/>
            <w:vAlign w:val="center"/>
          </w:tcPr>
          <w:p w:rsidR="001B7732" w:rsidRPr="001002B2" w:rsidRDefault="001B7732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  <w:t>Bahan Kajian</w:t>
            </w:r>
          </w:p>
          <w:p w:rsidR="001B7732" w:rsidRPr="001002B2" w:rsidRDefault="001B7732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  <w:t>(</w:t>
            </w: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  <w:t>Materi Pembelajaran</w:t>
            </w: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  <w:t>)</w:t>
            </w:r>
          </w:p>
          <w:p w:rsidR="001B7732" w:rsidRPr="001002B2" w:rsidRDefault="001B7732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</w:pPr>
          </w:p>
        </w:tc>
        <w:tc>
          <w:tcPr>
            <w:tcW w:w="1534" w:type="dxa"/>
            <w:vMerge w:val="restart"/>
            <w:shd w:val="clear" w:color="auto" w:fill="F2F2F2" w:themeFill="background1" w:themeFillShade="F2"/>
            <w:vAlign w:val="center"/>
          </w:tcPr>
          <w:p w:rsidR="001B7732" w:rsidRPr="001002B2" w:rsidRDefault="001B7732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  <w:t xml:space="preserve">Bentuk dan </w:t>
            </w: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  <w:t>Metode Pembelajaran</w:t>
            </w:r>
          </w:p>
        </w:tc>
        <w:tc>
          <w:tcPr>
            <w:tcW w:w="1321" w:type="dxa"/>
            <w:vMerge w:val="restart"/>
            <w:shd w:val="clear" w:color="auto" w:fill="F2F2F2" w:themeFill="background1" w:themeFillShade="F2"/>
            <w:vAlign w:val="center"/>
          </w:tcPr>
          <w:p w:rsidR="001B7732" w:rsidRPr="001002B2" w:rsidRDefault="001B7732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  <w:t>Estimasi Waktu</w:t>
            </w:r>
          </w:p>
        </w:tc>
        <w:tc>
          <w:tcPr>
            <w:tcW w:w="2365" w:type="dxa"/>
            <w:vMerge w:val="restart"/>
            <w:shd w:val="clear" w:color="auto" w:fill="F2F2F2" w:themeFill="background1" w:themeFillShade="F2"/>
            <w:vAlign w:val="center"/>
          </w:tcPr>
          <w:p w:rsidR="001B7732" w:rsidRPr="001002B2" w:rsidRDefault="001B7732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  <w:t>Pengalaman Belajar Mahasiswa</w:t>
            </w:r>
          </w:p>
        </w:tc>
        <w:tc>
          <w:tcPr>
            <w:tcW w:w="4572" w:type="dxa"/>
            <w:gridSpan w:val="3"/>
            <w:shd w:val="clear" w:color="auto" w:fill="F2F2F2" w:themeFill="background1" w:themeFillShade="F2"/>
            <w:vAlign w:val="center"/>
          </w:tcPr>
          <w:p w:rsidR="001B7732" w:rsidRPr="001002B2" w:rsidRDefault="001B7732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  <w:t>Penilaian</w:t>
            </w:r>
          </w:p>
        </w:tc>
      </w:tr>
      <w:tr w:rsidR="001B7732" w:rsidRPr="001002B2" w:rsidTr="00215F69">
        <w:trPr>
          <w:trHeight w:val="623"/>
        </w:trPr>
        <w:tc>
          <w:tcPr>
            <w:tcW w:w="735" w:type="dxa"/>
            <w:vMerge/>
            <w:shd w:val="clear" w:color="auto" w:fill="F2F2F2" w:themeFill="background1" w:themeFillShade="F2"/>
          </w:tcPr>
          <w:p w:rsidR="001B7732" w:rsidRPr="001002B2" w:rsidRDefault="001B7732" w:rsidP="00215F69">
            <w:pPr>
              <w:autoSpaceDE w:val="0"/>
              <w:autoSpaceDN w:val="0"/>
              <w:spacing w:after="0" w:line="240" w:lineRule="auto"/>
              <w:ind w:right="-108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</w:pPr>
          </w:p>
        </w:tc>
        <w:tc>
          <w:tcPr>
            <w:tcW w:w="1983" w:type="dxa"/>
            <w:vMerge/>
            <w:shd w:val="clear" w:color="auto" w:fill="F2F2F2" w:themeFill="background1" w:themeFillShade="F2"/>
          </w:tcPr>
          <w:p w:rsidR="001B7732" w:rsidRPr="001002B2" w:rsidRDefault="001B7732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</w:pPr>
          </w:p>
        </w:tc>
        <w:tc>
          <w:tcPr>
            <w:tcW w:w="2430" w:type="dxa"/>
            <w:vMerge/>
            <w:shd w:val="clear" w:color="auto" w:fill="F2F2F2" w:themeFill="background1" w:themeFillShade="F2"/>
          </w:tcPr>
          <w:p w:rsidR="001B7732" w:rsidRPr="001002B2" w:rsidRDefault="001B7732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</w:pPr>
          </w:p>
        </w:tc>
        <w:tc>
          <w:tcPr>
            <w:tcW w:w="1534" w:type="dxa"/>
            <w:vMerge/>
            <w:shd w:val="clear" w:color="auto" w:fill="F2F2F2" w:themeFill="background1" w:themeFillShade="F2"/>
          </w:tcPr>
          <w:p w:rsidR="001B7732" w:rsidRPr="001002B2" w:rsidRDefault="001B7732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</w:pPr>
          </w:p>
        </w:tc>
        <w:tc>
          <w:tcPr>
            <w:tcW w:w="1321" w:type="dxa"/>
            <w:vMerge/>
            <w:shd w:val="clear" w:color="auto" w:fill="F2F2F2" w:themeFill="background1" w:themeFillShade="F2"/>
          </w:tcPr>
          <w:p w:rsidR="001B7732" w:rsidRPr="001002B2" w:rsidRDefault="001B7732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</w:pPr>
          </w:p>
        </w:tc>
        <w:tc>
          <w:tcPr>
            <w:tcW w:w="2365" w:type="dxa"/>
            <w:vMerge/>
            <w:shd w:val="clear" w:color="auto" w:fill="F2F2F2" w:themeFill="background1" w:themeFillShade="F2"/>
          </w:tcPr>
          <w:p w:rsidR="001B7732" w:rsidRPr="001002B2" w:rsidRDefault="001B7732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1B7732" w:rsidRPr="001002B2" w:rsidRDefault="001B7732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  <w:t xml:space="preserve">Kriteria &amp; Bentuk </w:t>
            </w:r>
          </w:p>
        </w:tc>
        <w:tc>
          <w:tcPr>
            <w:tcW w:w="1719" w:type="dxa"/>
            <w:shd w:val="clear" w:color="auto" w:fill="F2F2F2" w:themeFill="background1" w:themeFillShade="F2"/>
          </w:tcPr>
          <w:p w:rsidR="001B7732" w:rsidRPr="001002B2" w:rsidRDefault="001B7732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  <w:t>Indikator</w:t>
            </w: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  <w:t xml:space="preserve"> </w:t>
            </w:r>
          </w:p>
          <w:p w:rsidR="001B7732" w:rsidRPr="001002B2" w:rsidRDefault="001B7732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</w:pPr>
          </w:p>
        </w:tc>
        <w:tc>
          <w:tcPr>
            <w:tcW w:w="1152" w:type="dxa"/>
            <w:shd w:val="clear" w:color="auto" w:fill="F2F2F2" w:themeFill="background1" w:themeFillShade="F2"/>
          </w:tcPr>
          <w:p w:rsidR="001B7732" w:rsidRPr="001002B2" w:rsidRDefault="001B7732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  <w:t>Bobot (%)</w:t>
            </w:r>
          </w:p>
        </w:tc>
      </w:tr>
      <w:tr w:rsidR="001B7732" w:rsidRPr="001002B2" w:rsidTr="00215F69">
        <w:tc>
          <w:tcPr>
            <w:tcW w:w="735" w:type="dxa"/>
            <w:shd w:val="clear" w:color="auto" w:fill="F2F2F2" w:themeFill="background1" w:themeFillShade="F2"/>
          </w:tcPr>
          <w:p w:rsidR="001B7732" w:rsidRPr="001002B2" w:rsidRDefault="001B7732" w:rsidP="00215F69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  <w:t>(1)</w:t>
            </w:r>
          </w:p>
        </w:tc>
        <w:tc>
          <w:tcPr>
            <w:tcW w:w="1983" w:type="dxa"/>
            <w:shd w:val="clear" w:color="auto" w:fill="F2F2F2" w:themeFill="background1" w:themeFillShade="F2"/>
          </w:tcPr>
          <w:p w:rsidR="001B7732" w:rsidRPr="001002B2" w:rsidRDefault="001B7732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  <w:t>(2)</w:t>
            </w:r>
          </w:p>
        </w:tc>
        <w:tc>
          <w:tcPr>
            <w:tcW w:w="2430" w:type="dxa"/>
            <w:shd w:val="clear" w:color="auto" w:fill="F2F2F2" w:themeFill="background1" w:themeFillShade="F2"/>
          </w:tcPr>
          <w:p w:rsidR="001B7732" w:rsidRPr="001002B2" w:rsidRDefault="001B7732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  <w:t>(</w:t>
            </w: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  <w:t>3</w:t>
            </w: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  <w:t>)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:rsidR="001B7732" w:rsidRPr="001002B2" w:rsidRDefault="001B7732" w:rsidP="00215F6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  <w:t>(</w:t>
            </w: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  <w:t>4</w:t>
            </w: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  <w:t>)</w:t>
            </w:r>
          </w:p>
        </w:tc>
        <w:tc>
          <w:tcPr>
            <w:tcW w:w="1321" w:type="dxa"/>
            <w:shd w:val="clear" w:color="auto" w:fill="F2F2F2" w:themeFill="background1" w:themeFillShade="F2"/>
          </w:tcPr>
          <w:p w:rsidR="001B7732" w:rsidRPr="001002B2" w:rsidRDefault="001B7732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  <w:t>(5)</w:t>
            </w:r>
          </w:p>
        </w:tc>
        <w:tc>
          <w:tcPr>
            <w:tcW w:w="2365" w:type="dxa"/>
            <w:shd w:val="clear" w:color="auto" w:fill="F2F2F2" w:themeFill="background1" w:themeFillShade="F2"/>
          </w:tcPr>
          <w:p w:rsidR="001B7732" w:rsidRPr="001002B2" w:rsidRDefault="001B7732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  <w:t>(6)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1B7732" w:rsidRPr="001002B2" w:rsidRDefault="001B7732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  <w:t>(7)</w:t>
            </w:r>
          </w:p>
        </w:tc>
        <w:tc>
          <w:tcPr>
            <w:tcW w:w="1719" w:type="dxa"/>
            <w:shd w:val="clear" w:color="auto" w:fill="F2F2F2" w:themeFill="background1" w:themeFillShade="F2"/>
          </w:tcPr>
          <w:p w:rsidR="001B7732" w:rsidRPr="001002B2" w:rsidRDefault="001B7732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  <w:t>(</w:t>
            </w: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  <w:t>8</w:t>
            </w: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  <w:t>)</w:t>
            </w:r>
          </w:p>
        </w:tc>
        <w:tc>
          <w:tcPr>
            <w:tcW w:w="1152" w:type="dxa"/>
            <w:shd w:val="clear" w:color="auto" w:fill="F2F2F2" w:themeFill="background1" w:themeFillShade="F2"/>
          </w:tcPr>
          <w:p w:rsidR="001B7732" w:rsidRPr="001002B2" w:rsidRDefault="001B7732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  <w:t>(</w:t>
            </w: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  <w:t>9</w:t>
            </w: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  <w:t>)</w:t>
            </w:r>
          </w:p>
        </w:tc>
      </w:tr>
      <w:tr w:rsidR="00470354" w:rsidRPr="001002B2" w:rsidTr="00215F69">
        <w:tc>
          <w:tcPr>
            <w:tcW w:w="735" w:type="dxa"/>
            <w:shd w:val="clear" w:color="auto" w:fill="auto"/>
          </w:tcPr>
          <w:p w:rsidR="00470354" w:rsidRPr="008859DF" w:rsidRDefault="00470354" w:rsidP="00215F69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1</w:t>
            </w:r>
          </w:p>
        </w:tc>
        <w:tc>
          <w:tcPr>
            <w:tcW w:w="1983" w:type="dxa"/>
            <w:shd w:val="clear" w:color="auto" w:fill="auto"/>
          </w:tcPr>
          <w:p w:rsidR="00470354" w:rsidRDefault="0047035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mahasiswa mengetahui  cakupan mata kuliah </w:t>
            </w:r>
          </w:p>
        </w:tc>
        <w:tc>
          <w:tcPr>
            <w:tcW w:w="2430" w:type="dxa"/>
          </w:tcPr>
          <w:p w:rsidR="00470354" w:rsidRDefault="0047035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Introduction of the lesson</w:t>
            </w:r>
          </w:p>
        </w:tc>
        <w:tc>
          <w:tcPr>
            <w:tcW w:w="1534" w:type="dxa"/>
          </w:tcPr>
          <w:p w:rsidR="00470354" w:rsidRDefault="0047035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ceramah &amp; tanya jawab</w:t>
            </w:r>
          </w:p>
        </w:tc>
        <w:tc>
          <w:tcPr>
            <w:tcW w:w="1321" w:type="dxa"/>
          </w:tcPr>
          <w:p w:rsidR="00470354" w:rsidRPr="008859DF" w:rsidRDefault="00470354" w:rsidP="00215F69">
            <w:pPr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 w:rsidRPr="008859DF">
              <w:rPr>
                <w:lang w:val="en-US"/>
              </w:rPr>
              <w:t>TM: 1x(2x50”)</w:t>
            </w:r>
          </w:p>
        </w:tc>
        <w:tc>
          <w:tcPr>
            <w:tcW w:w="2365" w:type="dxa"/>
          </w:tcPr>
          <w:p w:rsidR="00470354" w:rsidRDefault="0047035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menyimak penjelasan dosen</w:t>
            </w:r>
          </w:p>
        </w:tc>
        <w:tc>
          <w:tcPr>
            <w:tcW w:w="1701" w:type="dxa"/>
          </w:tcPr>
          <w:p w:rsidR="00470354" w:rsidRPr="007923F2" w:rsidRDefault="00470354" w:rsidP="00215F69">
            <w:r>
              <w:t>Ketepatan, kesesuaian dan sistematika</w:t>
            </w:r>
          </w:p>
        </w:tc>
        <w:tc>
          <w:tcPr>
            <w:tcW w:w="1719" w:type="dxa"/>
            <w:shd w:val="clear" w:color="auto" w:fill="auto"/>
          </w:tcPr>
          <w:p w:rsidR="00470354" w:rsidRDefault="0047035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mahasiswa mengetahui cakupan  mata kuliah english research methodology</w:t>
            </w:r>
          </w:p>
        </w:tc>
        <w:tc>
          <w:tcPr>
            <w:tcW w:w="1152" w:type="dxa"/>
            <w:shd w:val="clear" w:color="auto" w:fill="auto"/>
          </w:tcPr>
          <w:p w:rsidR="00470354" w:rsidRDefault="0047035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</w:tr>
      <w:tr w:rsidR="00470354" w:rsidRPr="001002B2" w:rsidTr="00215F69">
        <w:tc>
          <w:tcPr>
            <w:tcW w:w="735" w:type="dxa"/>
            <w:shd w:val="clear" w:color="auto" w:fill="auto"/>
          </w:tcPr>
          <w:p w:rsidR="00470354" w:rsidRDefault="00470354" w:rsidP="00215F69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 xml:space="preserve">2 </w:t>
            </w:r>
          </w:p>
        </w:tc>
        <w:tc>
          <w:tcPr>
            <w:tcW w:w="1983" w:type="dxa"/>
            <w:shd w:val="clear" w:color="auto" w:fill="auto"/>
          </w:tcPr>
          <w:p w:rsidR="00470354" w:rsidRDefault="0047035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mahasiswa mampu mengetahui fokus dan paradigma dari penelitian. </w:t>
            </w:r>
          </w:p>
        </w:tc>
        <w:tc>
          <w:tcPr>
            <w:tcW w:w="2430" w:type="dxa"/>
          </w:tcPr>
          <w:p w:rsidR="00470354" w:rsidRDefault="00470354" w:rsidP="0047035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Framework for the study, a focus for the study, an</w:t>
            </w:r>
            <w:r>
              <w:rPr>
                <w:color w:val="000000"/>
                <w:lang w:val="en-US"/>
              </w:rPr>
              <w:t>d</w:t>
            </w:r>
            <w:r>
              <w:rPr>
                <w:color w:val="000000"/>
              </w:rPr>
              <w:t xml:space="preserve"> a paradigm for the study.  </w:t>
            </w:r>
          </w:p>
        </w:tc>
        <w:tc>
          <w:tcPr>
            <w:tcW w:w="1534" w:type="dxa"/>
          </w:tcPr>
          <w:p w:rsidR="00470354" w:rsidRDefault="0047035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ceramah dan  latihan</w:t>
            </w:r>
          </w:p>
        </w:tc>
        <w:tc>
          <w:tcPr>
            <w:tcW w:w="1321" w:type="dxa"/>
          </w:tcPr>
          <w:p w:rsidR="00470354" w:rsidRDefault="00470354" w:rsidP="00215F69">
            <w:pPr>
              <w:rPr>
                <w:lang w:val="en-US"/>
              </w:rPr>
            </w:pPr>
            <w:r w:rsidRPr="00427270">
              <w:rPr>
                <w:lang w:val="en-US"/>
              </w:rPr>
              <w:t>TM: 1x(2x50”)</w:t>
            </w:r>
          </w:p>
        </w:tc>
        <w:tc>
          <w:tcPr>
            <w:tcW w:w="2365" w:type="dxa"/>
          </w:tcPr>
          <w:p w:rsidR="00470354" w:rsidRDefault="0047035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menyimak penjelasan dosen</w:t>
            </w:r>
          </w:p>
        </w:tc>
        <w:tc>
          <w:tcPr>
            <w:tcW w:w="1701" w:type="dxa"/>
          </w:tcPr>
          <w:p w:rsidR="00470354" w:rsidRDefault="00470354" w:rsidP="00215F69">
            <w:pPr>
              <w:rPr>
                <w:lang w:val="en-US"/>
              </w:rPr>
            </w:pPr>
            <w:r>
              <w:rPr>
                <w:lang w:val="en-US"/>
              </w:rPr>
              <w:t xml:space="preserve">Kriteria: </w:t>
            </w:r>
          </w:p>
          <w:p w:rsidR="00470354" w:rsidRPr="00864E76" w:rsidRDefault="00470354" w:rsidP="00470354">
            <w:pPr>
              <w:rPr>
                <w:lang w:val="en-US"/>
              </w:rPr>
            </w:pPr>
            <w:r>
              <w:rPr>
                <w:lang w:val="en-US"/>
              </w:rPr>
              <w:t xml:space="preserve">Ketepatan dalam mendefinisikan framework penelitian dan </w:t>
            </w:r>
            <w:r>
              <w:rPr>
                <w:lang w:val="en-US"/>
              </w:rPr>
              <w:lastRenderedPageBreak/>
              <w:t xml:space="preserve">paradigma penelitian. </w:t>
            </w:r>
          </w:p>
        </w:tc>
        <w:tc>
          <w:tcPr>
            <w:tcW w:w="1719" w:type="dxa"/>
            <w:shd w:val="clear" w:color="auto" w:fill="auto"/>
          </w:tcPr>
          <w:p w:rsidR="00470354" w:rsidRDefault="0047035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mahasiswa mampu mengidentifikasi cakupan buku teks yang dibaca</w:t>
            </w:r>
          </w:p>
        </w:tc>
        <w:tc>
          <w:tcPr>
            <w:tcW w:w="1152" w:type="dxa"/>
            <w:shd w:val="clear" w:color="auto" w:fill="auto"/>
          </w:tcPr>
          <w:p w:rsidR="00470354" w:rsidRDefault="0047035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70354" w:rsidRPr="001002B2" w:rsidTr="00215F69">
        <w:tc>
          <w:tcPr>
            <w:tcW w:w="735" w:type="dxa"/>
            <w:shd w:val="clear" w:color="auto" w:fill="auto"/>
          </w:tcPr>
          <w:p w:rsidR="00470354" w:rsidRPr="001002B2" w:rsidRDefault="00470354" w:rsidP="00215F69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 w:rsidRPr="001002B2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lastRenderedPageBreak/>
              <w:t>3</w:t>
            </w:r>
          </w:p>
        </w:tc>
        <w:tc>
          <w:tcPr>
            <w:tcW w:w="1983" w:type="dxa"/>
            <w:shd w:val="clear" w:color="auto" w:fill="auto"/>
          </w:tcPr>
          <w:p w:rsidR="00470354" w:rsidRDefault="0047035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Mahasiswa mampu memahami kajian pustaka baik dari penelitian kualitaif maupun kuantitatif </w:t>
            </w:r>
          </w:p>
        </w:tc>
        <w:tc>
          <w:tcPr>
            <w:tcW w:w="2430" w:type="dxa"/>
          </w:tcPr>
          <w:p w:rsidR="00470354" w:rsidRDefault="0047035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Use of the literature, purposes of the literature, the literature in a qualitativ or quantitaive study </w:t>
            </w:r>
          </w:p>
        </w:tc>
        <w:tc>
          <w:tcPr>
            <w:tcW w:w="1534" w:type="dxa"/>
          </w:tcPr>
          <w:p w:rsidR="00470354" w:rsidRDefault="0047035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ceramah dan latihan</w:t>
            </w:r>
          </w:p>
        </w:tc>
        <w:tc>
          <w:tcPr>
            <w:tcW w:w="1321" w:type="dxa"/>
          </w:tcPr>
          <w:p w:rsidR="00470354" w:rsidRPr="001002B2" w:rsidRDefault="00470354" w:rsidP="00215F69">
            <w:pPr>
              <w:autoSpaceDE w:val="0"/>
              <w:autoSpaceDN w:val="0"/>
              <w:spacing w:after="0" w:line="252" w:lineRule="auto"/>
              <w:ind w:hanging="108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color w:val="000000" w:themeColor="text1"/>
              </w:rPr>
              <w:t xml:space="preserve"> 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 xml:space="preserve">TM: 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1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x(2x50”)</w:t>
            </w:r>
          </w:p>
          <w:p w:rsidR="00470354" w:rsidRPr="001002B2" w:rsidRDefault="00470354" w:rsidP="00215F69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</w:p>
          <w:p w:rsidR="00470354" w:rsidRPr="001002B2" w:rsidRDefault="00470354" w:rsidP="00215F69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</w:p>
        </w:tc>
        <w:tc>
          <w:tcPr>
            <w:tcW w:w="2365" w:type="dxa"/>
          </w:tcPr>
          <w:p w:rsidR="00470354" w:rsidRDefault="0047035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menyimak dan beratih </w:t>
            </w:r>
          </w:p>
        </w:tc>
        <w:tc>
          <w:tcPr>
            <w:tcW w:w="1701" w:type="dxa"/>
          </w:tcPr>
          <w:p w:rsidR="00470354" w:rsidRPr="001002B2" w:rsidRDefault="00470354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Bentuk non-test</w:t>
            </w:r>
            <w:r w:rsidRPr="001002B2">
              <w:rPr>
                <w:rFonts w:ascii="Calibri" w:eastAsia="Times New Roman" w:hAnsi="Calibri" w:cs="Times New Roman"/>
                <w:color w:val="000000" w:themeColor="text1"/>
              </w:rPr>
              <w:t>:</w:t>
            </w:r>
          </w:p>
          <w:p w:rsidR="00470354" w:rsidRPr="001002B2" w:rsidRDefault="00470354" w:rsidP="00215F69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175" w:hanging="175"/>
              <w:rPr>
                <w:rFonts w:ascii="Trebuchet MS" w:eastAsia="Times New Roman" w:hAnsi="Trebuchet MS" w:cs="Times New Roman"/>
                <w:bCs/>
                <w:color w:val="000000" w:themeColor="text1"/>
                <w:lang w:eastAsia="id-ID"/>
              </w:rPr>
            </w:pPr>
            <w:r w:rsidRPr="001002B2">
              <w:rPr>
                <w:rFonts w:ascii="Calibri" w:eastAsia="Times New Roman" w:hAnsi="Calibri" w:cs="Times New Roman"/>
                <w:color w:val="000000" w:themeColor="text1"/>
              </w:rPr>
              <w:t xml:space="preserve">Ringkasan </w:t>
            </w: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 xml:space="preserve">materi yang disampaikan. </w:t>
            </w:r>
          </w:p>
        </w:tc>
        <w:tc>
          <w:tcPr>
            <w:tcW w:w="1719" w:type="dxa"/>
            <w:shd w:val="clear" w:color="auto" w:fill="auto"/>
          </w:tcPr>
          <w:p w:rsidR="00470354" w:rsidRDefault="0047035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mahasiswa mampu memahami kajian pustaka baik dari segi qualitative dan quantiative. </w:t>
            </w:r>
          </w:p>
        </w:tc>
        <w:tc>
          <w:tcPr>
            <w:tcW w:w="1152" w:type="dxa"/>
            <w:shd w:val="clear" w:color="auto" w:fill="auto"/>
          </w:tcPr>
          <w:p w:rsidR="00470354" w:rsidRDefault="0047035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2316B" w:rsidRPr="001002B2" w:rsidTr="00215F69">
        <w:trPr>
          <w:trHeight w:val="77"/>
        </w:trPr>
        <w:tc>
          <w:tcPr>
            <w:tcW w:w="735" w:type="dxa"/>
            <w:shd w:val="clear" w:color="auto" w:fill="auto"/>
          </w:tcPr>
          <w:p w:rsidR="0052316B" w:rsidRPr="00A30DB7" w:rsidRDefault="0052316B" w:rsidP="00215F69">
            <w:pPr>
              <w:autoSpaceDE w:val="0"/>
              <w:autoSpaceDN w:val="0"/>
              <w:spacing w:after="0" w:line="240" w:lineRule="auto"/>
              <w:ind w:left="360" w:right="-108"/>
              <w:jc w:val="center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4</w:t>
            </w:r>
          </w:p>
        </w:tc>
        <w:tc>
          <w:tcPr>
            <w:tcW w:w="1983" w:type="dxa"/>
            <w:shd w:val="clear" w:color="auto" w:fill="auto"/>
          </w:tcPr>
          <w:p w:rsidR="0052316B" w:rsidRPr="00A30DB7" w:rsidRDefault="0052316B" w:rsidP="00215F69">
            <w:pPr>
              <w:tabs>
                <w:tab w:val="left" w:pos="353"/>
              </w:tabs>
              <w:autoSpaceDE w:val="0"/>
              <w:autoSpaceDN w:val="0"/>
              <w:spacing w:after="0" w:line="240" w:lineRule="auto"/>
              <w:ind w:left="165" w:hanging="90"/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  <w:r w:rsidRPr="00A30DB7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>•</w:t>
            </w:r>
            <w:r w:rsidRPr="00A30DB7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ab/>
              <w:t xml:space="preserve">Mahasiswa mengetahui dan memahami jenis-jenis penelitian kuantitatif. </w:t>
            </w:r>
          </w:p>
          <w:p w:rsidR="0052316B" w:rsidRPr="001002B2" w:rsidRDefault="0052316B" w:rsidP="00215F69">
            <w:pPr>
              <w:tabs>
                <w:tab w:val="left" w:pos="353"/>
              </w:tabs>
              <w:autoSpaceDE w:val="0"/>
              <w:autoSpaceDN w:val="0"/>
              <w:spacing w:after="0" w:line="240" w:lineRule="auto"/>
              <w:ind w:left="165" w:hanging="90"/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  <w:r w:rsidRPr="00A30DB7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>•</w:t>
            </w:r>
            <w:r w:rsidRPr="00A30DB7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ab/>
              <w:t>Mahasiswa mampu berfikir kritis dalam membedakan penelitian kuantitaif dan kualtitatif.</w:t>
            </w:r>
          </w:p>
        </w:tc>
        <w:tc>
          <w:tcPr>
            <w:tcW w:w="2430" w:type="dxa"/>
          </w:tcPr>
          <w:p w:rsidR="0052316B" w:rsidRDefault="0052316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mahasiswa mampu mengetahui  penelitian baik dari kualitatif dan kuantitatif.</w:t>
            </w:r>
          </w:p>
        </w:tc>
        <w:tc>
          <w:tcPr>
            <w:tcW w:w="1534" w:type="dxa"/>
          </w:tcPr>
          <w:p w:rsidR="0052316B" w:rsidRPr="00D41394" w:rsidRDefault="0052316B" w:rsidP="00215F69">
            <w:pPr>
              <w:tabs>
                <w:tab w:val="left" w:pos="143"/>
              </w:tabs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•</w:t>
            </w: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ab/>
              <w:t xml:space="preserve">Ceramah </w:t>
            </w:r>
          </w:p>
          <w:p w:rsidR="0052316B" w:rsidRPr="00A30DB7" w:rsidRDefault="0052316B" w:rsidP="00215F69">
            <w:pPr>
              <w:tabs>
                <w:tab w:val="left" w:pos="143"/>
              </w:tabs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•</w:t>
            </w: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ab/>
              <w:t>Diskusi (Tanya jawab)</w:t>
            </w:r>
          </w:p>
        </w:tc>
        <w:tc>
          <w:tcPr>
            <w:tcW w:w="1321" w:type="dxa"/>
          </w:tcPr>
          <w:p w:rsidR="0052316B" w:rsidRPr="00D41394" w:rsidRDefault="0052316B" w:rsidP="00215F69">
            <w:pPr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>TM: 1x(2x50”)</w:t>
            </w:r>
          </w:p>
          <w:p w:rsidR="0052316B" w:rsidRPr="001002B2" w:rsidRDefault="0052316B" w:rsidP="00215F69">
            <w:pPr>
              <w:autoSpaceDE w:val="0"/>
              <w:autoSpaceDN w:val="0"/>
              <w:spacing w:after="0" w:line="240" w:lineRule="auto"/>
              <w:ind w:left="360"/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</w:p>
        </w:tc>
        <w:tc>
          <w:tcPr>
            <w:tcW w:w="2365" w:type="dxa"/>
          </w:tcPr>
          <w:p w:rsidR="0052316B" w:rsidRDefault="0052316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menyimak dan beratih </w:t>
            </w:r>
          </w:p>
        </w:tc>
        <w:tc>
          <w:tcPr>
            <w:tcW w:w="1701" w:type="dxa"/>
          </w:tcPr>
          <w:p w:rsidR="0052316B" w:rsidRPr="00D41394" w:rsidRDefault="0052316B" w:rsidP="00215F69">
            <w:pPr>
              <w:tabs>
                <w:tab w:val="left" w:pos="264"/>
              </w:tabs>
              <w:autoSpaceDE w:val="0"/>
              <w:autoSpaceDN w:val="0"/>
              <w:spacing w:after="0" w:line="240" w:lineRule="auto"/>
              <w:ind w:left="72"/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>Bentuk non-test:</w:t>
            </w:r>
          </w:p>
          <w:p w:rsidR="0052316B" w:rsidRPr="001002B2" w:rsidRDefault="0052316B" w:rsidP="00215F69">
            <w:pPr>
              <w:tabs>
                <w:tab w:val="left" w:pos="264"/>
              </w:tabs>
              <w:autoSpaceDE w:val="0"/>
              <w:autoSpaceDN w:val="0"/>
              <w:spacing w:after="0" w:line="240" w:lineRule="auto"/>
              <w:ind w:left="72"/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>•</w:t>
            </w: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ab/>
              <w:t>Ringkasan materi yang disampaikan.</w:t>
            </w:r>
          </w:p>
        </w:tc>
        <w:tc>
          <w:tcPr>
            <w:tcW w:w="1719" w:type="dxa"/>
            <w:shd w:val="clear" w:color="auto" w:fill="auto"/>
          </w:tcPr>
          <w:p w:rsidR="0052316B" w:rsidRDefault="0052316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mahasiswa mampu mengetahui jenis jenis penelitian. The </w:t>
            </w:r>
          </w:p>
        </w:tc>
        <w:tc>
          <w:tcPr>
            <w:tcW w:w="1152" w:type="dxa"/>
            <w:shd w:val="clear" w:color="auto" w:fill="auto"/>
          </w:tcPr>
          <w:p w:rsidR="0052316B" w:rsidRDefault="0052316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2316B" w:rsidRPr="001002B2" w:rsidTr="00215F69">
        <w:trPr>
          <w:trHeight w:val="77"/>
        </w:trPr>
        <w:tc>
          <w:tcPr>
            <w:tcW w:w="735" w:type="dxa"/>
            <w:shd w:val="clear" w:color="auto" w:fill="auto"/>
          </w:tcPr>
          <w:p w:rsidR="0052316B" w:rsidRDefault="0052316B" w:rsidP="00215F69">
            <w:pPr>
              <w:autoSpaceDE w:val="0"/>
              <w:autoSpaceDN w:val="0"/>
              <w:spacing w:after="0" w:line="240" w:lineRule="auto"/>
              <w:ind w:left="360" w:right="-108"/>
              <w:jc w:val="center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5</w:t>
            </w:r>
          </w:p>
        </w:tc>
        <w:tc>
          <w:tcPr>
            <w:tcW w:w="1983" w:type="dxa"/>
            <w:shd w:val="clear" w:color="auto" w:fill="auto"/>
          </w:tcPr>
          <w:p w:rsidR="0052316B" w:rsidRDefault="0052316B" w:rsidP="00215F69">
            <w:pPr>
              <w:autoSpaceDE w:val="0"/>
              <w:autoSpaceDN w:val="0"/>
              <w:spacing w:after="0" w:line="240" w:lineRule="auto"/>
              <w:ind w:left="165" w:hanging="180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•</w:t>
            </w: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ab/>
              <w:t xml:space="preserve">Mahasiswa mengetahui dan memahami penelitian pre-eksperimental design.  </w:t>
            </w:r>
          </w:p>
          <w:p w:rsidR="0052316B" w:rsidRPr="00D41394" w:rsidRDefault="0052316B" w:rsidP="00215F69">
            <w:pPr>
              <w:autoSpaceDE w:val="0"/>
              <w:autoSpaceDN w:val="0"/>
              <w:spacing w:after="0" w:line="240" w:lineRule="auto"/>
              <w:ind w:left="360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</w:p>
        </w:tc>
        <w:tc>
          <w:tcPr>
            <w:tcW w:w="2430" w:type="dxa"/>
          </w:tcPr>
          <w:p w:rsidR="0052316B" w:rsidRDefault="0052316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mahasiswa mampu mengidentifikasi pertanyaan penelitian </w:t>
            </w:r>
          </w:p>
        </w:tc>
        <w:tc>
          <w:tcPr>
            <w:tcW w:w="1534" w:type="dxa"/>
          </w:tcPr>
          <w:p w:rsidR="0052316B" w:rsidRPr="00D41394" w:rsidRDefault="0052316B" w:rsidP="00215F69">
            <w:pPr>
              <w:tabs>
                <w:tab w:val="left" w:pos="143"/>
              </w:tabs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•</w:t>
            </w: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ab/>
              <w:t xml:space="preserve">Ceramah </w:t>
            </w:r>
          </w:p>
          <w:p w:rsidR="0052316B" w:rsidRPr="00A30DB7" w:rsidRDefault="0052316B" w:rsidP="00215F69">
            <w:pPr>
              <w:tabs>
                <w:tab w:val="left" w:pos="143"/>
              </w:tabs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•</w:t>
            </w: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ab/>
              <w:t>Diskusi (Tanya jawab)</w:t>
            </w:r>
          </w:p>
        </w:tc>
        <w:tc>
          <w:tcPr>
            <w:tcW w:w="1321" w:type="dxa"/>
          </w:tcPr>
          <w:p w:rsidR="0052316B" w:rsidRPr="00D41394" w:rsidRDefault="0052316B" w:rsidP="00215F69">
            <w:pPr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>TM: 1x(2x50”)</w:t>
            </w:r>
          </w:p>
          <w:p w:rsidR="0052316B" w:rsidRPr="001002B2" w:rsidRDefault="0052316B" w:rsidP="00215F69">
            <w:pPr>
              <w:autoSpaceDE w:val="0"/>
              <w:autoSpaceDN w:val="0"/>
              <w:spacing w:after="0" w:line="240" w:lineRule="auto"/>
              <w:ind w:left="360"/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</w:p>
        </w:tc>
        <w:tc>
          <w:tcPr>
            <w:tcW w:w="2365" w:type="dxa"/>
          </w:tcPr>
          <w:p w:rsidR="0052316B" w:rsidRDefault="0052316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menyimak dan berlatih </w:t>
            </w:r>
          </w:p>
        </w:tc>
        <w:tc>
          <w:tcPr>
            <w:tcW w:w="1701" w:type="dxa"/>
          </w:tcPr>
          <w:p w:rsidR="0052316B" w:rsidRPr="00D41394" w:rsidRDefault="0052316B" w:rsidP="00215F69">
            <w:pPr>
              <w:tabs>
                <w:tab w:val="left" w:pos="264"/>
              </w:tabs>
              <w:autoSpaceDE w:val="0"/>
              <w:autoSpaceDN w:val="0"/>
              <w:spacing w:after="0" w:line="240" w:lineRule="auto"/>
              <w:ind w:left="72"/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>Bentuk non-test:</w:t>
            </w:r>
          </w:p>
          <w:p w:rsidR="0052316B" w:rsidRPr="00D41394" w:rsidRDefault="0052316B" w:rsidP="00215F69">
            <w:pPr>
              <w:tabs>
                <w:tab w:val="left" w:pos="264"/>
              </w:tabs>
              <w:autoSpaceDE w:val="0"/>
              <w:autoSpaceDN w:val="0"/>
              <w:spacing w:after="0" w:line="240" w:lineRule="auto"/>
              <w:ind w:left="72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>•</w:t>
            </w: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ab/>
              <w:t>Ri</w:t>
            </w:r>
            <w:r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>ngkasan materi yang disampaikan</w:t>
            </w: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 xml:space="preserve"> (</w:t>
            </w:r>
            <w:r w:rsidRPr="00D41394">
              <w:rPr>
                <w:rFonts w:ascii="Calibri" w:eastAsia="Times New Roman" w:hAnsi="Calibri" w:cs="Times New Roman"/>
                <w:bCs/>
                <w:i/>
                <w:color w:val="000000" w:themeColor="text1"/>
                <w:lang w:val="en-US" w:eastAsia="id-ID"/>
              </w:rPr>
              <w:t>chapter report</w:t>
            </w: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 xml:space="preserve">). </w:t>
            </w:r>
          </w:p>
        </w:tc>
        <w:tc>
          <w:tcPr>
            <w:tcW w:w="1719" w:type="dxa"/>
            <w:shd w:val="clear" w:color="auto" w:fill="auto"/>
          </w:tcPr>
          <w:p w:rsidR="0052316B" w:rsidRDefault="0052316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mahasiswa mampu membuat pertanyaan penelitian baik dari kualitatif maupun kuantitaif </w:t>
            </w:r>
          </w:p>
        </w:tc>
        <w:tc>
          <w:tcPr>
            <w:tcW w:w="1152" w:type="dxa"/>
            <w:shd w:val="clear" w:color="auto" w:fill="auto"/>
          </w:tcPr>
          <w:p w:rsidR="0052316B" w:rsidRDefault="0052316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10%</w:t>
            </w:r>
          </w:p>
        </w:tc>
      </w:tr>
      <w:tr w:rsidR="00A93B5F" w:rsidRPr="001002B2" w:rsidTr="00215F69">
        <w:trPr>
          <w:trHeight w:val="77"/>
        </w:trPr>
        <w:tc>
          <w:tcPr>
            <w:tcW w:w="735" w:type="dxa"/>
            <w:shd w:val="clear" w:color="auto" w:fill="auto"/>
          </w:tcPr>
          <w:p w:rsidR="00A93B5F" w:rsidRDefault="00A93B5F" w:rsidP="00215F69">
            <w:pPr>
              <w:autoSpaceDE w:val="0"/>
              <w:autoSpaceDN w:val="0"/>
              <w:spacing w:after="0" w:line="240" w:lineRule="auto"/>
              <w:ind w:left="360" w:right="-108"/>
              <w:jc w:val="center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6</w:t>
            </w:r>
          </w:p>
        </w:tc>
        <w:tc>
          <w:tcPr>
            <w:tcW w:w="1983" w:type="dxa"/>
            <w:shd w:val="clear" w:color="auto" w:fill="auto"/>
          </w:tcPr>
          <w:p w:rsidR="00A93B5F" w:rsidRDefault="00A93B5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mahasiswa mampu membuat pertanyaan, tujuan, dan hipotesis. </w:t>
            </w:r>
          </w:p>
        </w:tc>
        <w:tc>
          <w:tcPr>
            <w:tcW w:w="2430" w:type="dxa"/>
          </w:tcPr>
          <w:p w:rsidR="00A93B5F" w:rsidRDefault="00A93B5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Questions, objectives ,and hypotheses </w:t>
            </w:r>
          </w:p>
        </w:tc>
        <w:tc>
          <w:tcPr>
            <w:tcW w:w="1534" w:type="dxa"/>
          </w:tcPr>
          <w:p w:rsidR="00A93B5F" w:rsidRPr="00D41394" w:rsidRDefault="00A93B5F" w:rsidP="00215F69">
            <w:pPr>
              <w:tabs>
                <w:tab w:val="left" w:pos="143"/>
              </w:tabs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•</w:t>
            </w: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ab/>
              <w:t xml:space="preserve">Ceramah </w:t>
            </w:r>
          </w:p>
          <w:p w:rsidR="00A93B5F" w:rsidRPr="00A30DB7" w:rsidRDefault="00A93B5F" w:rsidP="00215F69">
            <w:pPr>
              <w:tabs>
                <w:tab w:val="left" w:pos="143"/>
              </w:tabs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•</w:t>
            </w: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ab/>
              <w:t>Diskusi (Tanya jawab)</w:t>
            </w:r>
          </w:p>
        </w:tc>
        <w:tc>
          <w:tcPr>
            <w:tcW w:w="1321" w:type="dxa"/>
          </w:tcPr>
          <w:p w:rsidR="00A93B5F" w:rsidRPr="00D41394" w:rsidRDefault="00A93B5F" w:rsidP="00215F69">
            <w:pPr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>TM: 1x(2x50”)</w:t>
            </w:r>
          </w:p>
          <w:p w:rsidR="00A93B5F" w:rsidRPr="001002B2" w:rsidRDefault="00A93B5F" w:rsidP="00215F69">
            <w:pPr>
              <w:autoSpaceDE w:val="0"/>
              <w:autoSpaceDN w:val="0"/>
              <w:spacing w:after="0" w:line="240" w:lineRule="auto"/>
              <w:ind w:left="360"/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</w:p>
        </w:tc>
        <w:tc>
          <w:tcPr>
            <w:tcW w:w="2365" w:type="dxa"/>
          </w:tcPr>
          <w:p w:rsidR="00A93B5F" w:rsidRPr="00D41394" w:rsidRDefault="00A93B5F" w:rsidP="00215F69">
            <w:pPr>
              <w:autoSpaceDE w:val="0"/>
              <w:autoSpaceDN w:val="0"/>
              <w:spacing w:after="0" w:line="252" w:lineRule="auto"/>
              <w:ind w:left="97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 xml:space="preserve">Mahasiswa mampu menggunakan post test only design.  </w:t>
            </w:r>
          </w:p>
        </w:tc>
        <w:tc>
          <w:tcPr>
            <w:tcW w:w="1701" w:type="dxa"/>
          </w:tcPr>
          <w:p w:rsidR="00A93B5F" w:rsidRPr="00D41394" w:rsidRDefault="00A93B5F" w:rsidP="00215F69">
            <w:pPr>
              <w:tabs>
                <w:tab w:val="left" w:pos="264"/>
              </w:tabs>
              <w:autoSpaceDE w:val="0"/>
              <w:autoSpaceDN w:val="0"/>
              <w:spacing w:after="0" w:line="240" w:lineRule="auto"/>
              <w:ind w:left="72"/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>Bentuk non-test:</w:t>
            </w:r>
          </w:p>
          <w:p w:rsidR="00A93B5F" w:rsidRPr="00D41394" w:rsidRDefault="00A93B5F" w:rsidP="00215F69">
            <w:pPr>
              <w:tabs>
                <w:tab w:val="left" w:pos="264"/>
              </w:tabs>
              <w:autoSpaceDE w:val="0"/>
              <w:autoSpaceDN w:val="0"/>
              <w:spacing w:after="0" w:line="240" w:lineRule="auto"/>
              <w:ind w:left="72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>•</w:t>
            </w: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ab/>
              <w:t>Ri</w:t>
            </w:r>
            <w:r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>ngkasan materi yang disampaikan</w:t>
            </w: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 xml:space="preserve"> </w:t>
            </w: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lastRenderedPageBreak/>
              <w:t>(</w:t>
            </w:r>
            <w:r w:rsidRPr="00D41394">
              <w:rPr>
                <w:rFonts w:ascii="Calibri" w:eastAsia="Times New Roman" w:hAnsi="Calibri" w:cs="Times New Roman"/>
                <w:bCs/>
                <w:i/>
                <w:color w:val="000000" w:themeColor="text1"/>
                <w:lang w:val="en-US" w:eastAsia="id-ID"/>
              </w:rPr>
              <w:t>chapter report</w:t>
            </w: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 xml:space="preserve">). </w:t>
            </w:r>
          </w:p>
        </w:tc>
        <w:tc>
          <w:tcPr>
            <w:tcW w:w="1719" w:type="dxa"/>
            <w:shd w:val="clear" w:color="auto" w:fill="auto"/>
          </w:tcPr>
          <w:p w:rsidR="00A93B5F" w:rsidRDefault="00A93B5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 xml:space="preserve">mahasiswa mampu membuat hipotesis dan tujuan </w:t>
            </w:r>
            <w:r>
              <w:rPr>
                <w:color w:val="000000"/>
              </w:rPr>
              <w:lastRenderedPageBreak/>
              <w:t xml:space="preserve">penelitian. </w:t>
            </w:r>
          </w:p>
        </w:tc>
        <w:tc>
          <w:tcPr>
            <w:tcW w:w="1152" w:type="dxa"/>
            <w:shd w:val="clear" w:color="auto" w:fill="auto"/>
          </w:tcPr>
          <w:p w:rsidR="00A93B5F" w:rsidRPr="00E80312" w:rsidRDefault="00E80312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lastRenderedPageBreak/>
              <w:t>5</w:t>
            </w:r>
          </w:p>
        </w:tc>
      </w:tr>
      <w:tr w:rsidR="00A93B5F" w:rsidRPr="001002B2" w:rsidTr="00215F69">
        <w:trPr>
          <w:trHeight w:val="77"/>
        </w:trPr>
        <w:tc>
          <w:tcPr>
            <w:tcW w:w="735" w:type="dxa"/>
            <w:shd w:val="clear" w:color="auto" w:fill="auto"/>
          </w:tcPr>
          <w:p w:rsidR="00A93B5F" w:rsidRDefault="00A93B5F" w:rsidP="00215F69">
            <w:pPr>
              <w:autoSpaceDE w:val="0"/>
              <w:autoSpaceDN w:val="0"/>
              <w:spacing w:after="0" w:line="240" w:lineRule="auto"/>
              <w:ind w:left="360" w:right="-108"/>
              <w:jc w:val="center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lastRenderedPageBreak/>
              <w:t>7</w:t>
            </w:r>
          </w:p>
        </w:tc>
        <w:tc>
          <w:tcPr>
            <w:tcW w:w="1983" w:type="dxa"/>
            <w:shd w:val="clear" w:color="auto" w:fill="auto"/>
          </w:tcPr>
          <w:p w:rsidR="00A93B5F" w:rsidRDefault="00A93B5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mahasiswa mampu mengetahui persepektif qualitative dan quantiative. </w:t>
            </w:r>
          </w:p>
        </w:tc>
        <w:tc>
          <w:tcPr>
            <w:tcW w:w="2430" w:type="dxa"/>
          </w:tcPr>
          <w:p w:rsidR="00A93B5F" w:rsidRDefault="00A93B5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quantitative and qualitative perspective</w:t>
            </w:r>
          </w:p>
        </w:tc>
        <w:tc>
          <w:tcPr>
            <w:tcW w:w="1534" w:type="dxa"/>
          </w:tcPr>
          <w:p w:rsidR="00A93B5F" w:rsidRPr="00D41394" w:rsidRDefault="00A93B5F" w:rsidP="00215F69">
            <w:pPr>
              <w:tabs>
                <w:tab w:val="left" w:pos="143"/>
              </w:tabs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•</w:t>
            </w: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ab/>
              <w:t xml:space="preserve">Ceramah </w:t>
            </w:r>
          </w:p>
          <w:p w:rsidR="00A93B5F" w:rsidRPr="00A30DB7" w:rsidRDefault="00A93B5F" w:rsidP="00215F69">
            <w:pPr>
              <w:tabs>
                <w:tab w:val="left" w:pos="143"/>
              </w:tabs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•</w:t>
            </w: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ab/>
              <w:t>Diskusi (Tanya jawab)</w:t>
            </w:r>
          </w:p>
        </w:tc>
        <w:tc>
          <w:tcPr>
            <w:tcW w:w="1321" w:type="dxa"/>
          </w:tcPr>
          <w:p w:rsidR="00A93B5F" w:rsidRPr="00D41394" w:rsidRDefault="00A93B5F" w:rsidP="00215F69">
            <w:pPr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>TM: 1x(2x50”)</w:t>
            </w:r>
          </w:p>
          <w:p w:rsidR="00A93B5F" w:rsidRPr="001002B2" w:rsidRDefault="00A93B5F" w:rsidP="00215F69">
            <w:pPr>
              <w:autoSpaceDE w:val="0"/>
              <w:autoSpaceDN w:val="0"/>
              <w:spacing w:after="0" w:line="240" w:lineRule="auto"/>
              <w:ind w:left="360"/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</w:p>
        </w:tc>
        <w:tc>
          <w:tcPr>
            <w:tcW w:w="2365" w:type="dxa"/>
          </w:tcPr>
          <w:p w:rsidR="00A93B5F" w:rsidRPr="00D41394" w:rsidRDefault="00A93B5F" w:rsidP="00215F69">
            <w:pPr>
              <w:autoSpaceDE w:val="0"/>
              <w:autoSpaceDN w:val="0"/>
              <w:spacing w:after="0" w:line="252" w:lineRule="auto"/>
              <w:ind w:left="97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 xml:space="preserve">Mahasiswa mampu mengidentifikasi penelitian quasi-experimental.   </w:t>
            </w:r>
          </w:p>
        </w:tc>
        <w:tc>
          <w:tcPr>
            <w:tcW w:w="1701" w:type="dxa"/>
          </w:tcPr>
          <w:p w:rsidR="00A93B5F" w:rsidRPr="00D41394" w:rsidRDefault="00A93B5F" w:rsidP="00215F69">
            <w:pPr>
              <w:tabs>
                <w:tab w:val="left" w:pos="264"/>
              </w:tabs>
              <w:autoSpaceDE w:val="0"/>
              <w:autoSpaceDN w:val="0"/>
              <w:spacing w:after="0" w:line="240" w:lineRule="auto"/>
              <w:ind w:left="72"/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>Bentuk non-test:</w:t>
            </w:r>
          </w:p>
          <w:p w:rsidR="00A93B5F" w:rsidRPr="00D41394" w:rsidRDefault="00A93B5F" w:rsidP="00215F69">
            <w:pPr>
              <w:tabs>
                <w:tab w:val="left" w:pos="264"/>
              </w:tabs>
              <w:autoSpaceDE w:val="0"/>
              <w:autoSpaceDN w:val="0"/>
              <w:spacing w:after="0" w:line="240" w:lineRule="auto"/>
              <w:ind w:left="72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>•</w:t>
            </w: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ab/>
              <w:t>Ri</w:t>
            </w:r>
            <w:r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>ngkasan materi yang disampaikan</w:t>
            </w: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 xml:space="preserve"> (</w:t>
            </w:r>
            <w:r w:rsidRPr="00D41394">
              <w:rPr>
                <w:rFonts w:ascii="Calibri" w:eastAsia="Times New Roman" w:hAnsi="Calibri" w:cs="Times New Roman"/>
                <w:bCs/>
                <w:i/>
                <w:color w:val="000000" w:themeColor="text1"/>
                <w:lang w:val="en-US" w:eastAsia="id-ID"/>
              </w:rPr>
              <w:t>chapter report</w:t>
            </w: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 xml:space="preserve">). </w:t>
            </w:r>
          </w:p>
        </w:tc>
        <w:tc>
          <w:tcPr>
            <w:tcW w:w="1719" w:type="dxa"/>
            <w:shd w:val="clear" w:color="auto" w:fill="auto"/>
          </w:tcPr>
          <w:p w:rsidR="00A93B5F" w:rsidRDefault="00A93B5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mahsiswa mampu mengetahui perspektif kualitatif dan kuantitaif. </w:t>
            </w:r>
          </w:p>
        </w:tc>
        <w:tc>
          <w:tcPr>
            <w:tcW w:w="1152" w:type="dxa"/>
            <w:shd w:val="clear" w:color="auto" w:fill="auto"/>
          </w:tcPr>
          <w:p w:rsidR="00A93B5F" w:rsidRPr="00E80312" w:rsidRDefault="00E80312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5</w:t>
            </w:r>
          </w:p>
        </w:tc>
      </w:tr>
    </w:tbl>
    <w:p w:rsidR="001B7732" w:rsidRDefault="001B7732" w:rsidP="001B7732"/>
    <w:tbl>
      <w:tblPr>
        <w:tblW w:w="14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1983"/>
        <w:gridCol w:w="2430"/>
        <w:gridCol w:w="1534"/>
        <w:gridCol w:w="1321"/>
        <w:gridCol w:w="2365"/>
        <w:gridCol w:w="1701"/>
        <w:gridCol w:w="1719"/>
        <w:gridCol w:w="1152"/>
        <w:gridCol w:w="18"/>
      </w:tblGrid>
      <w:tr w:rsidR="001B7732" w:rsidRPr="001002B2" w:rsidTr="00215F69">
        <w:tc>
          <w:tcPr>
            <w:tcW w:w="735" w:type="dxa"/>
            <w:shd w:val="clear" w:color="auto" w:fill="D9D9D9" w:themeFill="background1" w:themeFillShade="D9"/>
          </w:tcPr>
          <w:p w:rsidR="001B7732" w:rsidRPr="001002B2" w:rsidRDefault="001B7732" w:rsidP="00215F69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  <w:t>8</w:t>
            </w:r>
          </w:p>
        </w:tc>
        <w:tc>
          <w:tcPr>
            <w:tcW w:w="13053" w:type="dxa"/>
            <w:gridSpan w:val="7"/>
            <w:shd w:val="clear" w:color="auto" w:fill="D9D9D9" w:themeFill="background1" w:themeFillShade="D9"/>
          </w:tcPr>
          <w:p w:rsidR="001B7732" w:rsidRPr="001002B2" w:rsidRDefault="001B7732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  <w:t xml:space="preserve">Ujian Tengah Semester                               </w:t>
            </w:r>
          </w:p>
        </w:tc>
        <w:tc>
          <w:tcPr>
            <w:tcW w:w="1170" w:type="dxa"/>
            <w:gridSpan w:val="2"/>
            <w:shd w:val="clear" w:color="auto" w:fill="D9D9D9" w:themeFill="background1" w:themeFillShade="D9"/>
          </w:tcPr>
          <w:p w:rsidR="001B7732" w:rsidRPr="001002B2" w:rsidRDefault="001B7732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  <w:t xml:space="preserve">     20</w:t>
            </w:r>
          </w:p>
        </w:tc>
      </w:tr>
      <w:tr w:rsidR="000A72BB" w:rsidRPr="001002B2" w:rsidTr="00215F69">
        <w:trPr>
          <w:gridAfter w:val="1"/>
          <w:wAfter w:w="18" w:type="dxa"/>
        </w:trPr>
        <w:tc>
          <w:tcPr>
            <w:tcW w:w="735" w:type="dxa"/>
            <w:shd w:val="clear" w:color="auto" w:fill="auto"/>
          </w:tcPr>
          <w:p w:rsidR="000A72BB" w:rsidRPr="001D466B" w:rsidRDefault="000A72BB" w:rsidP="00215F69">
            <w:pPr>
              <w:autoSpaceDE w:val="0"/>
              <w:autoSpaceDN w:val="0"/>
              <w:spacing w:after="0" w:line="240" w:lineRule="auto"/>
              <w:ind w:right="-108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 xml:space="preserve">9 </w:t>
            </w:r>
          </w:p>
        </w:tc>
        <w:tc>
          <w:tcPr>
            <w:tcW w:w="1983" w:type="dxa"/>
            <w:shd w:val="clear" w:color="auto" w:fill="auto"/>
          </w:tcPr>
          <w:p w:rsidR="000A72BB" w:rsidRDefault="000A72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mahasiswa mampu mengetahui signifikansi dari penelitian </w:t>
            </w:r>
          </w:p>
        </w:tc>
        <w:tc>
          <w:tcPr>
            <w:tcW w:w="2430" w:type="dxa"/>
          </w:tcPr>
          <w:p w:rsidR="000A72BB" w:rsidRDefault="000A72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definitions, delimitations, and significance </w:t>
            </w:r>
          </w:p>
        </w:tc>
        <w:tc>
          <w:tcPr>
            <w:tcW w:w="1534" w:type="dxa"/>
          </w:tcPr>
          <w:p w:rsidR="000A72BB" w:rsidRPr="00D41394" w:rsidRDefault="000A72BB" w:rsidP="00215F69">
            <w:pPr>
              <w:tabs>
                <w:tab w:val="left" w:pos="143"/>
              </w:tabs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•</w:t>
            </w: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ab/>
              <w:t xml:space="preserve">Ceramah </w:t>
            </w:r>
          </w:p>
          <w:p w:rsidR="000A72BB" w:rsidRPr="00A30DB7" w:rsidRDefault="000A72BB" w:rsidP="00215F69">
            <w:pPr>
              <w:tabs>
                <w:tab w:val="left" w:pos="143"/>
              </w:tabs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•</w:t>
            </w: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ab/>
              <w:t>Diskusi (Tanya jawab)</w:t>
            </w:r>
          </w:p>
        </w:tc>
        <w:tc>
          <w:tcPr>
            <w:tcW w:w="1321" w:type="dxa"/>
          </w:tcPr>
          <w:p w:rsidR="000A72BB" w:rsidRPr="00D41394" w:rsidRDefault="000A72BB" w:rsidP="00215F69">
            <w:pPr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>TM: 1x(2x50”)</w:t>
            </w:r>
          </w:p>
          <w:p w:rsidR="000A72BB" w:rsidRPr="001002B2" w:rsidRDefault="000A72BB" w:rsidP="00215F69">
            <w:pPr>
              <w:autoSpaceDE w:val="0"/>
              <w:autoSpaceDN w:val="0"/>
              <w:spacing w:after="0" w:line="240" w:lineRule="auto"/>
              <w:ind w:left="360"/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</w:p>
        </w:tc>
        <w:tc>
          <w:tcPr>
            <w:tcW w:w="2365" w:type="dxa"/>
          </w:tcPr>
          <w:p w:rsidR="000A72BB" w:rsidRDefault="000A72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mengetahui dignifikan penelitian </w:t>
            </w:r>
          </w:p>
        </w:tc>
        <w:tc>
          <w:tcPr>
            <w:tcW w:w="1701" w:type="dxa"/>
          </w:tcPr>
          <w:p w:rsidR="000A72BB" w:rsidRPr="00D41394" w:rsidRDefault="000A72BB" w:rsidP="00215F69">
            <w:pPr>
              <w:tabs>
                <w:tab w:val="left" w:pos="264"/>
              </w:tabs>
              <w:autoSpaceDE w:val="0"/>
              <w:autoSpaceDN w:val="0"/>
              <w:spacing w:after="0" w:line="240" w:lineRule="auto"/>
              <w:ind w:left="72"/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>Bentuk non-test:</w:t>
            </w:r>
          </w:p>
          <w:p w:rsidR="000A72BB" w:rsidRPr="00D41394" w:rsidRDefault="000A72BB" w:rsidP="00215F69">
            <w:pPr>
              <w:tabs>
                <w:tab w:val="left" w:pos="264"/>
              </w:tabs>
              <w:autoSpaceDE w:val="0"/>
              <w:autoSpaceDN w:val="0"/>
              <w:spacing w:after="0" w:line="240" w:lineRule="auto"/>
              <w:ind w:left="72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>•</w:t>
            </w: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ab/>
              <w:t>Ri</w:t>
            </w:r>
            <w:r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>ngkasan materi yang disampaikan</w:t>
            </w: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 xml:space="preserve"> (</w:t>
            </w:r>
            <w:r w:rsidRPr="00D41394">
              <w:rPr>
                <w:rFonts w:ascii="Calibri" w:eastAsia="Times New Roman" w:hAnsi="Calibri" w:cs="Times New Roman"/>
                <w:bCs/>
                <w:i/>
                <w:color w:val="000000" w:themeColor="text1"/>
                <w:lang w:val="en-US" w:eastAsia="id-ID"/>
              </w:rPr>
              <w:t>chapter report</w:t>
            </w: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 xml:space="preserve">). </w:t>
            </w:r>
          </w:p>
        </w:tc>
        <w:tc>
          <w:tcPr>
            <w:tcW w:w="1719" w:type="dxa"/>
            <w:shd w:val="clear" w:color="auto" w:fill="auto"/>
          </w:tcPr>
          <w:p w:rsidR="000A72BB" w:rsidRDefault="000A72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mahasiswa mampu mengetahui signifikan penelitian baik dari kualitatif dan kuantitaif </w:t>
            </w:r>
          </w:p>
        </w:tc>
        <w:tc>
          <w:tcPr>
            <w:tcW w:w="1152" w:type="dxa"/>
            <w:shd w:val="clear" w:color="auto" w:fill="auto"/>
          </w:tcPr>
          <w:p w:rsidR="000A72BB" w:rsidRDefault="000A72B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5%</w:t>
            </w:r>
          </w:p>
        </w:tc>
      </w:tr>
      <w:tr w:rsidR="000A72BB" w:rsidRPr="001002B2" w:rsidTr="00215F69">
        <w:trPr>
          <w:gridAfter w:val="1"/>
          <w:wAfter w:w="18" w:type="dxa"/>
        </w:trPr>
        <w:tc>
          <w:tcPr>
            <w:tcW w:w="735" w:type="dxa"/>
            <w:shd w:val="clear" w:color="auto" w:fill="auto"/>
          </w:tcPr>
          <w:p w:rsidR="000A72BB" w:rsidRDefault="000A72BB" w:rsidP="00215F69">
            <w:pPr>
              <w:autoSpaceDE w:val="0"/>
              <w:autoSpaceDN w:val="0"/>
              <w:spacing w:after="0" w:line="240" w:lineRule="auto"/>
              <w:ind w:right="-108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10</w:t>
            </w:r>
          </w:p>
        </w:tc>
        <w:tc>
          <w:tcPr>
            <w:tcW w:w="1983" w:type="dxa"/>
            <w:shd w:val="clear" w:color="auto" w:fill="auto"/>
          </w:tcPr>
          <w:p w:rsidR="000A72BB" w:rsidRDefault="000A72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mahasiswa mampu mengetahui rencana penelitian survey. </w:t>
            </w:r>
          </w:p>
        </w:tc>
        <w:tc>
          <w:tcPr>
            <w:tcW w:w="2430" w:type="dxa"/>
          </w:tcPr>
          <w:p w:rsidR="000A72BB" w:rsidRDefault="000A72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a quantitaive method , survey method plan </w:t>
            </w:r>
          </w:p>
        </w:tc>
        <w:tc>
          <w:tcPr>
            <w:tcW w:w="1534" w:type="dxa"/>
          </w:tcPr>
          <w:p w:rsidR="000A72BB" w:rsidRPr="00D41394" w:rsidRDefault="000A72BB" w:rsidP="00215F69">
            <w:pPr>
              <w:tabs>
                <w:tab w:val="left" w:pos="143"/>
              </w:tabs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•</w:t>
            </w: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ab/>
              <w:t xml:space="preserve">Ceramah </w:t>
            </w:r>
          </w:p>
          <w:p w:rsidR="000A72BB" w:rsidRPr="00A30DB7" w:rsidRDefault="000A72BB" w:rsidP="00215F69">
            <w:pPr>
              <w:tabs>
                <w:tab w:val="left" w:pos="143"/>
              </w:tabs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•</w:t>
            </w: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ab/>
              <w:t>Diskusi (Tanya jawab)</w:t>
            </w:r>
          </w:p>
        </w:tc>
        <w:tc>
          <w:tcPr>
            <w:tcW w:w="1321" w:type="dxa"/>
          </w:tcPr>
          <w:p w:rsidR="000A72BB" w:rsidRPr="00D41394" w:rsidRDefault="000A72BB" w:rsidP="00215F69">
            <w:pPr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>TM: 1x(2x50”)</w:t>
            </w:r>
          </w:p>
          <w:p w:rsidR="000A72BB" w:rsidRPr="001002B2" w:rsidRDefault="000A72BB" w:rsidP="00215F69">
            <w:pPr>
              <w:autoSpaceDE w:val="0"/>
              <w:autoSpaceDN w:val="0"/>
              <w:spacing w:after="0" w:line="240" w:lineRule="auto"/>
              <w:ind w:left="360"/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</w:p>
        </w:tc>
        <w:tc>
          <w:tcPr>
            <w:tcW w:w="2365" w:type="dxa"/>
          </w:tcPr>
          <w:p w:rsidR="000A72BB" w:rsidRDefault="000A72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berlatih membedakan survey dan experimental </w:t>
            </w:r>
          </w:p>
        </w:tc>
        <w:tc>
          <w:tcPr>
            <w:tcW w:w="1701" w:type="dxa"/>
          </w:tcPr>
          <w:p w:rsidR="000A72BB" w:rsidRPr="00D41394" w:rsidRDefault="000A72BB" w:rsidP="00215F69">
            <w:pPr>
              <w:tabs>
                <w:tab w:val="left" w:pos="264"/>
              </w:tabs>
              <w:autoSpaceDE w:val="0"/>
              <w:autoSpaceDN w:val="0"/>
              <w:spacing w:after="0" w:line="240" w:lineRule="auto"/>
              <w:ind w:left="72"/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>Bentuk non-test:</w:t>
            </w:r>
          </w:p>
          <w:p w:rsidR="000A72BB" w:rsidRPr="00D41394" w:rsidRDefault="000A72BB" w:rsidP="00215F69">
            <w:pPr>
              <w:tabs>
                <w:tab w:val="left" w:pos="264"/>
              </w:tabs>
              <w:autoSpaceDE w:val="0"/>
              <w:autoSpaceDN w:val="0"/>
              <w:spacing w:after="0" w:line="240" w:lineRule="auto"/>
              <w:ind w:left="72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>•</w:t>
            </w: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ab/>
              <w:t>Ri</w:t>
            </w:r>
            <w:r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>ngkasan materi yang disampaikan</w:t>
            </w: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 xml:space="preserve"> (</w:t>
            </w:r>
            <w:r w:rsidRPr="00D41394">
              <w:rPr>
                <w:rFonts w:ascii="Calibri" w:eastAsia="Times New Roman" w:hAnsi="Calibri" w:cs="Times New Roman"/>
                <w:bCs/>
                <w:i/>
                <w:color w:val="000000" w:themeColor="text1"/>
                <w:lang w:val="en-US" w:eastAsia="id-ID"/>
              </w:rPr>
              <w:t>chapter report</w:t>
            </w: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 xml:space="preserve">). </w:t>
            </w:r>
          </w:p>
        </w:tc>
        <w:tc>
          <w:tcPr>
            <w:tcW w:w="1719" w:type="dxa"/>
            <w:shd w:val="clear" w:color="auto" w:fill="auto"/>
          </w:tcPr>
          <w:p w:rsidR="000A72BB" w:rsidRDefault="000A72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mahasiswa mampu membedakan survey dan experimental </w:t>
            </w:r>
          </w:p>
        </w:tc>
        <w:tc>
          <w:tcPr>
            <w:tcW w:w="1152" w:type="dxa"/>
            <w:shd w:val="clear" w:color="auto" w:fill="auto"/>
          </w:tcPr>
          <w:p w:rsidR="000A72BB" w:rsidRPr="00E80312" w:rsidRDefault="00E80312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lang w:val="en-US"/>
              </w:rPr>
              <w:t>5</w:t>
            </w:r>
          </w:p>
        </w:tc>
      </w:tr>
      <w:tr w:rsidR="000057B9" w:rsidRPr="001002B2" w:rsidTr="00215F69">
        <w:trPr>
          <w:gridAfter w:val="1"/>
          <w:wAfter w:w="18" w:type="dxa"/>
        </w:trPr>
        <w:tc>
          <w:tcPr>
            <w:tcW w:w="735" w:type="dxa"/>
            <w:shd w:val="clear" w:color="auto" w:fill="auto"/>
          </w:tcPr>
          <w:p w:rsidR="000057B9" w:rsidRDefault="000057B9" w:rsidP="00215F69">
            <w:pPr>
              <w:autoSpaceDE w:val="0"/>
              <w:autoSpaceDN w:val="0"/>
              <w:spacing w:after="0" w:line="240" w:lineRule="auto"/>
              <w:ind w:right="-108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11</w:t>
            </w:r>
          </w:p>
        </w:tc>
        <w:tc>
          <w:tcPr>
            <w:tcW w:w="1983" w:type="dxa"/>
            <w:shd w:val="clear" w:color="auto" w:fill="auto"/>
          </w:tcPr>
          <w:p w:rsidR="000057B9" w:rsidRDefault="000057B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mahasiswa mampu membandingkan surveyy dan ekperimental </w:t>
            </w:r>
          </w:p>
        </w:tc>
        <w:tc>
          <w:tcPr>
            <w:tcW w:w="2430" w:type="dxa"/>
          </w:tcPr>
          <w:p w:rsidR="000057B9" w:rsidRDefault="000057B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experimental method </w:t>
            </w:r>
          </w:p>
        </w:tc>
        <w:tc>
          <w:tcPr>
            <w:tcW w:w="1534" w:type="dxa"/>
          </w:tcPr>
          <w:p w:rsidR="000057B9" w:rsidRPr="00A30DB7" w:rsidRDefault="000057B9" w:rsidP="00215F69">
            <w:pPr>
              <w:tabs>
                <w:tab w:val="left" w:pos="143"/>
              </w:tabs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•</w:t>
            </w: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ab/>
              <w:t>Diskusi (Tanya jawab)</w:t>
            </w:r>
          </w:p>
        </w:tc>
        <w:tc>
          <w:tcPr>
            <w:tcW w:w="1321" w:type="dxa"/>
          </w:tcPr>
          <w:p w:rsidR="000057B9" w:rsidRPr="00D41394" w:rsidRDefault="000057B9" w:rsidP="00215F69">
            <w:pPr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>TM: 1x(2x50”)</w:t>
            </w:r>
          </w:p>
          <w:p w:rsidR="000057B9" w:rsidRPr="001002B2" w:rsidRDefault="000057B9" w:rsidP="00215F69">
            <w:pPr>
              <w:autoSpaceDE w:val="0"/>
              <w:autoSpaceDN w:val="0"/>
              <w:spacing w:after="0" w:line="240" w:lineRule="auto"/>
              <w:ind w:left="360"/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</w:p>
        </w:tc>
        <w:tc>
          <w:tcPr>
            <w:tcW w:w="2365" w:type="dxa"/>
          </w:tcPr>
          <w:p w:rsidR="000057B9" w:rsidRDefault="000057B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berlatih membandingkan survey dan eksperimental </w:t>
            </w:r>
          </w:p>
        </w:tc>
        <w:tc>
          <w:tcPr>
            <w:tcW w:w="1701" w:type="dxa"/>
          </w:tcPr>
          <w:p w:rsidR="000057B9" w:rsidRPr="00D41394" w:rsidRDefault="000057B9" w:rsidP="00215F69">
            <w:pPr>
              <w:tabs>
                <w:tab w:val="left" w:pos="264"/>
              </w:tabs>
              <w:autoSpaceDE w:val="0"/>
              <w:autoSpaceDN w:val="0"/>
              <w:spacing w:after="0" w:line="240" w:lineRule="auto"/>
              <w:ind w:left="72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 xml:space="preserve">Chapter report  </w:t>
            </w:r>
          </w:p>
        </w:tc>
        <w:tc>
          <w:tcPr>
            <w:tcW w:w="1719" w:type="dxa"/>
            <w:shd w:val="clear" w:color="auto" w:fill="auto"/>
          </w:tcPr>
          <w:p w:rsidR="000057B9" w:rsidRDefault="000057B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mahasiswa mampu survey dan eksperimental </w:t>
            </w:r>
          </w:p>
        </w:tc>
        <w:tc>
          <w:tcPr>
            <w:tcW w:w="1152" w:type="dxa"/>
            <w:shd w:val="clear" w:color="auto" w:fill="auto"/>
          </w:tcPr>
          <w:p w:rsidR="000057B9" w:rsidRDefault="000057B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057B9" w:rsidRPr="001002B2" w:rsidTr="00215F69">
        <w:trPr>
          <w:gridAfter w:val="1"/>
          <w:wAfter w:w="18" w:type="dxa"/>
        </w:trPr>
        <w:tc>
          <w:tcPr>
            <w:tcW w:w="735" w:type="dxa"/>
            <w:shd w:val="clear" w:color="auto" w:fill="auto"/>
          </w:tcPr>
          <w:p w:rsidR="000057B9" w:rsidRDefault="000057B9" w:rsidP="00215F69">
            <w:pPr>
              <w:autoSpaceDE w:val="0"/>
              <w:autoSpaceDN w:val="0"/>
              <w:spacing w:after="0" w:line="240" w:lineRule="auto"/>
              <w:ind w:right="-108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12</w:t>
            </w:r>
          </w:p>
        </w:tc>
        <w:tc>
          <w:tcPr>
            <w:tcW w:w="1983" w:type="dxa"/>
            <w:shd w:val="clear" w:color="auto" w:fill="auto"/>
          </w:tcPr>
          <w:p w:rsidR="000057B9" w:rsidRDefault="000057B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mahasiswa mengetahui peranan peneliti</w:t>
            </w:r>
          </w:p>
        </w:tc>
        <w:tc>
          <w:tcPr>
            <w:tcW w:w="2430" w:type="dxa"/>
          </w:tcPr>
          <w:p w:rsidR="000057B9" w:rsidRDefault="000057B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a qualitative research method, types of rsearch design, the researcher's roles. </w:t>
            </w:r>
          </w:p>
        </w:tc>
        <w:tc>
          <w:tcPr>
            <w:tcW w:w="1534" w:type="dxa"/>
          </w:tcPr>
          <w:p w:rsidR="000057B9" w:rsidRPr="00A30DB7" w:rsidRDefault="000057B9" w:rsidP="00215F69">
            <w:pPr>
              <w:tabs>
                <w:tab w:val="left" w:pos="143"/>
              </w:tabs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•</w:t>
            </w: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ab/>
              <w:t>Diskusi (Tanya jawab)</w:t>
            </w:r>
          </w:p>
        </w:tc>
        <w:tc>
          <w:tcPr>
            <w:tcW w:w="1321" w:type="dxa"/>
          </w:tcPr>
          <w:p w:rsidR="000057B9" w:rsidRPr="00D41394" w:rsidRDefault="000057B9" w:rsidP="00215F69">
            <w:pPr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>TM: 1x(2x50”)</w:t>
            </w:r>
          </w:p>
          <w:p w:rsidR="000057B9" w:rsidRPr="001002B2" w:rsidRDefault="000057B9" w:rsidP="00215F69">
            <w:pPr>
              <w:autoSpaceDE w:val="0"/>
              <w:autoSpaceDN w:val="0"/>
              <w:spacing w:after="0" w:line="240" w:lineRule="auto"/>
              <w:ind w:left="360"/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</w:p>
        </w:tc>
        <w:tc>
          <w:tcPr>
            <w:tcW w:w="2365" w:type="dxa"/>
          </w:tcPr>
          <w:p w:rsidR="000057B9" w:rsidRDefault="000057B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mengetahui peranan peneliti dalam penelitian </w:t>
            </w:r>
          </w:p>
        </w:tc>
        <w:tc>
          <w:tcPr>
            <w:tcW w:w="1701" w:type="dxa"/>
          </w:tcPr>
          <w:p w:rsidR="000057B9" w:rsidRPr="00D41394" w:rsidRDefault="000057B9" w:rsidP="00215F69">
            <w:pPr>
              <w:tabs>
                <w:tab w:val="left" w:pos="264"/>
              </w:tabs>
              <w:autoSpaceDE w:val="0"/>
              <w:autoSpaceDN w:val="0"/>
              <w:spacing w:after="0" w:line="240" w:lineRule="auto"/>
              <w:ind w:left="72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 xml:space="preserve">Chapter report </w:t>
            </w:r>
          </w:p>
        </w:tc>
        <w:tc>
          <w:tcPr>
            <w:tcW w:w="1719" w:type="dxa"/>
            <w:shd w:val="clear" w:color="auto" w:fill="auto"/>
          </w:tcPr>
          <w:p w:rsidR="000057B9" w:rsidRDefault="000057B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mahasiswa mampu mengetahui pernana </w:t>
            </w:r>
            <w:r>
              <w:rPr>
                <w:color w:val="000000"/>
              </w:rPr>
              <w:lastRenderedPageBreak/>
              <w:t xml:space="preserve">penelitian </w:t>
            </w:r>
          </w:p>
        </w:tc>
        <w:tc>
          <w:tcPr>
            <w:tcW w:w="1152" w:type="dxa"/>
            <w:shd w:val="clear" w:color="auto" w:fill="auto"/>
          </w:tcPr>
          <w:p w:rsidR="000057B9" w:rsidRDefault="000057B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A29D2" w:rsidRPr="001002B2" w:rsidTr="00215F69">
        <w:trPr>
          <w:gridAfter w:val="1"/>
          <w:wAfter w:w="18" w:type="dxa"/>
        </w:trPr>
        <w:tc>
          <w:tcPr>
            <w:tcW w:w="735" w:type="dxa"/>
            <w:shd w:val="clear" w:color="auto" w:fill="auto"/>
          </w:tcPr>
          <w:p w:rsidR="00BA29D2" w:rsidRDefault="00BA29D2" w:rsidP="00215F69">
            <w:pPr>
              <w:autoSpaceDE w:val="0"/>
              <w:autoSpaceDN w:val="0"/>
              <w:spacing w:after="0" w:line="240" w:lineRule="auto"/>
              <w:ind w:right="-108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lastRenderedPageBreak/>
              <w:t xml:space="preserve">13 </w:t>
            </w:r>
          </w:p>
        </w:tc>
        <w:tc>
          <w:tcPr>
            <w:tcW w:w="1983" w:type="dxa"/>
            <w:shd w:val="clear" w:color="auto" w:fill="auto"/>
          </w:tcPr>
          <w:p w:rsidR="00BA29D2" w:rsidRDefault="00BA29D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mahasiswa mengetahui prosedur penelitian </w:t>
            </w:r>
          </w:p>
        </w:tc>
        <w:tc>
          <w:tcPr>
            <w:tcW w:w="2430" w:type="dxa"/>
          </w:tcPr>
          <w:p w:rsidR="00BA29D2" w:rsidRDefault="00BA29D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data collection procedures</w:t>
            </w:r>
          </w:p>
        </w:tc>
        <w:tc>
          <w:tcPr>
            <w:tcW w:w="1534" w:type="dxa"/>
          </w:tcPr>
          <w:p w:rsidR="00BA29D2" w:rsidRDefault="00BA29D2" w:rsidP="00215F69">
            <w:pPr>
              <w:pStyle w:val="ListParagraph"/>
              <w:numPr>
                <w:ilvl w:val="0"/>
                <w:numId w:val="2"/>
              </w:numPr>
              <w:tabs>
                <w:tab w:val="left" w:pos="143"/>
              </w:tabs>
              <w:autoSpaceDE w:val="0"/>
              <w:autoSpaceDN w:val="0"/>
              <w:spacing w:after="0" w:line="240" w:lineRule="auto"/>
              <w:ind w:left="162" w:hanging="162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 xml:space="preserve">Ceramah </w:t>
            </w:r>
          </w:p>
          <w:p w:rsidR="00BA29D2" w:rsidRPr="004101AE" w:rsidRDefault="00BA29D2" w:rsidP="00215F69">
            <w:pPr>
              <w:pStyle w:val="ListParagraph"/>
              <w:numPr>
                <w:ilvl w:val="0"/>
                <w:numId w:val="2"/>
              </w:numPr>
              <w:tabs>
                <w:tab w:val="left" w:pos="143"/>
              </w:tabs>
              <w:autoSpaceDE w:val="0"/>
              <w:autoSpaceDN w:val="0"/>
              <w:spacing w:after="0" w:line="240" w:lineRule="auto"/>
              <w:ind w:left="162" w:hanging="162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diskusi</w:t>
            </w:r>
          </w:p>
        </w:tc>
        <w:tc>
          <w:tcPr>
            <w:tcW w:w="1321" w:type="dxa"/>
          </w:tcPr>
          <w:p w:rsidR="00BA29D2" w:rsidRPr="00D41394" w:rsidRDefault="00BA29D2" w:rsidP="00215F69">
            <w:pPr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>TM: 1x(2x50”)</w:t>
            </w:r>
          </w:p>
          <w:p w:rsidR="00BA29D2" w:rsidRPr="001002B2" w:rsidRDefault="00BA29D2" w:rsidP="00215F69">
            <w:pPr>
              <w:autoSpaceDE w:val="0"/>
              <w:autoSpaceDN w:val="0"/>
              <w:spacing w:after="0" w:line="240" w:lineRule="auto"/>
              <w:ind w:left="360"/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</w:p>
        </w:tc>
        <w:tc>
          <w:tcPr>
            <w:tcW w:w="2365" w:type="dxa"/>
          </w:tcPr>
          <w:p w:rsidR="00BA29D2" w:rsidRDefault="00BA29D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mengetahui prosedur data penelitian </w:t>
            </w:r>
          </w:p>
        </w:tc>
        <w:tc>
          <w:tcPr>
            <w:tcW w:w="1701" w:type="dxa"/>
          </w:tcPr>
          <w:p w:rsidR="00BA29D2" w:rsidRPr="00D41394" w:rsidRDefault="00BA29D2" w:rsidP="00215F69">
            <w:pPr>
              <w:tabs>
                <w:tab w:val="left" w:pos="264"/>
              </w:tabs>
              <w:autoSpaceDE w:val="0"/>
              <w:autoSpaceDN w:val="0"/>
              <w:spacing w:after="0" w:line="240" w:lineRule="auto"/>
              <w:ind w:left="72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 xml:space="preserve">Chapter report  </w:t>
            </w:r>
          </w:p>
        </w:tc>
        <w:tc>
          <w:tcPr>
            <w:tcW w:w="1719" w:type="dxa"/>
            <w:shd w:val="clear" w:color="auto" w:fill="auto"/>
          </w:tcPr>
          <w:p w:rsidR="00BA29D2" w:rsidRDefault="00BA29D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mampu mengetahui prosedur penelitian </w:t>
            </w:r>
          </w:p>
        </w:tc>
        <w:tc>
          <w:tcPr>
            <w:tcW w:w="1152" w:type="dxa"/>
            <w:shd w:val="clear" w:color="auto" w:fill="auto"/>
          </w:tcPr>
          <w:p w:rsidR="00BA29D2" w:rsidRPr="00E80312" w:rsidRDefault="00BA29D2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lang w:val="en-US"/>
              </w:rPr>
              <w:t>5</w:t>
            </w:r>
          </w:p>
        </w:tc>
      </w:tr>
      <w:tr w:rsidR="00BA29D2" w:rsidRPr="001002B2" w:rsidTr="00215F69">
        <w:trPr>
          <w:gridAfter w:val="1"/>
          <w:wAfter w:w="18" w:type="dxa"/>
        </w:trPr>
        <w:tc>
          <w:tcPr>
            <w:tcW w:w="735" w:type="dxa"/>
            <w:shd w:val="clear" w:color="auto" w:fill="auto"/>
          </w:tcPr>
          <w:p w:rsidR="00BA29D2" w:rsidRDefault="00BA29D2" w:rsidP="00215F69">
            <w:pPr>
              <w:autoSpaceDE w:val="0"/>
              <w:autoSpaceDN w:val="0"/>
              <w:spacing w:after="0" w:line="240" w:lineRule="auto"/>
              <w:ind w:right="-108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 xml:space="preserve">14 </w:t>
            </w:r>
          </w:p>
        </w:tc>
        <w:tc>
          <w:tcPr>
            <w:tcW w:w="1983" w:type="dxa"/>
            <w:shd w:val="clear" w:color="auto" w:fill="auto"/>
          </w:tcPr>
          <w:p w:rsidR="00BA29D2" w:rsidRDefault="00BA29D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mahasiswa mengetahui mixed method</w:t>
            </w:r>
          </w:p>
        </w:tc>
        <w:tc>
          <w:tcPr>
            <w:tcW w:w="2430" w:type="dxa"/>
          </w:tcPr>
          <w:p w:rsidR="00BA29D2" w:rsidRDefault="00BA29D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combined qualtiative dan quantita</w:t>
            </w:r>
            <w:r>
              <w:rPr>
                <w:color w:val="000000"/>
                <w:lang w:val="en-US"/>
              </w:rPr>
              <w:t>ti</w:t>
            </w:r>
            <w:r>
              <w:rPr>
                <w:color w:val="000000"/>
              </w:rPr>
              <w:t xml:space="preserve">ve designs </w:t>
            </w:r>
          </w:p>
        </w:tc>
        <w:tc>
          <w:tcPr>
            <w:tcW w:w="1534" w:type="dxa"/>
          </w:tcPr>
          <w:p w:rsidR="00BA29D2" w:rsidRDefault="00BA29D2" w:rsidP="00215F69">
            <w:pPr>
              <w:pStyle w:val="ListParagraph"/>
              <w:numPr>
                <w:ilvl w:val="0"/>
                <w:numId w:val="2"/>
              </w:numPr>
              <w:tabs>
                <w:tab w:val="left" w:pos="143"/>
              </w:tabs>
              <w:autoSpaceDE w:val="0"/>
              <w:autoSpaceDN w:val="0"/>
              <w:spacing w:after="0" w:line="240" w:lineRule="auto"/>
              <w:ind w:left="162" w:hanging="162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Ceramah</w:t>
            </w:r>
          </w:p>
          <w:p w:rsidR="00BA29D2" w:rsidRPr="004101AE" w:rsidRDefault="00BA29D2" w:rsidP="00215F69">
            <w:pPr>
              <w:pStyle w:val="ListParagraph"/>
              <w:numPr>
                <w:ilvl w:val="0"/>
                <w:numId w:val="2"/>
              </w:numPr>
              <w:tabs>
                <w:tab w:val="left" w:pos="143"/>
              </w:tabs>
              <w:autoSpaceDE w:val="0"/>
              <w:autoSpaceDN w:val="0"/>
              <w:spacing w:after="0" w:line="240" w:lineRule="auto"/>
              <w:ind w:left="162" w:hanging="162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diskusi</w:t>
            </w:r>
          </w:p>
        </w:tc>
        <w:tc>
          <w:tcPr>
            <w:tcW w:w="1321" w:type="dxa"/>
          </w:tcPr>
          <w:p w:rsidR="00BA29D2" w:rsidRPr="00D41394" w:rsidRDefault="00BA29D2" w:rsidP="00215F69">
            <w:pPr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>TM: 1x(2x50”)</w:t>
            </w:r>
          </w:p>
          <w:p w:rsidR="00BA29D2" w:rsidRPr="001002B2" w:rsidRDefault="00BA29D2" w:rsidP="00215F69">
            <w:pPr>
              <w:autoSpaceDE w:val="0"/>
              <w:autoSpaceDN w:val="0"/>
              <w:spacing w:after="0" w:line="240" w:lineRule="auto"/>
              <w:ind w:left="360"/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</w:p>
        </w:tc>
        <w:tc>
          <w:tcPr>
            <w:tcW w:w="2365" w:type="dxa"/>
          </w:tcPr>
          <w:p w:rsidR="00BA29D2" w:rsidRDefault="00BA29D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mixed method</w:t>
            </w:r>
          </w:p>
        </w:tc>
        <w:tc>
          <w:tcPr>
            <w:tcW w:w="1701" w:type="dxa"/>
          </w:tcPr>
          <w:p w:rsidR="00BA29D2" w:rsidRPr="00D41394" w:rsidRDefault="00BA29D2" w:rsidP="00215F69">
            <w:pPr>
              <w:tabs>
                <w:tab w:val="left" w:pos="264"/>
              </w:tabs>
              <w:autoSpaceDE w:val="0"/>
              <w:autoSpaceDN w:val="0"/>
              <w:spacing w:after="0" w:line="240" w:lineRule="auto"/>
              <w:ind w:left="72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 xml:space="preserve">Chapter report </w:t>
            </w:r>
          </w:p>
        </w:tc>
        <w:tc>
          <w:tcPr>
            <w:tcW w:w="1719" w:type="dxa"/>
            <w:shd w:val="clear" w:color="auto" w:fill="auto"/>
          </w:tcPr>
          <w:p w:rsidR="00BA29D2" w:rsidRDefault="00BA29D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mah</w:t>
            </w:r>
            <w:r>
              <w:rPr>
                <w:color w:val="000000"/>
                <w:lang w:val="en-US"/>
              </w:rPr>
              <w:t>a</w:t>
            </w:r>
            <w:r>
              <w:rPr>
                <w:color w:val="000000"/>
              </w:rPr>
              <w:t>siswa mampu mengetahui mixed method</w:t>
            </w:r>
          </w:p>
        </w:tc>
        <w:tc>
          <w:tcPr>
            <w:tcW w:w="1152" w:type="dxa"/>
            <w:shd w:val="clear" w:color="auto" w:fill="auto"/>
          </w:tcPr>
          <w:p w:rsidR="00BA29D2" w:rsidRPr="00E80312" w:rsidRDefault="00BA29D2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lang w:val="en-US"/>
              </w:rPr>
              <w:t>5</w:t>
            </w:r>
          </w:p>
        </w:tc>
      </w:tr>
      <w:tr w:rsidR="00E80312" w:rsidRPr="001002B2" w:rsidTr="00215F69">
        <w:trPr>
          <w:gridAfter w:val="1"/>
          <w:wAfter w:w="18" w:type="dxa"/>
        </w:trPr>
        <w:tc>
          <w:tcPr>
            <w:tcW w:w="735" w:type="dxa"/>
            <w:shd w:val="clear" w:color="auto" w:fill="auto"/>
          </w:tcPr>
          <w:p w:rsidR="00E80312" w:rsidRPr="00455110" w:rsidRDefault="00E80312" w:rsidP="00215F69">
            <w:pPr>
              <w:autoSpaceDE w:val="0"/>
              <w:autoSpaceDN w:val="0"/>
              <w:spacing w:after="0" w:line="240" w:lineRule="auto"/>
              <w:ind w:right="-108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15</w:t>
            </w:r>
          </w:p>
        </w:tc>
        <w:tc>
          <w:tcPr>
            <w:tcW w:w="1983" w:type="dxa"/>
            <w:shd w:val="clear" w:color="auto" w:fill="auto"/>
          </w:tcPr>
          <w:p w:rsidR="00E80312" w:rsidRPr="00E80312" w:rsidRDefault="00E80312" w:rsidP="00E80312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autoSpaceDE w:val="0"/>
              <w:autoSpaceDN w:val="0"/>
              <w:spacing w:after="0" w:line="240" w:lineRule="auto"/>
              <w:ind w:left="345" w:hanging="345"/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  <w:r w:rsidRPr="00E80312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 xml:space="preserve">mahasiswa mengumpulkan tugas akhir. </w:t>
            </w:r>
          </w:p>
          <w:p w:rsidR="00E80312" w:rsidRPr="004101AE" w:rsidRDefault="00E80312" w:rsidP="00E80312">
            <w:pPr>
              <w:pStyle w:val="ListParagraph"/>
              <w:tabs>
                <w:tab w:val="left" w:pos="270"/>
              </w:tabs>
              <w:autoSpaceDE w:val="0"/>
              <w:autoSpaceDN w:val="0"/>
              <w:spacing w:after="0" w:line="240" w:lineRule="auto"/>
              <w:ind w:left="345"/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</w:p>
        </w:tc>
        <w:tc>
          <w:tcPr>
            <w:tcW w:w="2430" w:type="dxa"/>
          </w:tcPr>
          <w:p w:rsidR="00E80312" w:rsidRPr="00E80312" w:rsidRDefault="00E80312" w:rsidP="00E80312">
            <w:pPr>
              <w:pStyle w:val="ListParagraph"/>
              <w:numPr>
                <w:ilvl w:val="0"/>
                <w:numId w:val="2"/>
              </w:numPr>
              <w:tabs>
                <w:tab w:val="left" w:pos="145"/>
              </w:tabs>
              <w:autoSpaceDE w:val="0"/>
              <w:autoSpaceDN w:val="0"/>
              <w:spacing w:after="0" w:line="240" w:lineRule="auto"/>
              <w:ind w:left="252" w:hanging="252"/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  <w:r w:rsidRPr="00E80312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 xml:space="preserve">REVIEW AND SUBMIT MINI RESEARCH PROJECT </w:t>
            </w:r>
          </w:p>
          <w:p w:rsidR="00E80312" w:rsidRDefault="00E80312" w:rsidP="00E80312">
            <w:pPr>
              <w:pStyle w:val="ListParagraph"/>
              <w:tabs>
                <w:tab w:val="left" w:pos="145"/>
              </w:tabs>
              <w:autoSpaceDE w:val="0"/>
              <w:autoSpaceDN w:val="0"/>
              <w:spacing w:after="0" w:line="240" w:lineRule="auto"/>
              <w:ind w:left="252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</w:p>
        </w:tc>
        <w:tc>
          <w:tcPr>
            <w:tcW w:w="1534" w:type="dxa"/>
          </w:tcPr>
          <w:p w:rsidR="00E80312" w:rsidRDefault="00E80312" w:rsidP="00215F69">
            <w:pPr>
              <w:pStyle w:val="ListParagraph"/>
              <w:numPr>
                <w:ilvl w:val="0"/>
                <w:numId w:val="2"/>
              </w:numPr>
              <w:tabs>
                <w:tab w:val="left" w:pos="143"/>
              </w:tabs>
              <w:autoSpaceDE w:val="0"/>
              <w:autoSpaceDN w:val="0"/>
              <w:spacing w:after="0" w:line="240" w:lineRule="auto"/>
              <w:ind w:left="162" w:hanging="162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 xml:space="preserve">Ceramah </w:t>
            </w:r>
          </w:p>
          <w:p w:rsidR="00E80312" w:rsidRPr="004101AE" w:rsidRDefault="00E80312" w:rsidP="00215F69">
            <w:pPr>
              <w:pStyle w:val="ListParagraph"/>
              <w:numPr>
                <w:ilvl w:val="0"/>
                <w:numId w:val="2"/>
              </w:numPr>
              <w:tabs>
                <w:tab w:val="left" w:pos="143"/>
              </w:tabs>
              <w:autoSpaceDE w:val="0"/>
              <w:autoSpaceDN w:val="0"/>
              <w:spacing w:after="0" w:line="240" w:lineRule="auto"/>
              <w:ind w:left="162" w:hanging="162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feedback</w:t>
            </w:r>
          </w:p>
        </w:tc>
        <w:tc>
          <w:tcPr>
            <w:tcW w:w="1321" w:type="dxa"/>
          </w:tcPr>
          <w:p w:rsidR="00E80312" w:rsidRPr="00D41394" w:rsidRDefault="00E80312" w:rsidP="00215F69">
            <w:pPr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>TM: 1x(2x50”)</w:t>
            </w:r>
          </w:p>
          <w:p w:rsidR="00E80312" w:rsidRPr="001002B2" w:rsidRDefault="00E80312" w:rsidP="00215F69">
            <w:pPr>
              <w:autoSpaceDE w:val="0"/>
              <w:autoSpaceDN w:val="0"/>
              <w:spacing w:after="0" w:line="240" w:lineRule="auto"/>
              <w:ind w:left="360"/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</w:p>
        </w:tc>
        <w:tc>
          <w:tcPr>
            <w:tcW w:w="2365" w:type="dxa"/>
          </w:tcPr>
          <w:p w:rsidR="00E80312" w:rsidRDefault="00E80312" w:rsidP="00215F69">
            <w:pPr>
              <w:autoSpaceDE w:val="0"/>
              <w:autoSpaceDN w:val="0"/>
              <w:spacing w:after="0" w:line="252" w:lineRule="auto"/>
              <w:ind w:left="97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 xml:space="preserve">Memahami materi. </w:t>
            </w:r>
          </w:p>
        </w:tc>
        <w:tc>
          <w:tcPr>
            <w:tcW w:w="1701" w:type="dxa"/>
          </w:tcPr>
          <w:p w:rsidR="00E80312" w:rsidRDefault="00E80312" w:rsidP="00215F69">
            <w:pPr>
              <w:tabs>
                <w:tab w:val="left" w:pos="264"/>
              </w:tabs>
              <w:autoSpaceDE w:val="0"/>
              <w:autoSpaceDN w:val="0"/>
              <w:spacing w:after="0" w:line="240" w:lineRule="auto"/>
              <w:ind w:left="72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</w:p>
        </w:tc>
        <w:tc>
          <w:tcPr>
            <w:tcW w:w="1719" w:type="dxa"/>
            <w:shd w:val="clear" w:color="auto" w:fill="auto"/>
          </w:tcPr>
          <w:p w:rsidR="00E80312" w:rsidRPr="00E80312" w:rsidRDefault="00E80312" w:rsidP="00E80312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  <w:r w:rsidRPr="00E80312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 xml:space="preserve">mahasiswa mengumpulkan tugas akhir. </w:t>
            </w:r>
          </w:p>
          <w:p w:rsidR="00E80312" w:rsidRDefault="00E80312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</w:p>
        </w:tc>
        <w:tc>
          <w:tcPr>
            <w:tcW w:w="1152" w:type="dxa"/>
            <w:shd w:val="clear" w:color="auto" w:fill="auto"/>
          </w:tcPr>
          <w:p w:rsidR="00E80312" w:rsidRPr="001002B2" w:rsidRDefault="00E80312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  <w:t>35</w:t>
            </w:r>
          </w:p>
        </w:tc>
      </w:tr>
      <w:tr w:rsidR="00E80312" w:rsidRPr="001002B2" w:rsidTr="00215F69">
        <w:tc>
          <w:tcPr>
            <w:tcW w:w="735" w:type="dxa"/>
            <w:shd w:val="clear" w:color="auto" w:fill="D9D9D9" w:themeFill="background1" w:themeFillShade="D9"/>
          </w:tcPr>
          <w:p w:rsidR="00E80312" w:rsidRPr="001002B2" w:rsidRDefault="00E80312" w:rsidP="00215F69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  <w:t>16</w:t>
            </w:r>
          </w:p>
        </w:tc>
        <w:tc>
          <w:tcPr>
            <w:tcW w:w="13053" w:type="dxa"/>
            <w:gridSpan w:val="7"/>
            <w:shd w:val="clear" w:color="auto" w:fill="D9D9D9" w:themeFill="background1" w:themeFillShade="D9"/>
          </w:tcPr>
          <w:p w:rsidR="00E80312" w:rsidRPr="001002B2" w:rsidRDefault="00E80312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  <w:t xml:space="preserve">Ujian Akhir Semester                               </w:t>
            </w:r>
          </w:p>
        </w:tc>
        <w:tc>
          <w:tcPr>
            <w:tcW w:w="1170" w:type="dxa"/>
            <w:gridSpan w:val="2"/>
            <w:shd w:val="clear" w:color="auto" w:fill="D9D9D9" w:themeFill="background1" w:themeFillShade="D9"/>
          </w:tcPr>
          <w:p w:rsidR="00E80312" w:rsidRPr="001002B2" w:rsidRDefault="00E80312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  <w:t xml:space="preserve">     20</w:t>
            </w:r>
          </w:p>
        </w:tc>
      </w:tr>
    </w:tbl>
    <w:p w:rsidR="001B7732" w:rsidRDefault="001B7732" w:rsidP="001B7732">
      <w:pPr>
        <w:spacing w:after="0" w:line="240" w:lineRule="auto"/>
        <w:rPr>
          <w:b/>
          <w:color w:val="000000" w:themeColor="text1"/>
          <w:sz w:val="18"/>
          <w:szCs w:val="18"/>
          <w:u w:val="single"/>
          <w:lang w:val="en-US"/>
        </w:rPr>
      </w:pPr>
    </w:p>
    <w:p w:rsidR="001B7732" w:rsidRDefault="001B7732" w:rsidP="001B7732">
      <w:pPr>
        <w:spacing w:after="0" w:line="240" w:lineRule="auto"/>
        <w:rPr>
          <w:b/>
          <w:color w:val="000000" w:themeColor="text1"/>
          <w:sz w:val="18"/>
          <w:szCs w:val="18"/>
          <w:u w:val="single"/>
          <w:lang w:val="en-US"/>
        </w:rPr>
      </w:pPr>
    </w:p>
    <w:p w:rsidR="001B7732" w:rsidRPr="001002B2" w:rsidRDefault="001B7732" w:rsidP="001B7732">
      <w:pPr>
        <w:spacing w:after="0" w:line="240" w:lineRule="auto"/>
        <w:rPr>
          <w:color w:val="000000" w:themeColor="text1"/>
          <w:sz w:val="18"/>
          <w:szCs w:val="18"/>
        </w:rPr>
      </w:pPr>
      <w:r w:rsidRPr="001002B2">
        <w:rPr>
          <w:b/>
          <w:color w:val="000000" w:themeColor="text1"/>
          <w:sz w:val="18"/>
          <w:szCs w:val="18"/>
          <w:u w:val="single"/>
        </w:rPr>
        <w:t>Catatan</w:t>
      </w:r>
      <w:r w:rsidRPr="001002B2">
        <w:rPr>
          <w:color w:val="000000" w:themeColor="text1"/>
          <w:sz w:val="18"/>
          <w:szCs w:val="18"/>
        </w:rPr>
        <w:t>:</w:t>
      </w:r>
    </w:p>
    <w:p w:rsidR="001B7732" w:rsidRPr="001002B2" w:rsidRDefault="001B7732" w:rsidP="001B7732">
      <w:pPr>
        <w:numPr>
          <w:ilvl w:val="0"/>
          <w:numId w:val="4"/>
        </w:numPr>
        <w:autoSpaceDE w:val="0"/>
        <w:autoSpaceDN w:val="0"/>
        <w:spacing w:after="0" w:line="240" w:lineRule="auto"/>
        <w:ind w:left="426" w:hanging="284"/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</w:rPr>
      </w:pPr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</w:rPr>
        <w:t>C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apaian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 </w:t>
      </w:r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</w:rPr>
        <w:t>P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embelajaran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</w:rPr>
        <w:t xml:space="preserve"> Lulusan PRODI (CPL-PRODI) adalah kemampuan yang dimiliki oleh setiap lulusan P</w:t>
      </w:r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RODI</w:t>
      </w:r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</w:rPr>
        <w:t xml:space="preserve"> yang merupakan internalisasi dari sikap, penguasaan pengetahuan dan ketrampilan sesuai dengan jenjang prodinya yang diperoleh melalui proses pembelajaran.</w:t>
      </w:r>
    </w:p>
    <w:p w:rsidR="001B7732" w:rsidRPr="001002B2" w:rsidRDefault="001B7732" w:rsidP="001B7732">
      <w:pPr>
        <w:numPr>
          <w:ilvl w:val="0"/>
          <w:numId w:val="4"/>
        </w:numPr>
        <w:autoSpaceDE w:val="0"/>
        <w:autoSpaceDN w:val="0"/>
        <w:spacing w:after="0" w:line="240" w:lineRule="auto"/>
        <w:ind w:left="426" w:hanging="284"/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</w:rPr>
      </w:pPr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</w:rPr>
        <w:t>CP</w:t>
      </w:r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L</w:t>
      </w:r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</w:rPr>
        <w:t xml:space="preserve"> yang dibebankan pada mata kuliah adalah beberapa capaian pembelajaran lulusan program studi (CPL-PRODI) yang digunakan untuk pembentukan/pengembangan sebuah mata kuliah</w:t>
      </w:r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 yang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terdiri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dari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aspek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sikap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,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ketrampulan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umum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,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ketrampilan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khusus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dan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pengetahuan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.</w:t>
      </w:r>
    </w:p>
    <w:p w:rsidR="001B7732" w:rsidRPr="001002B2" w:rsidRDefault="001B7732" w:rsidP="001B7732">
      <w:pPr>
        <w:numPr>
          <w:ilvl w:val="0"/>
          <w:numId w:val="4"/>
        </w:numPr>
        <w:autoSpaceDE w:val="0"/>
        <w:autoSpaceDN w:val="0"/>
        <w:spacing w:after="0" w:line="240" w:lineRule="auto"/>
        <w:ind w:left="426" w:hanging="284"/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</w:rPr>
      </w:pPr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</w:rPr>
        <w:t>CP Mata kuliah (CPMK) adalah kemampuan yang dijabarkan secara spesifik dari CPL yang dibebankan pada mata kuliah</w:t>
      </w:r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,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dan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bersifat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spesifik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terhadap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bahan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kajian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atau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materi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pembelajaran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mata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kuliah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tersebut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.</w:t>
      </w:r>
    </w:p>
    <w:p w:rsidR="001B7732" w:rsidRPr="001002B2" w:rsidRDefault="001B7732" w:rsidP="001B7732">
      <w:pPr>
        <w:numPr>
          <w:ilvl w:val="0"/>
          <w:numId w:val="4"/>
        </w:numPr>
        <w:autoSpaceDE w:val="0"/>
        <w:autoSpaceDN w:val="0"/>
        <w:spacing w:after="0" w:line="240" w:lineRule="auto"/>
        <w:ind w:left="426" w:hanging="284"/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</w:rPr>
      </w:pPr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</w:rPr>
        <w:t xml:space="preserve">Sub-CP Mata kuliah (Sub-CPMK) adalah kemampuan yang dijabarkan secara spesifik dari CPMK yang dapat diukur atau diamati dan merupakan kemampuan akhir yang direncanakan pada tiap tahap pembelajaran,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dan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bersifat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spesifik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terhadap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materi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pembelajaran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mata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kuliah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tersebut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.</w:t>
      </w:r>
    </w:p>
    <w:p w:rsidR="001B7732" w:rsidRPr="001002B2" w:rsidRDefault="001B7732" w:rsidP="001B7732">
      <w:pPr>
        <w:numPr>
          <w:ilvl w:val="0"/>
          <w:numId w:val="4"/>
        </w:numPr>
        <w:autoSpaceDE w:val="0"/>
        <w:autoSpaceDN w:val="0"/>
        <w:spacing w:after="0" w:line="240" w:lineRule="auto"/>
        <w:ind w:left="426" w:hanging="284"/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</w:rPr>
      </w:pPr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</w:rPr>
        <w:t>Kreteria Penilaian adalah patokan yang digunakan sebagai ukuran atau tolok ukur ketercapaian pembelajaran dalam penilaian berdasarkan indikator-indikator yang telah ditetapkan. Kreteria</w:t>
      </w:r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penilaian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</w:rPr>
        <w:t xml:space="preserve"> merupakan pedoman bagi penilai agar penilaian konsisten dan tidak bias. Kreteria dapat berupa kuantitatif ataupun kualitatif.</w:t>
      </w:r>
    </w:p>
    <w:p w:rsidR="001B7732" w:rsidRPr="001002B2" w:rsidRDefault="001B7732" w:rsidP="001B7732">
      <w:pPr>
        <w:numPr>
          <w:ilvl w:val="0"/>
          <w:numId w:val="4"/>
        </w:numPr>
        <w:autoSpaceDE w:val="0"/>
        <w:autoSpaceDN w:val="0"/>
        <w:spacing w:after="0" w:line="240" w:lineRule="auto"/>
        <w:ind w:left="426" w:hanging="284"/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</w:rPr>
      </w:pPr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</w:rPr>
        <w:t xml:space="preserve">Indikator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penilaian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 </w:t>
      </w:r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</w:rPr>
        <w:t xml:space="preserve">kemampuan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dalam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 proses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maupun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 </w:t>
      </w:r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</w:rPr>
        <w:t>hasil belajar mahasiswa adalah pernyataan spesifik dan terukur yang mengidentifikasi kemampuan atau kinerja hasil belajar mahasiswa yang disertai bukti-bukti.</w:t>
      </w:r>
    </w:p>
    <w:p w:rsidR="001B7732" w:rsidRPr="001002B2" w:rsidRDefault="001B7732" w:rsidP="001B7732">
      <w:pPr>
        <w:rPr>
          <w:color w:val="000000" w:themeColor="text1"/>
        </w:rPr>
      </w:pPr>
    </w:p>
    <w:p w:rsidR="001B7732" w:rsidRPr="001002B2" w:rsidRDefault="001B7732" w:rsidP="001B7732">
      <w:pPr>
        <w:rPr>
          <w:color w:val="000000" w:themeColor="text1"/>
        </w:rPr>
      </w:pPr>
    </w:p>
    <w:p w:rsidR="001B7732" w:rsidRPr="001002B2" w:rsidRDefault="001B7732" w:rsidP="001B7732">
      <w:pPr>
        <w:rPr>
          <w:color w:val="000000" w:themeColor="text1"/>
          <w:lang w:val="en-US"/>
        </w:rPr>
      </w:pPr>
    </w:p>
    <w:p w:rsidR="001B7732" w:rsidRDefault="001B7732" w:rsidP="001B7732"/>
    <w:p w:rsidR="006C7D81" w:rsidRDefault="006C7D81">
      <w:pPr>
        <w:rPr>
          <w:lang w:val="en-US"/>
        </w:rPr>
      </w:pPr>
    </w:p>
    <w:p w:rsidR="00215F69" w:rsidRDefault="00215F69">
      <w:pPr>
        <w:rPr>
          <w:lang w:val="en-US"/>
        </w:rPr>
      </w:pPr>
    </w:p>
    <w:p w:rsidR="00215F69" w:rsidRDefault="00215F69">
      <w:pPr>
        <w:rPr>
          <w:lang w:val="en-US"/>
        </w:rPr>
      </w:pPr>
    </w:p>
    <w:p w:rsidR="00215F69" w:rsidRDefault="00215F69">
      <w:pPr>
        <w:rPr>
          <w:lang w:val="en-US"/>
        </w:rPr>
      </w:pPr>
    </w:p>
    <w:p w:rsidR="00215F69" w:rsidRDefault="00215F69">
      <w:pPr>
        <w:rPr>
          <w:lang w:val="en-US"/>
        </w:rPr>
      </w:pPr>
    </w:p>
    <w:p w:rsidR="00215F69" w:rsidRDefault="00215F69">
      <w:pPr>
        <w:rPr>
          <w:lang w:val="en-US"/>
        </w:rPr>
      </w:pPr>
    </w:p>
    <w:p w:rsidR="00215F69" w:rsidRDefault="00215F69">
      <w:pPr>
        <w:rPr>
          <w:lang w:val="en-US"/>
        </w:rPr>
      </w:pPr>
    </w:p>
    <w:p w:rsidR="00215F69" w:rsidRDefault="00215F69">
      <w:pPr>
        <w:rPr>
          <w:lang w:val="en-US"/>
        </w:rPr>
      </w:pPr>
    </w:p>
    <w:p w:rsidR="00215F69" w:rsidRDefault="00215F69">
      <w:pPr>
        <w:rPr>
          <w:lang w:val="en-US"/>
        </w:rPr>
      </w:pPr>
    </w:p>
    <w:p w:rsidR="00215F69" w:rsidRDefault="00215F69">
      <w:pPr>
        <w:rPr>
          <w:lang w:val="en-US"/>
        </w:rPr>
      </w:pPr>
    </w:p>
    <w:p w:rsidR="00215F69" w:rsidRDefault="00215F69">
      <w:pPr>
        <w:rPr>
          <w:lang w:val="en-US"/>
        </w:rPr>
      </w:pPr>
    </w:p>
    <w:p w:rsidR="00215F69" w:rsidRDefault="00215F69">
      <w:pPr>
        <w:rPr>
          <w:lang w:val="en-US"/>
        </w:rPr>
      </w:pPr>
    </w:p>
    <w:p w:rsidR="00215F69" w:rsidRDefault="00215F69">
      <w:pPr>
        <w:rPr>
          <w:lang w:val="en-US"/>
        </w:rPr>
      </w:pPr>
    </w:p>
    <w:p w:rsidR="00215F69" w:rsidRDefault="00215F69">
      <w:pPr>
        <w:rPr>
          <w:lang w:val="en-US"/>
        </w:rPr>
      </w:pPr>
    </w:p>
    <w:p w:rsidR="00215F69" w:rsidRDefault="00215F69">
      <w:pPr>
        <w:rPr>
          <w:lang w:val="en-US"/>
        </w:rPr>
      </w:pPr>
    </w:p>
    <w:p w:rsidR="00215F69" w:rsidRDefault="00215F69">
      <w:pPr>
        <w:rPr>
          <w:lang w:val="en-US"/>
        </w:rPr>
      </w:pPr>
    </w:p>
    <w:tbl>
      <w:tblPr>
        <w:tblW w:w="15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994"/>
        <w:gridCol w:w="1527"/>
        <w:gridCol w:w="1588"/>
        <w:gridCol w:w="2042"/>
        <w:gridCol w:w="3036"/>
        <w:gridCol w:w="1221"/>
        <w:gridCol w:w="2790"/>
      </w:tblGrid>
      <w:tr w:rsidR="00215F69" w:rsidRPr="001002B2" w:rsidTr="00215F69">
        <w:trPr>
          <w:trHeight w:val="1129"/>
        </w:trPr>
        <w:tc>
          <w:tcPr>
            <w:tcW w:w="2120" w:type="dxa"/>
            <w:shd w:val="clear" w:color="auto" w:fill="EEECE1" w:themeFill="background2"/>
            <w:vAlign w:val="center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  <w:r w:rsidRPr="001002B2">
              <w:rPr>
                <w:color w:val="000000" w:themeColor="text1"/>
              </w:rPr>
              <w:br w:type="page"/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LOGO</w:t>
            </w:r>
          </w:p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INSTITUSI</w:t>
            </w:r>
          </w:p>
        </w:tc>
        <w:tc>
          <w:tcPr>
            <w:tcW w:w="13198" w:type="dxa"/>
            <w:gridSpan w:val="7"/>
            <w:shd w:val="clear" w:color="auto" w:fill="EEECE1" w:themeFill="background2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sz w:val="32"/>
                <w:szCs w:val="32"/>
                <w:lang w:val="en-US"/>
              </w:rPr>
              <w:t xml:space="preserve">IKIP SILIWANGI BANDUNG </w:t>
            </w:r>
          </w:p>
          <w:p w:rsidR="00215F69" w:rsidRPr="001002B2" w:rsidRDefault="00215F69" w:rsidP="00215F69">
            <w:pPr>
              <w:tabs>
                <w:tab w:val="left" w:pos="1168"/>
              </w:tabs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Cambria" w:eastAsia="Times New Roman" w:hAnsi="Cambria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FAKULTAS PENDIDIKAN BAHASA </w:t>
            </w:r>
          </w:p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rPr>
                <w:rFonts w:ascii="Cambria" w:eastAsia="Times New Roman" w:hAnsi="Cambria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1002B2">
              <w:rPr>
                <w:rFonts w:ascii="Cambria" w:eastAsia="Times New Roman" w:hAnsi="Cambria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JURUSAN / PROGRAM STUDI </w:t>
            </w:r>
            <w:r>
              <w:rPr>
                <w:rFonts w:ascii="Cambria" w:eastAsia="Times New Roman" w:hAnsi="Cambria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PENDIDIKAN BAHASA INGGRIS </w:t>
            </w:r>
          </w:p>
        </w:tc>
      </w:tr>
      <w:tr w:rsidR="00215F69" w:rsidRPr="001002B2" w:rsidTr="00215F69">
        <w:tc>
          <w:tcPr>
            <w:tcW w:w="15318" w:type="dxa"/>
            <w:gridSpan w:val="8"/>
            <w:shd w:val="clear" w:color="auto" w:fill="EEECE1" w:themeFill="background2"/>
            <w:vAlign w:val="center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1002B2">
              <w:rPr>
                <w:rFonts w:ascii="Cambria" w:eastAsia="Times New Roman" w:hAnsi="Cambria" w:cs="Times New Roman"/>
                <w:b/>
                <w:color w:val="000000" w:themeColor="text1"/>
                <w:sz w:val="28"/>
                <w:szCs w:val="28"/>
              </w:rPr>
              <w:t>RENCANA PEMBELAJARAN SEMESTER</w:t>
            </w:r>
            <w:r w:rsidRPr="001002B2">
              <w:rPr>
                <w:rFonts w:ascii="Cambria" w:eastAsia="Times New Roman" w:hAnsi="Cambria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(RPS)</w:t>
            </w:r>
          </w:p>
        </w:tc>
      </w:tr>
      <w:tr w:rsidR="00215F69" w:rsidRPr="001002B2" w:rsidTr="00215F69">
        <w:tc>
          <w:tcPr>
            <w:tcW w:w="4641" w:type="dxa"/>
            <w:gridSpan w:val="3"/>
            <w:shd w:val="clear" w:color="auto" w:fill="E7E6E6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Nama Mata Kuliah</w:t>
            </w:r>
          </w:p>
        </w:tc>
        <w:tc>
          <w:tcPr>
            <w:tcW w:w="1588" w:type="dxa"/>
            <w:shd w:val="clear" w:color="auto" w:fill="E7E6E6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K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ode Mata Kuliah</w:t>
            </w:r>
          </w:p>
        </w:tc>
        <w:tc>
          <w:tcPr>
            <w:tcW w:w="5078" w:type="dxa"/>
            <w:gridSpan w:val="2"/>
            <w:shd w:val="clear" w:color="auto" w:fill="E7E6E6"/>
            <w:vAlign w:val="center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B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obot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 xml:space="preserve"> (sks)</w:t>
            </w:r>
          </w:p>
        </w:tc>
        <w:tc>
          <w:tcPr>
            <w:tcW w:w="1221" w:type="dxa"/>
            <w:shd w:val="clear" w:color="auto" w:fill="E7E6E6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S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emester</w:t>
            </w:r>
          </w:p>
        </w:tc>
        <w:tc>
          <w:tcPr>
            <w:tcW w:w="2790" w:type="dxa"/>
            <w:shd w:val="clear" w:color="auto" w:fill="E7E6E6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Tgl Penyusunan</w:t>
            </w:r>
          </w:p>
        </w:tc>
      </w:tr>
      <w:tr w:rsidR="00215F69" w:rsidRPr="001002B2" w:rsidTr="00215F69">
        <w:tc>
          <w:tcPr>
            <w:tcW w:w="4641" w:type="dxa"/>
            <w:gridSpan w:val="3"/>
            <w:shd w:val="clear" w:color="auto" w:fill="auto"/>
          </w:tcPr>
          <w:p w:rsidR="00215F69" w:rsidRPr="007A63D7" w:rsidRDefault="00215F69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ENGLISH RESEARCH METHODOLOGY  (NON REGULAR)</w:t>
            </w:r>
          </w:p>
        </w:tc>
        <w:tc>
          <w:tcPr>
            <w:tcW w:w="1588" w:type="dxa"/>
            <w:shd w:val="clear" w:color="auto" w:fill="auto"/>
          </w:tcPr>
          <w:p w:rsidR="00215F69" w:rsidRPr="007A63D7" w:rsidRDefault="00215F69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022218</w:t>
            </w:r>
          </w:p>
        </w:tc>
        <w:tc>
          <w:tcPr>
            <w:tcW w:w="5078" w:type="dxa"/>
            <w:gridSpan w:val="2"/>
            <w:shd w:val="clear" w:color="auto" w:fill="auto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color w:val="000000" w:themeColor="text1"/>
              </w:rPr>
              <w:t>2</w:t>
            </w:r>
          </w:p>
        </w:tc>
        <w:tc>
          <w:tcPr>
            <w:tcW w:w="1221" w:type="dxa"/>
            <w:shd w:val="clear" w:color="auto" w:fill="auto"/>
          </w:tcPr>
          <w:p w:rsidR="00215F69" w:rsidRPr="00C354C9" w:rsidRDefault="00215F69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6</w:t>
            </w:r>
          </w:p>
        </w:tc>
        <w:tc>
          <w:tcPr>
            <w:tcW w:w="2790" w:type="dxa"/>
            <w:shd w:val="clear" w:color="auto" w:fill="auto"/>
          </w:tcPr>
          <w:p w:rsidR="00215F69" w:rsidRPr="007A63D7" w:rsidRDefault="00215F69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 xml:space="preserve">21 Februari 2018 </w:t>
            </w:r>
          </w:p>
        </w:tc>
      </w:tr>
      <w:tr w:rsidR="00215F69" w:rsidRPr="001002B2" w:rsidTr="00215F69">
        <w:tc>
          <w:tcPr>
            <w:tcW w:w="4641" w:type="dxa"/>
            <w:gridSpan w:val="3"/>
            <w:vMerge w:val="restart"/>
            <w:shd w:val="clear" w:color="auto" w:fill="auto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O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torisasi</w:t>
            </w:r>
          </w:p>
        </w:tc>
        <w:tc>
          <w:tcPr>
            <w:tcW w:w="3630" w:type="dxa"/>
            <w:gridSpan w:val="2"/>
            <w:shd w:val="clear" w:color="auto" w:fill="E7E6E6"/>
            <w:vAlign w:val="center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Pengembang RPS</w:t>
            </w:r>
          </w:p>
        </w:tc>
        <w:tc>
          <w:tcPr>
            <w:tcW w:w="3036" w:type="dxa"/>
            <w:shd w:val="clear" w:color="auto" w:fill="E7E6E6"/>
            <w:vAlign w:val="center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 xml:space="preserve">Koordinator 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Bidang Keahlian (Jika Ada)</w:t>
            </w:r>
          </w:p>
        </w:tc>
        <w:tc>
          <w:tcPr>
            <w:tcW w:w="4011" w:type="dxa"/>
            <w:gridSpan w:val="2"/>
            <w:shd w:val="clear" w:color="auto" w:fill="E7E6E6"/>
            <w:vAlign w:val="center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Ka PRODI</w:t>
            </w:r>
          </w:p>
        </w:tc>
      </w:tr>
      <w:tr w:rsidR="00215F69" w:rsidRPr="001002B2" w:rsidTr="00215F69">
        <w:trPr>
          <w:trHeight w:val="1087"/>
        </w:trPr>
        <w:tc>
          <w:tcPr>
            <w:tcW w:w="4641" w:type="dxa"/>
            <w:gridSpan w:val="3"/>
            <w:vMerge/>
            <w:shd w:val="clear" w:color="auto" w:fill="auto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</w:p>
        </w:tc>
        <w:tc>
          <w:tcPr>
            <w:tcW w:w="36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</w:p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</w:p>
          <w:p w:rsidR="00215F69" w:rsidRPr="007A63D7" w:rsidRDefault="00215F69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 xml:space="preserve">Lilis Suryani,  M.Pd </w:t>
            </w:r>
          </w:p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</w:p>
        </w:tc>
        <w:tc>
          <w:tcPr>
            <w:tcW w:w="3036" w:type="dxa"/>
            <w:tcBorders>
              <w:bottom w:val="single" w:sz="4" w:space="0" w:color="auto"/>
            </w:tcBorders>
            <w:shd w:val="clear" w:color="auto" w:fill="auto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</w:p>
          <w:p w:rsidR="00215F69" w:rsidRDefault="00215F69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</w:p>
          <w:p w:rsidR="00215F69" w:rsidRDefault="00215F69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Dasep Suprijadi</w:t>
            </w:r>
            <w:r w:rsidRPr="000466EE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, M.Pd</w:t>
            </w:r>
          </w:p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</w:p>
        </w:tc>
        <w:tc>
          <w:tcPr>
            <w:tcW w:w="401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</w:p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</w:p>
          <w:p w:rsidR="00215F69" w:rsidRPr="007A63D7" w:rsidRDefault="00215F69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7A63D7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Dr. Irma Savitri Sadikin, M.Pd</w:t>
            </w:r>
          </w:p>
        </w:tc>
      </w:tr>
      <w:tr w:rsidR="00215F69" w:rsidRPr="001002B2" w:rsidTr="00215F69">
        <w:tc>
          <w:tcPr>
            <w:tcW w:w="2120" w:type="dxa"/>
            <w:vMerge w:val="restart"/>
            <w:shd w:val="clear" w:color="auto" w:fill="auto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Capaian Pembelajaran (CP)</w:t>
            </w:r>
          </w:p>
        </w:tc>
        <w:tc>
          <w:tcPr>
            <w:tcW w:w="13198" w:type="dxa"/>
            <w:gridSpan w:val="7"/>
            <w:tcBorders>
              <w:bottom w:val="outset" w:sz="4" w:space="0" w:color="auto"/>
            </w:tcBorders>
            <w:shd w:val="clear" w:color="auto" w:fill="E7E6E6"/>
          </w:tcPr>
          <w:p w:rsidR="00215F69" w:rsidRPr="001002B2" w:rsidRDefault="00215F69" w:rsidP="00215F69">
            <w:pPr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eastAsia="id-ID"/>
              </w:rPr>
              <w:t xml:space="preserve">CPL-PRODI  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 w:eastAsia="id-ID"/>
              </w:rPr>
              <w:t xml:space="preserve">(Capaian Pembelajaran Lulusan Program Studi) </w:t>
            </w:r>
            <w:r>
              <w:rPr>
                <w:rFonts w:ascii="Calibri" w:eastAsia="Times New Roman" w:hAnsi="Calibri" w:cs="Times New Roman"/>
                <w:b/>
                <w:color w:val="000000" w:themeColor="text1"/>
                <w:lang w:val="en-US" w:eastAsia="id-ID"/>
              </w:rPr>
              <w:t>Y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 w:eastAsia="id-ID"/>
              </w:rPr>
              <w:t>ang Dibebankan Pada Mata Kuliah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eastAsia="id-ID"/>
              </w:rPr>
              <w:t xml:space="preserve">     </w:t>
            </w:r>
          </w:p>
        </w:tc>
      </w:tr>
      <w:tr w:rsidR="00215F69" w:rsidRPr="001002B2" w:rsidTr="00215F69">
        <w:tc>
          <w:tcPr>
            <w:tcW w:w="2120" w:type="dxa"/>
            <w:vMerge/>
            <w:shd w:val="clear" w:color="auto" w:fill="auto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</w:p>
        </w:tc>
        <w:tc>
          <w:tcPr>
            <w:tcW w:w="994" w:type="dxa"/>
            <w:tcBorders>
              <w:top w:val="single" w:sz="8" w:space="0" w:color="FFFFFF"/>
              <w:bottom w:val="single" w:sz="4" w:space="0" w:color="000000"/>
            </w:tcBorders>
            <w:shd w:val="clear" w:color="auto" w:fill="auto"/>
          </w:tcPr>
          <w:p w:rsidR="00215F69" w:rsidRPr="003F71AA" w:rsidRDefault="00215F69" w:rsidP="00215F69">
            <w:pPr>
              <w:tabs>
                <w:tab w:val="left" w:pos="599"/>
              </w:tabs>
              <w:autoSpaceDE w:val="0"/>
              <w:autoSpaceDN w:val="0"/>
              <w:spacing w:after="0" w:line="240" w:lineRule="auto"/>
              <w:ind w:left="599" w:hanging="599"/>
              <w:rPr>
                <w:rFonts w:ascii="Calibri" w:eastAsia="Times New Roman" w:hAnsi="Calibri" w:cs="Times New Roman"/>
                <w:color w:val="000000" w:themeColor="text1"/>
                <w:lang w:val="en-US" w:eastAsia="id-ID"/>
              </w:rPr>
            </w:pPr>
          </w:p>
          <w:p w:rsidR="00215F69" w:rsidRPr="003F71AA" w:rsidRDefault="00215F69" w:rsidP="00215F69">
            <w:pPr>
              <w:tabs>
                <w:tab w:val="left" w:pos="599"/>
              </w:tabs>
              <w:autoSpaceDE w:val="0"/>
              <w:autoSpaceDN w:val="0"/>
              <w:spacing w:after="0" w:line="240" w:lineRule="auto"/>
              <w:ind w:left="599" w:hanging="599"/>
              <w:rPr>
                <w:rFonts w:ascii="Calibri" w:eastAsia="Times New Roman" w:hAnsi="Calibri" w:cs="Times New Roman"/>
                <w:color w:val="000000" w:themeColor="text1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id-ID"/>
              </w:rPr>
              <w:t>S</w:t>
            </w:r>
            <w:r>
              <w:rPr>
                <w:rFonts w:ascii="Calibri" w:eastAsia="Times New Roman" w:hAnsi="Calibri" w:cs="Times New Roman"/>
                <w:color w:val="000000" w:themeColor="text1"/>
                <w:lang w:val="en-US" w:eastAsia="id-ID"/>
              </w:rPr>
              <w:t>10</w:t>
            </w:r>
          </w:p>
        </w:tc>
        <w:tc>
          <w:tcPr>
            <w:tcW w:w="12204" w:type="dxa"/>
            <w:gridSpan w:val="6"/>
            <w:tcBorders>
              <w:top w:val="single" w:sz="8" w:space="0" w:color="FFFFFF"/>
              <w:bottom w:val="single" w:sz="4" w:space="0" w:color="000000"/>
            </w:tcBorders>
            <w:shd w:val="clear" w:color="auto" w:fill="auto"/>
          </w:tcPr>
          <w:p w:rsidR="00215F69" w:rsidRPr="003F71AA" w:rsidRDefault="00215F69" w:rsidP="00215F69">
            <w:pPr>
              <w:tabs>
                <w:tab w:val="left" w:pos="599"/>
              </w:tabs>
              <w:autoSpaceDE w:val="0"/>
              <w:autoSpaceDN w:val="0"/>
              <w:spacing w:after="0" w:line="240" w:lineRule="auto"/>
              <w:ind w:left="599" w:hanging="599"/>
              <w:rPr>
                <w:rFonts w:ascii="Calibri" w:eastAsia="Times New Roman" w:hAnsi="Calibri" w:cs="Times New Roman"/>
                <w:color w:val="000000" w:themeColor="text1"/>
                <w:lang w:val="en-US" w:eastAsia="id-ID"/>
              </w:rPr>
            </w:pPr>
          </w:p>
          <w:p w:rsidR="00215F69" w:rsidRPr="003F71AA" w:rsidRDefault="00215F69" w:rsidP="00215F69">
            <w:pPr>
              <w:tabs>
                <w:tab w:val="left" w:pos="599"/>
              </w:tabs>
              <w:autoSpaceDE w:val="0"/>
              <w:autoSpaceDN w:val="0"/>
              <w:spacing w:after="0" w:line="240" w:lineRule="auto"/>
              <w:ind w:left="599" w:hanging="599"/>
              <w:rPr>
                <w:rFonts w:ascii="Calibri" w:eastAsia="Times New Roman" w:hAnsi="Calibri" w:cs="Times New Roman"/>
                <w:color w:val="000000" w:themeColor="text1"/>
                <w:lang w:eastAsia="id-ID"/>
              </w:rPr>
            </w:pPr>
            <w:r w:rsidRPr="003F71AA">
              <w:rPr>
                <w:rFonts w:ascii="Calibri" w:eastAsia="Times New Roman" w:hAnsi="Calibri" w:cs="Times New Roman"/>
                <w:color w:val="000000" w:themeColor="text1"/>
                <w:lang w:eastAsia="id-ID"/>
              </w:rPr>
              <w:t>Menunjukkan sikap bertanggungjawab atas pekerjaan di bidang keahliannya secara mandiri.</w:t>
            </w:r>
          </w:p>
        </w:tc>
      </w:tr>
      <w:tr w:rsidR="00215F69" w:rsidRPr="001002B2" w:rsidTr="00215F69">
        <w:tc>
          <w:tcPr>
            <w:tcW w:w="2120" w:type="dxa"/>
            <w:vMerge/>
            <w:shd w:val="clear" w:color="auto" w:fill="auto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</w:p>
        </w:tc>
        <w:tc>
          <w:tcPr>
            <w:tcW w:w="994" w:type="dxa"/>
            <w:tcBorders>
              <w:top w:val="single" w:sz="8" w:space="0" w:color="FFFFFF"/>
              <w:bottom w:val="single" w:sz="4" w:space="0" w:color="000000"/>
            </w:tcBorders>
            <w:shd w:val="clear" w:color="auto" w:fill="auto"/>
          </w:tcPr>
          <w:p w:rsidR="00215F69" w:rsidRPr="003F71AA" w:rsidRDefault="00215F69" w:rsidP="00215F69">
            <w:pPr>
              <w:tabs>
                <w:tab w:val="left" w:pos="599"/>
              </w:tabs>
              <w:autoSpaceDE w:val="0"/>
              <w:autoSpaceDN w:val="0"/>
              <w:spacing w:after="0" w:line="240" w:lineRule="auto"/>
              <w:ind w:left="599" w:hanging="599"/>
              <w:rPr>
                <w:rFonts w:ascii="Calibri" w:eastAsia="Times New Roman" w:hAnsi="Calibri" w:cs="Times New Roman"/>
                <w:color w:val="000000" w:themeColor="text1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id-ID"/>
              </w:rPr>
              <w:t>P</w:t>
            </w:r>
            <w:r>
              <w:rPr>
                <w:rFonts w:ascii="Calibri" w:eastAsia="Times New Roman" w:hAnsi="Calibri" w:cs="Times New Roman"/>
                <w:color w:val="000000" w:themeColor="text1"/>
                <w:lang w:val="en-US" w:eastAsia="id-ID"/>
              </w:rPr>
              <w:t>6</w:t>
            </w:r>
          </w:p>
        </w:tc>
        <w:tc>
          <w:tcPr>
            <w:tcW w:w="12204" w:type="dxa"/>
            <w:gridSpan w:val="6"/>
            <w:tcBorders>
              <w:top w:val="single" w:sz="8" w:space="0" w:color="FFFFFF"/>
              <w:bottom w:val="single" w:sz="4" w:space="0" w:color="000000"/>
            </w:tcBorders>
            <w:shd w:val="clear" w:color="auto" w:fill="auto"/>
          </w:tcPr>
          <w:p w:rsidR="00215F69" w:rsidRPr="003F71AA" w:rsidRDefault="00215F69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val="en-US" w:eastAsia="id-ID"/>
              </w:rPr>
            </w:pPr>
            <w:r w:rsidRPr="003F71AA">
              <w:rPr>
                <w:rFonts w:ascii="Calibri" w:eastAsia="Times New Roman" w:hAnsi="Calibri" w:cs="Times New Roman"/>
                <w:color w:val="000000" w:themeColor="text1"/>
                <w:lang w:eastAsia="id-ID"/>
              </w:rPr>
              <w:t>M</w:t>
            </w:r>
            <w:r w:rsidRPr="003F71AA">
              <w:rPr>
                <w:rFonts w:ascii="Calibri" w:eastAsia="Times New Roman" w:hAnsi="Calibri" w:cs="Times New Roman"/>
                <w:color w:val="000000" w:themeColor="text1"/>
                <w:lang w:val="en-US" w:eastAsia="id-ID"/>
              </w:rPr>
              <w:t xml:space="preserve">enguasai </w:t>
            </w:r>
            <w:r w:rsidRPr="003F71AA">
              <w:rPr>
                <w:rFonts w:ascii="Calibri" w:eastAsia="Times New Roman" w:hAnsi="Calibri" w:cs="Times New Roman"/>
                <w:color w:val="000000" w:themeColor="text1"/>
                <w:lang w:eastAsia="id-ID"/>
              </w:rPr>
              <w:t xml:space="preserve">konsep </w:t>
            </w:r>
            <w:r>
              <w:rPr>
                <w:rFonts w:ascii="Calibri" w:eastAsia="Times New Roman" w:hAnsi="Calibri" w:cs="Times New Roman"/>
                <w:color w:val="000000" w:themeColor="text1"/>
                <w:lang w:val="en-US" w:eastAsia="id-ID"/>
              </w:rPr>
              <w:t xml:space="preserve">dan teknik pengembangan program pembelajaran, penyajian, metode dan prosedur pengelolaan, dan evaluasi program pembelajaran, penyajian metode dan prosedur pengelolaan dan evaluasi program, pembelajaran bahasa inggris yang menarik. </w:t>
            </w:r>
          </w:p>
        </w:tc>
      </w:tr>
      <w:tr w:rsidR="00215F69" w:rsidRPr="001002B2" w:rsidTr="00215F69">
        <w:tc>
          <w:tcPr>
            <w:tcW w:w="2120" w:type="dxa"/>
            <w:vMerge/>
            <w:shd w:val="clear" w:color="auto" w:fill="auto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</w:p>
        </w:tc>
        <w:tc>
          <w:tcPr>
            <w:tcW w:w="994" w:type="dxa"/>
            <w:tcBorders>
              <w:top w:val="single" w:sz="8" w:space="0" w:color="FFFFFF"/>
              <w:bottom w:val="single" w:sz="4" w:space="0" w:color="000000"/>
            </w:tcBorders>
            <w:shd w:val="clear" w:color="auto" w:fill="auto"/>
          </w:tcPr>
          <w:p w:rsidR="00215F69" w:rsidRPr="007F354C" w:rsidRDefault="00215F69" w:rsidP="00215F69">
            <w:pPr>
              <w:tabs>
                <w:tab w:val="left" w:pos="599"/>
              </w:tabs>
              <w:autoSpaceDE w:val="0"/>
              <w:autoSpaceDN w:val="0"/>
              <w:spacing w:after="0" w:line="240" w:lineRule="auto"/>
              <w:ind w:left="599" w:hanging="599"/>
              <w:rPr>
                <w:rFonts w:ascii="Calibri" w:eastAsia="Times New Roman" w:hAnsi="Calibri" w:cs="Times New Roman"/>
                <w:color w:val="000000" w:themeColor="text1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id-ID"/>
              </w:rPr>
              <w:t>KU</w:t>
            </w:r>
            <w:r>
              <w:rPr>
                <w:rFonts w:ascii="Calibri" w:eastAsia="Times New Roman" w:hAnsi="Calibri" w:cs="Times New Roman"/>
                <w:color w:val="000000" w:themeColor="text1"/>
                <w:lang w:val="en-US" w:eastAsia="id-ID"/>
              </w:rPr>
              <w:t>7</w:t>
            </w:r>
          </w:p>
        </w:tc>
        <w:tc>
          <w:tcPr>
            <w:tcW w:w="12204" w:type="dxa"/>
            <w:gridSpan w:val="6"/>
            <w:tcBorders>
              <w:top w:val="single" w:sz="8" w:space="0" w:color="FFFFFF"/>
              <w:bottom w:val="single" w:sz="4" w:space="0" w:color="000000"/>
            </w:tcBorders>
            <w:shd w:val="clear" w:color="auto" w:fill="auto"/>
          </w:tcPr>
          <w:p w:rsidR="00215F69" w:rsidRPr="003F71AA" w:rsidRDefault="00215F69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id-ID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en-US" w:eastAsia="id-ID"/>
              </w:rPr>
              <w:t>M</w:t>
            </w:r>
            <w:r w:rsidRPr="007F354C">
              <w:rPr>
                <w:rFonts w:ascii="Calibri" w:eastAsia="Times New Roman" w:hAnsi="Calibri" w:cs="Times New Roman"/>
                <w:color w:val="000000" w:themeColor="text1"/>
                <w:lang w:eastAsia="id-ID"/>
              </w:rPr>
              <w:t>ampu mengidentifikasi dan menganalisis masalah mutu, relevansi, atau akses pembelajaran Bahasa Inggris serta menyajikanbeberapa alternatif solusi sebagai bahan pengambilan keputusan;</w:t>
            </w:r>
          </w:p>
        </w:tc>
      </w:tr>
      <w:tr w:rsidR="00215F69" w:rsidRPr="001002B2" w:rsidTr="00215F69">
        <w:tc>
          <w:tcPr>
            <w:tcW w:w="2120" w:type="dxa"/>
            <w:vMerge/>
            <w:shd w:val="clear" w:color="auto" w:fill="auto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</w:p>
        </w:tc>
        <w:tc>
          <w:tcPr>
            <w:tcW w:w="994" w:type="dxa"/>
            <w:tcBorders>
              <w:top w:val="single" w:sz="8" w:space="0" w:color="FFFFFF"/>
              <w:bottom w:val="single" w:sz="4" w:space="0" w:color="000000"/>
            </w:tcBorders>
            <w:shd w:val="clear" w:color="auto" w:fill="auto"/>
          </w:tcPr>
          <w:p w:rsidR="00215F69" w:rsidRPr="007F354C" w:rsidRDefault="00215F69" w:rsidP="00215F69">
            <w:pPr>
              <w:tabs>
                <w:tab w:val="left" w:pos="599"/>
              </w:tabs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val="en-US" w:eastAsia="id-ID"/>
              </w:rPr>
            </w:pPr>
          </w:p>
        </w:tc>
        <w:tc>
          <w:tcPr>
            <w:tcW w:w="12204" w:type="dxa"/>
            <w:gridSpan w:val="6"/>
            <w:tcBorders>
              <w:top w:val="single" w:sz="8" w:space="0" w:color="FFFFFF"/>
              <w:bottom w:val="single" w:sz="4" w:space="0" w:color="000000"/>
            </w:tcBorders>
            <w:shd w:val="clear" w:color="auto" w:fill="auto"/>
          </w:tcPr>
          <w:p w:rsidR="00215F69" w:rsidRPr="007F354C" w:rsidRDefault="00215F69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val="en-US" w:eastAsia="id-ID"/>
              </w:rPr>
            </w:pPr>
          </w:p>
        </w:tc>
      </w:tr>
      <w:tr w:rsidR="00215F69" w:rsidRPr="001002B2" w:rsidTr="00215F69">
        <w:tc>
          <w:tcPr>
            <w:tcW w:w="2120" w:type="dxa"/>
            <w:vMerge/>
            <w:shd w:val="clear" w:color="auto" w:fill="auto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</w:p>
        </w:tc>
        <w:tc>
          <w:tcPr>
            <w:tcW w:w="994" w:type="dxa"/>
            <w:tcBorders>
              <w:top w:val="single" w:sz="8" w:space="0" w:color="FFFFFF"/>
              <w:bottom w:val="single" w:sz="4" w:space="0" w:color="000000"/>
            </w:tcBorders>
            <w:shd w:val="clear" w:color="auto" w:fill="auto"/>
          </w:tcPr>
          <w:p w:rsidR="00215F69" w:rsidRPr="003F71AA" w:rsidRDefault="00215F69" w:rsidP="00215F69">
            <w:pPr>
              <w:tabs>
                <w:tab w:val="left" w:pos="599"/>
              </w:tabs>
              <w:autoSpaceDE w:val="0"/>
              <w:autoSpaceDN w:val="0"/>
              <w:spacing w:after="0" w:line="240" w:lineRule="auto"/>
              <w:ind w:left="599" w:hanging="599"/>
              <w:rPr>
                <w:rFonts w:ascii="Calibri" w:eastAsia="Times New Roman" w:hAnsi="Calibri" w:cs="Times New Roman"/>
                <w:color w:val="000000" w:themeColor="text1"/>
                <w:lang w:eastAsia="id-ID"/>
              </w:rPr>
            </w:pPr>
            <w:r w:rsidRPr="003F71AA">
              <w:rPr>
                <w:rFonts w:ascii="Calibri" w:eastAsia="Times New Roman" w:hAnsi="Calibri" w:cs="Times New Roman"/>
                <w:color w:val="000000" w:themeColor="text1"/>
                <w:lang w:eastAsia="id-ID"/>
              </w:rPr>
              <w:t>KU9</w:t>
            </w:r>
          </w:p>
        </w:tc>
        <w:tc>
          <w:tcPr>
            <w:tcW w:w="12204" w:type="dxa"/>
            <w:gridSpan w:val="6"/>
            <w:tcBorders>
              <w:top w:val="single" w:sz="8" w:space="0" w:color="FFFFFF"/>
              <w:bottom w:val="single" w:sz="4" w:space="0" w:color="000000"/>
            </w:tcBorders>
            <w:shd w:val="clear" w:color="auto" w:fill="auto"/>
          </w:tcPr>
          <w:p w:rsidR="00215F69" w:rsidRPr="003F71AA" w:rsidRDefault="00215F69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id-ID"/>
              </w:rPr>
            </w:pPr>
            <w:r w:rsidRPr="003F71AA">
              <w:rPr>
                <w:rFonts w:ascii="Calibri" w:eastAsia="Times New Roman" w:hAnsi="Calibri" w:cs="Times New Roman"/>
                <w:color w:val="000000" w:themeColor="text1"/>
                <w:lang w:eastAsia="id-ID"/>
              </w:rPr>
              <w:t>Mampu mendokumentasikan, menyimpan, mengamankan, dan menemukan kembali data untuk menjamin kesahihan dan mencegah plagiasi</w:t>
            </w:r>
          </w:p>
        </w:tc>
      </w:tr>
      <w:tr w:rsidR="00215F69" w:rsidRPr="001002B2" w:rsidTr="00215F69">
        <w:tc>
          <w:tcPr>
            <w:tcW w:w="2120" w:type="dxa"/>
            <w:vMerge/>
            <w:shd w:val="clear" w:color="auto" w:fill="auto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</w:p>
        </w:tc>
        <w:tc>
          <w:tcPr>
            <w:tcW w:w="994" w:type="dxa"/>
            <w:tcBorders>
              <w:top w:val="single" w:sz="8" w:space="0" w:color="FFFFFF"/>
              <w:bottom w:val="single" w:sz="4" w:space="0" w:color="000000"/>
            </w:tcBorders>
            <w:shd w:val="clear" w:color="auto" w:fill="auto"/>
          </w:tcPr>
          <w:p w:rsidR="00215F69" w:rsidRPr="003F71AA" w:rsidRDefault="00215F69" w:rsidP="00215F69">
            <w:pPr>
              <w:tabs>
                <w:tab w:val="left" w:pos="599"/>
              </w:tabs>
              <w:autoSpaceDE w:val="0"/>
              <w:autoSpaceDN w:val="0"/>
              <w:spacing w:after="0" w:line="240" w:lineRule="auto"/>
              <w:ind w:left="599" w:hanging="599"/>
              <w:rPr>
                <w:rFonts w:ascii="Calibri" w:eastAsia="Times New Roman" w:hAnsi="Calibri" w:cs="Times New Roman"/>
                <w:color w:val="000000" w:themeColor="text1"/>
                <w:lang w:eastAsia="id-ID"/>
              </w:rPr>
            </w:pPr>
            <w:r w:rsidRPr="003F71AA">
              <w:rPr>
                <w:rFonts w:ascii="Calibri" w:eastAsia="Times New Roman" w:hAnsi="Calibri" w:cs="Times New Roman"/>
                <w:color w:val="000000" w:themeColor="text1"/>
                <w:lang w:eastAsia="id-ID"/>
              </w:rPr>
              <w:t>KK4</w:t>
            </w:r>
          </w:p>
        </w:tc>
        <w:tc>
          <w:tcPr>
            <w:tcW w:w="12204" w:type="dxa"/>
            <w:gridSpan w:val="6"/>
            <w:tcBorders>
              <w:top w:val="single" w:sz="8" w:space="0" w:color="FFFFFF"/>
              <w:bottom w:val="single" w:sz="4" w:space="0" w:color="000000"/>
            </w:tcBorders>
            <w:shd w:val="clear" w:color="auto" w:fill="auto"/>
          </w:tcPr>
          <w:p w:rsidR="00215F69" w:rsidRPr="003F71AA" w:rsidRDefault="00215F69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val="en-US" w:eastAsia="id-ID"/>
              </w:rPr>
            </w:pPr>
            <w:r w:rsidRPr="003F71AA">
              <w:rPr>
                <w:rFonts w:ascii="Calibri" w:eastAsia="Times New Roman" w:hAnsi="Calibri" w:cs="Times New Roman"/>
                <w:color w:val="000000" w:themeColor="text1"/>
                <w:lang w:eastAsia="id-ID"/>
              </w:rPr>
              <w:t xml:space="preserve">Mampu merancang dan dan </w:t>
            </w:r>
            <w:r w:rsidRPr="003F71AA">
              <w:rPr>
                <w:rFonts w:ascii="Calibri" w:eastAsia="Times New Roman" w:hAnsi="Calibri" w:cs="Times New Roman"/>
                <w:color w:val="000000" w:themeColor="text1"/>
                <w:lang w:val="en-US" w:eastAsia="id-ID"/>
              </w:rPr>
              <w:t>melaksanakan</w:t>
            </w:r>
            <w:r w:rsidRPr="003F71AA">
              <w:rPr>
                <w:rFonts w:ascii="Calibri" w:eastAsia="Times New Roman" w:hAnsi="Calibri" w:cs="Times New Roman"/>
                <w:color w:val="000000" w:themeColor="text1"/>
                <w:lang w:eastAsia="id-ID"/>
              </w:rPr>
              <w:t xml:space="preserve"> penelitian dengan metodologi yang benar khususnya terkait dengan pengembangan bidang </w:t>
            </w:r>
            <w:r w:rsidRPr="003F71AA">
              <w:rPr>
                <w:rFonts w:ascii="Calibri" w:eastAsia="Times New Roman" w:hAnsi="Calibri" w:cs="Times New Roman"/>
                <w:color w:val="000000" w:themeColor="text1"/>
                <w:lang w:val="en-US" w:eastAsia="id-ID"/>
              </w:rPr>
              <w:t xml:space="preserve">pendidikan bahasa inggris. </w:t>
            </w:r>
          </w:p>
          <w:p w:rsidR="00215F69" w:rsidRPr="003F71AA" w:rsidRDefault="00215F69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val="en-US" w:eastAsia="id-ID"/>
              </w:rPr>
            </w:pPr>
          </w:p>
        </w:tc>
      </w:tr>
      <w:tr w:rsidR="00215F69" w:rsidRPr="001002B2" w:rsidTr="00215F69">
        <w:trPr>
          <w:trHeight w:val="296"/>
        </w:trPr>
        <w:tc>
          <w:tcPr>
            <w:tcW w:w="2120" w:type="dxa"/>
            <w:vMerge/>
            <w:shd w:val="clear" w:color="auto" w:fill="auto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</w:p>
        </w:tc>
        <w:tc>
          <w:tcPr>
            <w:tcW w:w="13198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</w:tcPr>
          <w:p w:rsidR="00215F69" w:rsidRPr="007F354C" w:rsidRDefault="00215F69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val="en-US" w:eastAsia="id-ID"/>
              </w:rPr>
            </w:pPr>
            <w:r w:rsidRPr="007F354C">
              <w:rPr>
                <w:rFonts w:ascii="Calibri" w:eastAsia="Times New Roman" w:hAnsi="Calibri" w:cs="Times New Roman"/>
                <w:b/>
                <w:color w:val="000000" w:themeColor="text1"/>
                <w:lang w:eastAsia="id-ID"/>
              </w:rPr>
              <w:t>CPMK</w:t>
            </w:r>
            <w:r w:rsidRPr="007F354C">
              <w:rPr>
                <w:rFonts w:ascii="Calibri" w:eastAsia="Times New Roman" w:hAnsi="Calibri" w:cs="Times New Roman"/>
                <w:b/>
                <w:color w:val="000000" w:themeColor="text1"/>
                <w:lang w:val="en-US" w:eastAsia="id-ID"/>
              </w:rPr>
              <w:t xml:space="preserve"> (Capaian Pembelajaran Mata Kuliah)</w:t>
            </w:r>
          </w:p>
        </w:tc>
      </w:tr>
      <w:tr w:rsidR="00215F69" w:rsidRPr="001002B2" w:rsidTr="00215F69">
        <w:tc>
          <w:tcPr>
            <w:tcW w:w="2120" w:type="dxa"/>
            <w:vMerge/>
            <w:shd w:val="clear" w:color="auto" w:fill="auto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</w:p>
        </w:tc>
        <w:tc>
          <w:tcPr>
            <w:tcW w:w="994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215F69" w:rsidRPr="007F354C" w:rsidRDefault="00215F69" w:rsidP="00215F69">
            <w:pPr>
              <w:spacing w:after="0" w:line="256" w:lineRule="auto"/>
              <w:rPr>
                <w:rFonts w:eastAsia="Times New Roman"/>
                <w:color w:val="000000" w:themeColor="text1"/>
              </w:rPr>
            </w:pPr>
            <w:r w:rsidRPr="007F354C">
              <w:rPr>
                <w:rFonts w:eastAsia="Times New Roman"/>
                <w:color w:val="000000" w:themeColor="text1"/>
                <w:lang w:val="en-US"/>
              </w:rPr>
              <w:t>CPMK</w:t>
            </w:r>
            <w:r w:rsidRPr="007F354C">
              <w:rPr>
                <w:rFonts w:eastAsia="Times New Roman"/>
                <w:color w:val="000000" w:themeColor="text1"/>
              </w:rPr>
              <w:t>1</w:t>
            </w:r>
          </w:p>
        </w:tc>
        <w:tc>
          <w:tcPr>
            <w:tcW w:w="12204" w:type="dxa"/>
            <w:gridSpan w:val="6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215F69" w:rsidRPr="007F354C" w:rsidRDefault="00215F69" w:rsidP="00215F69">
            <w:pPr>
              <w:spacing w:after="0" w:line="256" w:lineRule="auto"/>
              <w:rPr>
                <w:rFonts w:eastAsia="Times New Roman"/>
                <w:color w:val="000000" w:themeColor="text1"/>
              </w:rPr>
            </w:pPr>
            <w:r w:rsidRPr="007F354C">
              <w:rPr>
                <w:rFonts w:eastAsia="Times New Roman"/>
                <w:color w:val="000000" w:themeColor="text1"/>
                <w:lang w:val="en-US"/>
              </w:rPr>
              <w:t>M</w:t>
            </w:r>
            <w:r w:rsidRPr="007F354C">
              <w:rPr>
                <w:rFonts w:eastAsia="Times New Roman"/>
                <w:color w:val="000000" w:themeColor="text1"/>
              </w:rPr>
              <w:t>ampu menjelaskan prinsip dan etika dlm penelitian (KU9, KK4);</w:t>
            </w:r>
          </w:p>
        </w:tc>
      </w:tr>
      <w:tr w:rsidR="00215F69" w:rsidRPr="001002B2" w:rsidTr="00215F69">
        <w:tc>
          <w:tcPr>
            <w:tcW w:w="2120" w:type="dxa"/>
            <w:vMerge/>
            <w:shd w:val="clear" w:color="auto" w:fill="auto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</w:p>
        </w:tc>
        <w:tc>
          <w:tcPr>
            <w:tcW w:w="994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215F69" w:rsidRPr="007F354C" w:rsidRDefault="00215F69" w:rsidP="00215F69">
            <w:pPr>
              <w:spacing w:after="0" w:line="256" w:lineRule="auto"/>
              <w:rPr>
                <w:rFonts w:eastAsia="Times New Roman"/>
                <w:color w:val="000000" w:themeColor="text1"/>
              </w:rPr>
            </w:pPr>
            <w:r w:rsidRPr="007F354C">
              <w:rPr>
                <w:rFonts w:eastAsia="Times New Roman"/>
                <w:color w:val="000000" w:themeColor="text1"/>
              </w:rPr>
              <w:t>CPMK2</w:t>
            </w:r>
          </w:p>
        </w:tc>
        <w:tc>
          <w:tcPr>
            <w:tcW w:w="12204" w:type="dxa"/>
            <w:gridSpan w:val="6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215F69" w:rsidRPr="007F354C" w:rsidRDefault="00215F69" w:rsidP="00215F69">
            <w:pPr>
              <w:spacing w:after="0" w:line="256" w:lineRule="auto"/>
              <w:rPr>
                <w:rFonts w:eastAsia="Times New Roman"/>
                <w:color w:val="000000" w:themeColor="text1"/>
              </w:rPr>
            </w:pPr>
            <w:r w:rsidRPr="007F354C">
              <w:rPr>
                <w:rFonts w:eastAsia="Times New Roman"/>
                <w:color w:val="000000" w:themeColor="text1"/>
                <w:lang w:val="en-US"/>
              </w:rPr>
              <w:t>M</w:t>
            </w:r>
            <w:r w:rsidRPr="007F354C">
              <w:rPr>
                <w:rFonts w:eastAsia="Times New Roman"/>
                <w:color w:val="000000" w:themeColor="text1"/>
              </w:rPr>
              <w:t>ampu merumuskan masalah dan menyusun hopotesis penelitian (P3,KU1,KK4);</w:t>
            </w:r>
          </w:p>
        </w:tc>
      </w:tr>
      <w:tr w:rsidR="00215F69" w:rsidRPr="001002B2" w:rsidTr="00215F69">
        <w:tc>
          <w:tcPr>
            <w:tcW w:w="2120" w:type="dxa"/>
            <w:vMerge/>
            <w:shd w:val="clear" w:color="auto" w:fill="auto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</w:p>
        </w:tc>
        <w:tc>
          <w:tcPr>
            <w:tcW w:w="994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215F69" w:rsidRPr="007F354C" w:rsidRDefault="00215F69" w:rsidP="00215F69">
            <w:pPr>
              <w:spacing w:after="0" w:line="256" w:lineRule="auto"/>
              <w:rPr>
                <w:rFonts w:eastAsia="Times New Roman"/>
                <w:color w:val="000000" w:themeColor="text1"/>
              </w:rPr>
            </w:pPr>
            <w:r w:rsidRPr="007F354C">
              <w:rPr>
                <w:rFonts w:eastAsia="Times New Roman"/>
                <w:color w:val="000000" w:themeColor="text1"/>
              </w:rPr>
              <w:t>CPMK3</w:t>
            </w:r>
          </w:p>
        </w:tc>
        <w:tc>
          <w:tcPr>
            <w:tcW w:w="12204" w:type="dxa"/>
            <w:gridSpan w:val="6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215F69" w:rsidRPr="007F354C" w:rsidRDefault="00215F69" w:rsidP="00215F69">
            <w:pPr>
              <w:spacing w:after="0" w:line="256" w:lineRule="auto"/>
              <w:rPr>
                <w:rFonts w:eastAsia="Times New Roman"/>
                <w:color w:val="000000" w:themeColor="text1"/>
              </w:rPr>
            </w:pPr>
            <w:r w:rsidRPr="007F354C">
              <w:rPr>
                <w:rFonts w:eastAsia="Times New Roman"/>
                <w:color w:val="000000" w:themeColor="text1"/>
                <w:lang w:val="en-US"/>
              </w:rPr>
              <w:t>M</w:t>
            </w:r>
            <w:r w:rsidRPr="007F354C">
              <w:rPr>
                <w:rFonts w:eastAsia="Times New Roman"/>
                <w:color w:val="000000" w:themeColor="text1"/>
              </w:rPr>
              <w:t>ampu menjelaskan berbagai metode penelitian(KK4);</w:t>
            </w:r>
          </w:p>
        </w:tc>
      </w:tr>
      <w:tr w:rsidR="00215F69" w:rsidRPr="001002B2" w:rsidTr="00215F69">
        <w:tc>
          <w:tcPr>
            <w:tcW w:w="2120" w:type="dxa"/>
            <w:vMerge/>
            <w:shd w:val="clear" w:color="auto" w:fill="auto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</w:p>
        </w:tc>
        <w:tc>
          <w:tcPr>
            <w:tcW w:w="994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215F69" w:rsidRPr="007F354C" w:rsidRDefault="00215F69" w:rsidP="00215F69">
            <w:pPr>
              <w:spacing w:after="0" w:line="256" w:lineRule="auto"/>
              <w:rPr>
                <w:rFonts w:eastAsia="Times New Roman"/>
                <w:color w:val="000000" w:themeColor="text1"/>
              </w:rPr>
            </w:pPr>
            <w:r w:rsidRPr="007F354C">
              <w:rPr>
                <w:rFonts w:eastAsia="Times New Roman"/>
                <w:color w:val="000000" w:themeColor="text1"/>
              </w:rPr>
              <w:t>CPMK4</w:t>
            </w:r>
          </w:p>
        </w:tc>
        <w:tc>
          <w:tcPr>
            <w:tcW w:w="12204" w:type="dxa"/>
            <w:gridSpan w:val="6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215F69" w:rsidRPr="007F354C" w:rsidRDefault="00215F69" w:rsidP="00215F69">
            <w:pPr>
              <w:spacing w:after="0" w:line="256" w:lineRule="auto"/>
              <w:rPr>
                <w:rFonts w:eastAsia="Times New Roman"/>
                <w:color w:val="000000" w:themeColor="text1"/>
              </w:rPr>
            </w:pPr>
            <w:r w:rsidRPr="007F354C">
              <w:rPr>
                <w:rFonts w:eastAsia="Times New Roman"/>
                <w:color w:val="000000" w:themeColor="text1"/>
                <w:lang w:val="en-US"/>
              </w:rPr>
              <w:t>M</w:t>
            </w:r>
            <w:r w:rsidRPr="007F354C">
              <w:rPr>
                <w:rFonts w:eastAsia="Times New Roman"/>
                <w:color w:val="000000" w:themeColor="text1"/>
              </w:rPr>
              <w:t>ampu mengumpulkan, mengolah data dan menginterpretasi hasilnya secara logis dan sistematis (S9, KU1);</w:t>
            </w:r>
          </w:p>
        </w:tc>
      </w:tr>
      <w:tr w:rsidR="00215F69" w:rsidRPr="001002B2" w:rsidTr="00215F69">
        <w:tc>
          <w:tcPr>
            <w:tcW w:w="2120" w:type="dxa"/>
            <w:vMerge/>
            <w:shd w:val="clear" w:color="auto" w:fill="auto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</w:p>
        </w:tc>
        <w:tc>
          <w:tcPr>
            <w:tcW w:w="994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215F69" w:rsidRPr="007F354C" w:rsidRDefault="00215F69" w:rsidP="00215F69">
            <w:pPr>
              <w:spacing w:after="0" w:line="256" w:lineRule="auto"/>
              <w:rPr>
                <w:rFonts w:eastAsia="Times New Roman"/>
                <w:color w:val="000000" w:themeColor="text1"/>
              </w:rPr>
            </w:pPr>
            <w:r w:rsidRPr="007F354C">
              <w:rPr>
                <w:rFonts w:eastAsia="Times New Roman"/>
                <w:color w:val="000000" w:themeColor="text1"/>
              </w:rPr>
              <w:t>CPMK5</w:t>
            </w:r>
          </w:p>
        </w:tc>
        <w:tc>
          <w:tcPr>
            <w:tcW w:w="12204" w:type="dxa"/>
            <w:gridSpan w:val="6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215F69" w:rsidRPr="007F354C" w:rsidRDefault="00215F69" w:rsidP="00215F69">
            <w:pPr>
              <w:spacing w:after="0" w:line="256" w:lineRule="auto"/>
              <w:rPr>
                <w:rFonts w:eastAsia="Times New Roman"/>
                <w:color w:val="000000" w:themeColor="text1"/>
                <w:lang w:val="en-US"/>
              </w:rPr>
            </w:pPr>
            <w:r w:rsidRPr="007F354C">
              <w:rPr>
                <w:rFonts w:eastAsia="Times New Roman"/>
                <w:color w:val="000000" w:themeColor="text1"/>
                <w:lang w:val="en-US"/>
              </w:rPr>
              <w:t>M</w:t>
            </w:r>
            <w:r w:rsidRPr="007F354C">
              <w:rPr>
                <w:rFonts w:eastAsia="Times New Roman"/>
                <w:color w:val="000000" w:themeColor="text1"/>
              </w:rPr>
              <w:t>ampu menyusun proposal penelitian dan mempresentasikan nya (S9, KU2, KU9).</w:t>
            </w:r>
          </w:p>
          <w:p w:rsidR="00215F69" w:rsidRPr="007F354C" w:rsidRDefault="00215F69" w:rsidP="00215F69">
            <w:pPr>
              <w:spacing w:after="0" w:line="256" w:lineRule="auto"/>
              <w:rPr>
                <w:rFonts w:eastAsia="Times New Roman"/>
                <w:color w:val="000000" w:themeColor="text1"/>
                <w:lang w:val="en-US"/>
              </w:rPr>
            </w:pPr>
          </w:p>
        </w:tc>
      </w:tr>
      <w:tr w:rsidR="00215F69" w:rsidRPr="001002B2" w:rsidTr="00215F69">
        <w:trPr>
          <w:trHeight w:val="345"/>
        </w:trPr>
        <w:tc>
          <w:tcPr>
            <w:tcW w:w="2120" w:type="dxa"/>
            <w:shd w:val="clear" w:color="auto" w:fill="auto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Diskripsi Singkat MK</w:t>
            </w:r>
          </w:p>
        </w:tc>
        <w:tc>
          <w:tcPr>
            <w:tcW w:w="13198" w:type="dxa"/>
            <w:gridSpan w:val="7"/>
            <w:tcBorders>
              <w:top w:val="single" w:sz="4" w:space="0" w:color="000000"/>
            </w:tcBorders>
            <w:shd w:val="clear" w:color="auto" w:fill="auto"/>
          </w:tcPr>
          <w:p w:rsidR="00215F69" w:rsidRPr="00C95542" w:rsidRDefault="00215F69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highlight w:val="yellow"/>
                <w:lang w:val="en-US"/>
              </w:rPr>
            </w:pPr>
            <w:r w:rsidRPr="007F354C">
              <w:rPr>
                <w:rFonts w:ascii="Calibri" w:eastAsia="Times New Roman" w:hAnsi="Calibri" w:cs="Times New Roman"/>
                <w:color w:val="000000" w:themeColor="text1"/>
              </w:rPr>
              <w:t xml:space="preserve">Pada mata kuliah ini mahasiswa belajar tentang prinsip-prinsip dan metoda </w:t>
            </w: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baik kualitatif,</w:t>
            </w:r>
            <w:r w:rsidRPr="007F354C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 xml:space="preserve"> kuantitatif</w:t>
            </w:r>
            <w:r w:rsidRPr="007F354C">
              <w:rPr>
                <w:rFonts w:ascii="Calibri" w:eastAsia="Times New Roman" w:hAnsi="Calibri" w:cs="Times New Roman"/>
                <w:color w:val="000000" w:themeColor="text1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 xml:space="preserve">maupun mixed method </w:t>
            </w:r>
            <w:r w:rsidRPr="007F354C">
              <w:rPr>
                <w:rFonts w:ascii="Calibri" w:eastAsia="Times New Roman" w:hAnsi="Calibri" w:cs="Times New Roman"/>
                <w:color w:val="000000" w:themeColor="text1"/>
              </w:rPr>
              <w:t>yang akan digunakan kelak pada saat melakukan penelitian skripsi atau penelitian tugas akhi</w:t>
            </w:r>
            <w:r>
              <w:rPr>
                <w:rFonts w:ascii="Calibri" w:eastAsia="Times New Roman" w:hAnsi="Calibri" w:cs="Times New Roman"/>
                <w:color w:val="000000" w:themeColor="text1"/>
              </w:rPr>
              <w:t>r. Mahasiswa belajar pengertian</w:t>
            </w:r>
            <w:r w:rsidRPr="007F354C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, perumusan masalah,</w:t>
            </w:r>
            <w:r w:rsidRPr="007F354C">
              <w:rPr>
                <w:rFonts w:ascii="Calibri" w:eastAsia="Times New Roman" w:hAnsi="Calibri" w:cs="Times New Roman"/>
                <w:color w:val="000000" w:themeColor="text1"/>
              </w:rPr>
              <w:t xml:space="preserve"> membuat  hipotesa, membuat rancangan penelitian sesuai dengan metode yang dipilih nya, mengumpulkan dan mengolah data hasil pengukuran dan menyusun</w:t>
            </w:r>
            <w:r w:rsidRPr="007F354C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 xml:space="preserve"> </w:t>
            </w:r>
            <w:r w:rsidRPr="007F354C">
              <w:rPr>
                <w:rFonts w:ascii="Calibri" w:eastAsia="Times New Roman" w:hAnsi="Calibri" w:cs="Times New Roman"/>
                <w:color w:val="000000" w:themeColor="text1"/>
              </w:rPr>
              <w:t>penelitian</w:t>
            </w:r>
            <w:r w:rsidRPr="007F354C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 xml:space="preserve"> dengan menggunakan metode </w:t>
            </w: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 xml:space="preserve">salah satu metode penelitian baik kuantitatif, kualitatif maupun mixed method. </w:t>
            </w:r>
            <w:r w:rsidRPr="007F354C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 xml:space="preserve"> </w:t>
            </w:r>
          </w:p>
        </w:tc>
      </w:tr>
      <w:tr w:rsidR="00215F69" w:rsidRPr="001002B2" w:rsidTr="00215F69">
        <w:trPr>
          <w:trHeight w:val="345"/>
        </w:trPr>
        <w:tc>
          <w:tcPr>
            <w:tcW w:w="2120" w:type="dxa"/>
            <w:shd w:val="clear" w:color="auto" w:fill="auto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 xml:space="preserve">Bahan Kajian 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 xml:space="preserve">/ 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Materi Pembelajaran</w:t>
            </w:r>
          </w:p>
        </w:tc>
        <w:tc>
          <w:tcPr>
            <w:tcW w:w="13198" w:type="dxa"/>
            <w:gridSpan w:val="7"/>
            <w:tcBorders>
              <w:top w:val="single" w:sz="4" w:space="0" w:color="000000"/>
            </w:tcBorders>
            <w:shd w:val="clear" w:color="auto" w:fill="auto"/>
          </w:tcPr>
          <w:p w:rsidR="00215F69" w:rsidRPr="00215F69" w:rsidRDefault="00215F69" w:rsidP="00215F69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10"/>
              <w:rPr>
                <w:rFonts w:ascii="Calibri" w:hAnsi="Calibri"/>
                <w:color w:val="000000" w:themeColor="text1"/>
              </w:rPr>
            </w:pPr>
            <w:r w:rsidRPr="00215F69">
              <w:rPr>
                <w:rFonts w:ascii="Calibri" w:hAnsi="Calibri"/>
                <w:color w:val="000000" w:themeColor="text1"/>
                <w:lang w:val="en-US"/>
              </w:rPr>
              <w:t xml:space="preserve">Mampu memahami jenis-jenis penelitian kuantitaif. </w:t>
            </w:r>
          </w:p>
          <w:p w:rsidR="00215F69" w:rsidRPr="00215F69" w:rsidRDefault="00215F69" w:rsidP="00215F69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10"/>
              <w:rPr>
                <w:rFonts w:ascii="Calibri" w:hAnsi="Calibri"/>
                <w:color w:val="000000" w:themeColor="text1"/>
              </w:rPr>
            </w:pPr>
            <w:r w:rsidRPr="00215F69">
              <w:rPr>
                <w:rFonts w:ascii="Calibri" w:hAnsi="Calibri"/>
                <w:color w:val="000000" w:themeColor="text1"/>
              </w:rPr>
              <w:t>Perumusan masalah dan tinjauan pustaka; identifikasi permasalahan, tinjauan pustaka, perumusan masalah.</w:t>
            </w:r>
          </w:p>
          <w:p w:rsidR="00215F69" w:rsidRPr="007F354C" w:rsidRDefault="00215F69" w:rsidP="00215F69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10"/>
              <w:rPr>
                <w:rFonts w:ascii="Calibri" w:hAnsi="Calibri"/>
                <w:color w:val="000000" w:themeColor="text1"/>
              </w:rPr>
            </w:pPr>
            <w:r w:rsidRPr="007F354C">
              <w:rPr>
                <w:rFonts w:ascii="Calibri" w:hAnsi="Calibri"/>
                <w:color w:val="000000" w:themeColor="text1"/>
              </w:rPr>
              <w:t>Metode Penelitian; penelitian historis, penelitian deskriptif, penelitian perkembangan, penelitian kasus dan lapangan, penelitian korelasional, penelitian kausal komparatif, penelitian eksperimental sungguhan, penelitian eksperimental semu, penelitian tindakan.</w:t>
            </w:r>
          </w:p>
          <w:p w:rsidR="00215F69" w:rsidRPr="007F354C" w:rsidRDefault="00215F69" w:rsidP="00215F69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10"/>
              <w:rPr>
                <w:rFonts w:ascii="Calibri" w:hAnsi="Calibri"/>
                <w:color w:val="000000" w:themeColor="text1"/>
              </w:rPr>
            </w:pPr>
            <w:r w:rsidRPr="007F354C">
              <w:rPr>
                <w:rFonts w:ascii="Calibri" w:hAnsi="Calibri"/>
                <w:color w:val="000000" w:themeColor="text1"/>
              </w:rPr>
              <w:t>Kerangka Teoritis dan Penyusunan Hipotesis; dasar teori, variabel, hipotesis.</w:t>
            </w:r>
          </w:p>
          <w:p w:rsidR="00215F69" w:rsidRPr="007F354C" w:rsidRDefault="00215F69" w:rsidP="00215F69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10"/>
              <w:rPr>
                <w:rFonts w:ascii="Calibri" w:hAnsi="Calibri"/>
                <w:color w:val="000000" w:themeColor="text1"/>
              </w:rPr>
            </w:pPr>
            <w:r w:rsidRPr="007F354C">
              <w:rPr>
                <w:rFonts w:ascii="Calibri" w:hAnsi="Calibri"/>
                <w:color w:val="000000" w:themeColor="text1"/>
              </w:rPr>
              <w:t xml:space="preserve">Pemilihan Sampel; terminologi yang sering digunakan, alasan pemilihan sampel, karakteristik sampel, metode penentuan sampel, desain </w:t>
            </w:r>
            <w:r w:rsidRPr="007F354C">
              <w:rPr>
                <w:rFonts w:ascii="Calibri" w:hAnsi="Calibri"/>
                <w:color w:val="000000" w:themeColor="text1"/>
              </w:rPr>
              <w:lastRenderedPageBreak/>
              <w:t>sampel.</w:t>
            </w:r>
          </w:p>
          <w:p w:rsidR="00215F69" w:rsidRPr="007F354C" w:rsidRDefault="00215F69" w:rsidP="00215F69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10"/>
              <w:rPr>
                <w:rFonts w:ascii="Calibri" w:hAnsi="Calibri"/>
                <w:color w:val="000000" w:themeColor="text1"/>
              </w:rPr>
            </w:pPr>
            <w:r w:rsidRPr="007F354C">
              <w:rPr>
                <w:rFonts w:ascii="Calibri" w:hAnsi="Calibri"/>
                <w:color w:val="000000" w:themeColor="text1"/>
              </w:rPr>
              <w:t>Pengembangan instrumen pengumpul data; spesifikasi instrumen, pengujian instrumen, analisis hasil pengujian, validitas dan reliabilitas instrumen, penentuan perangkat akhir instrumen.</w:t>
            </w:r>
          </w:p>
          <w:p w:rsidR="00215F69" w:rsidRPr="007F354C" w:rsidRDefault="00215F69" w:rsidP="00215F69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16" w:hanging="316"/>
              <w:rPr>
                <w:rFonts w:ascii="Calibri" w:hAnsi="Calibri"/>
                <w:color w:val="000000" w:themeColor="text1"/>
              </w:rPr>
            </w:pPr>
            <w:r w:rsidRPr="007F354C">
              <w:rPr>
                <w:rFonts w:ascii="Calibri" w:hAnsi="Calibri"/>
                <w:color w:val="000000" w:themeColor="text1"/>
              </w:rPr>
              <w:t>Pengumpulan data dan pengolahan data; jenis data (kuantitatif, kualitatif), data sekunder, data primer, dan pengolahan data statistik.</w:t>
            </w:r>
          </w:p>
          <w:p w:rsidR="00215F69" w:rsidRPr="007F354C" w:rsidRDefault="00215F69" w:rsidP="00215F69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16" w:hanging="316"/>
              <w:rPr>
                <w:rFonts w:ascii="Calibri" w:hAnsi="Calibri"/>
                <w:color w:val="000000" w:themeColor="text1"/>
              </w:rPr>
            </w:pPr>
            <w:r w:rsidRPr="007F354C">
              <w:rPr>
                <w:rFonts w:ascii="Calibri" w:hAnsi="Calibri"/>
                <w:color w:val="000000" w:themeColor="text1"/>
              </w:rPr>
              <w:t>Rancangan eksperimental sederhana; anatomi proposal penelitian dan format penyusunannya.</w:t>
            </w:r>
          </w:p>
          <w:p w:rsidR="00215F69" w:rsidRPr="007F354C" w:rsidRDefault="00215F69" w:rsidP="00215F69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16" w:hanging="316"/>
              <w:rPr>
                <w:rFonts w:ascii="Calibri" w:hAnsi="Calibri"/>
                <w:color w:val="000000" w:themeColor="text1"/>
              </w:rPr>
            </w:pPr>
            <w:r w:rsidRPr="007F354C">
              <w:rPr>
                <w:rFonts w:ascii="Calibri" w:hAnsi="Calibri"/>
                <w:color w:val="000000" w:themeColor="text1"/>
                <w:lang w:val="en-US"/>
              </w:rPr>
              <w:t xml:space="preserve">Mempersentasikan hasil penelitian. </w:t>
            </w:r>
          </w:p>
        </w:tc>
      </w:tr>
      <w:tr w:rsidR="00215F69" w:rsidRPr="001002B2" w:rsidTr="00215F69">
        <w:tc>
          <w:tcPr>
            <w:tcW w:w="2120" w:type="dxa"/>
            <w:vMerge w:val="restart"/>
            <w:shd w:val="clear" w:color="auto" w:fill="auto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lastRenderedPageBreak/>
              <w:t>Daftar Referensi</w:t>
            </w:r>
          </w:p>
        </w:tc>
        <w:tc>
          <w:tcPr>
            <w:tcW w:w="2521" w:type="dxa"/>
            <w:gridSpan w:val="2"/>
            <w:tcBorders>
              <w:bottom w:val="single" w:sz="8" w:space="0" w:color="auto"/>
            </w:tcBorders>
            <w:shd w:val="clear" w:color="auto" w:fill="E7E6E6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ind w:left="26"/>
              <w:rPr>
                <w:rFonts w:ascii="Calibri" w:eastAsia="Times New Roman" w:hAnsi="Calibri" w:cs="Arial"/>
                <w:b/>
                <w:color w:val="000000" w:themeColor="text1"/>
              </w:rPr>
            </w:pPr>
            <w:r w:rsidRPr="001002B2">
              <w:rPr>
                <w:rFonts w:ascii="Calibri" w:eastAsia="Times New Roman" w:hAnsi="Calibri" w:cs="Arial"/>
                <w:b/>
                <w:color w:val="000000" w:themeColor="text1"/>
              </w:rPr>
              <w:t>Utama:</w:t>
            </w:r>
          </w:p>
        </w:tc>
        <w:tc>
          <w:tcPr>
            <w:tcW w:w="10677" w:type="dxa"/>
            <w:gridSpan w:val="5"/>
            <w:tcBorders>
              <w:top w:val="nil"/>
              <w:bottom w:val="single" w:sz="4" w:space="0" w:color="FFFFFF"/>
            </w:tcBorders>
            <w:shd w:val="clear" w:color="auto" w:fill="auto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ind w:left="26"/>
              <w:rPr>
                <w:rFonts w:ascii="Calibri" w:eastAsia="Times New Roman" w:hAnsi="Calibri" w:cs="Arial"/>
                <w:b/>
                <w:color w:val="000000" w:themeColor="text1"/>
              </w:rPr>
            </w:pPr>
          </w:p>
        </w:tc>
      </w:tr>
      <w:tr w:rsidR="00215F69" w:rsidRPr="001002B2" w:rsidTr="00215F69">
        <w:tc>
          <w:tcPr>
            <w:tcW w:w="2120" w:type="dxa"/>
            <w:vMerge/>
            <w:shd w:val="clear" w:color="auto" w:fill="auto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</w:p>
        </w:tc>
        <w:tc>
          <w:tcPr>
            <w:tcW w:w="13198" w:type="dxa"/>
            <w:gridSpan w:val="7"/>
            <w:tcBorders>
              <w:top w:val="single" w:sz="4" w:space="0" w:color="FFFFFF"/>
              <w:bottom w:val="single" w:sz="8" w:space="0" w:color="FFFFFF"/>
            </w:tcBorders>
            <w:shd w:val="clear" w:color="auto" w:fill="auto"/>
          </w:tcPr>
          <w:p w:rsidR="00215F69" w:rsidRPr="00351741" w:rsidRDefault="00215F69" w:rsidP="00215F69">
            <w:pPr>
              <w:pStyle w:val="Bibliography"/>
              <w:numPr>
                <w:ilvl w:val="0"/>
                <w:numId w:val="5"/>
              </w:numPr>
              <w:spacing w:after="0" w:line="240" w:lineRule="auto"/>
              <w:rPr>
                <w:color w:val="000000" w:themeColor="text1"/>
              </w:rPr>
            </w:pPr>
            <w:r w:rsidRPr="00351741">
              <w:rPr>
                <w:color w:val="000000" w:themeColor="text1"/>
              </w:rPr>
              <w:t xml:space="preserve">Creswell, J. (2008). </w:t>
            </w:r>
            <w:r w:rsidRPr="00351741">
              <w:rPr>
                <w:i/>
                <w:color w:val="000000" w:themeColor="text1"/>
              </w:rPr>
              <w:t>Educational research: planning, conducting, and evaluating quantitative and qualitative data</w:t>
            </w:r>
            <w:r w:rsidRPr="00351741">
              <w:rPr>
                <w:color w:val="000000" w:themeColor="text1"/>
              </w:rPr>
              <w:t xml:space="preserve">. New Jersey: Pearson. </w:t>
            </w:r>
          </w:p>
          <w:p w:rsidR="00215F69" w:rsidRPr="00A839D5" w:rsidRDefault="00215F69" w:rsidP="00215F6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</w:rPr>
            </w:pPr>
            <w:r w:rsidRPr="00351741">
              <w:rPr>
                <w:color w:val="000000" w:themeColor="text1"/>
              </w:rPr>
              <w:t xml:space="preserve">Kaswan and Suprijadi, D. (2016). </w:t>
            </w:r>
            <w:r w:rsidRPr="00351741">
              <w:rPr>
                <w:i/>
                <w:color w:val="000000" w:themeColor="text1"/>
              </w:rPr>
              <w:t>Research in English language education</w:t>
            </w:r>
            <w:r w:rsidRPr="00351741">
              <w:rPr>
                <w:color w:val="000000" w:themeColor="text1"/>
              </w:rPr>
              <w:t xml:space="preserve">. Bandung: STKIP Siliwangi Bandung. </w:t>
            </w:r>
          </w:p>
          <w:p w:rsidR="00215F69" w:rsidRPr="001002B2" w:rsidRDefault="00215F69" w:rsidP="00215F69">
            <w:pPr>
              <w:pStyle w:val="ListParagraph"/>
              <w:spacing w:after="0" w:line="240" w:lineRule="auto"/>
              <w:rPr>
                <w:rFonts w:ascii="Cambria" w:eastAsia="Times New Roman" w:hAnsi="Cambria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215F69" w:rsidRPr="001002B2" w:rsidTr="00215F69">
        <w:tc>
          <w:tcPr>
            <w:tcW w:w="2120" w:type="dxa"/>
            <w:vMerge/>
            <w:shd w:val="clear" w:color="auto" w:fill="auto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</w:p>
        </w:tc>
        <w:tc>
          <w:tcPr>
            <w:tcW w:w="2521" w:type="dxa"/>
            <w:gridSpan w:val="2"/>
            <w:tcBorders>
              <w:top w:val="single" w:sz="8" w:space="0" w:color="auto"/>
            </w:tcBorders>
            <w:shd w:val="clear" w:color="auto" w:fill="E7E6E6"/>
          </w:tcPr>
          <w:p w:rsidR="00215F69" w:rsidRPr="001002B2" w:rsidRDefault="00215F69" w:rsidP="00215F69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1002B2">
              <w:rPr>
                <w:rFonts w:ascii="Calibri" w:eastAsia="Times New Roman" w:hAnsi="Calibri" w:cs="TimesNewRoman,Italic"/>
                <w:b/>
                <w:iCs/>
                <w:color w:val="000000" w:themeColor="text1"/>
              </w:rPr>
              <w:t>Pendukung:</w:t>
            </w:r>
          </w:p>
        </w:tc>
        <w:tc>
          <w:tcPr>
            <w:tcW w:w="10677" w:type="dxa"/>
            <w:gridSpan w:val="5"/>
            <w:tcBorders>
              <w:top w:val="single" w:sz="8" w:space="0" w:color="FFFFFF"/>
              <w:bottom w:val="single" w:sz="8" w:space="0" w:color="FFFFFF"/>
            </w:tcBorders>
            <w:shd w:val="clear" w:color="auto" w:fill="auto"/>
          </w:tcPr>
          <w:p w:rsidR="00215F69" w:rsidRPr="001002B2" w:rsidRDefault="00215F69" w:rsidP="00215F69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</w:p>
        </w:tc>
      </w:tr>
      <w:tr w:rsidR="00215F69" w:rsidRPr="001002B2" w:rsidTr="00215F69">
        <w:tc>
          <w:tcPr>
            <w:tcW w:w="2120" w:type="dxa"/>
            <w:vMerge/>
            <w:shd w:val="clear" w:color="auto" w:fill="auto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</w:p>
        </w:tc>
        <w:tc>
          <w:tcPr>
            <w:tcW w:w="13198" w:type="dxa"/>
            <w:gridSpan w:val="7"/>
            <w:tcBorders>
              <w:top w:val="single" w:sz="4" w:space="0" w:color="FFFFFF"/>
            </w:tcBorders>
            <w:shd w:val="clear" w:color="auto" w:fill="auto"/>
          </w:tcPr>
          <w:p w:rsidR="00215F69" w:rsidRPr="001002B2" w:rsidRDefault="00215F69" w:rsidP="00215F69">
            <w:pPr>
              <w:pStyle w:val="Bibliography"/>
              <w:spacing w:after="0" w:line="240" w:lineRule="auto"/>
              <w:ind w:left="316"/>
              <w:rPr>
                <w:color w:val="000000" w:themeColor="text1"/>
              </w:rPr>
            </w:pPr>
          </w:p>
        </w:tc>
      </w:tr>
      <w:tr w:rsidR="00215F69" w:rsidRPr="001002B2" w:rsidTr="00215F69">
        <w:tc>
          <w:tcPr>
            <w:tcW w:w="2120" w:type="dxa"/>
            <w:vMerge w:val="restart"/>
            <w:shd w:val="clear" w:color="auto" w:fill="auto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Media Pembelajaran</w:t>
            </w:r>
          </w:p>
        </w:tc>
        <w:tc>
          <w:tcPr>
            <w:tcW w:w="6151" w:type="dxa"/>
            <w:gridSpan w:val="4"/>
            <w:shd w:val="clear" w:color="auto" w:fill="E7E6E6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P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e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rangkat lunak:</w:t>
            </w:r>
          </w:p>
        </w:tc>
        <w:tc>
          <w:tcPr>
            <w:tcW w:w="7047" w:type="dxa"/>
            <w:gridSpan w:val="3"/>
            <w:shd w:val="clear" w:color="auto" w:fill="E7E6E6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Perangkat keras :</w:t>
            </w:r>
          </w:p>
        </w:tc>
      </w:tr>
      <w:tr w:rsidR="00215F69" w:rsidRPr="001002B2" w:rsidTr="00215F69">
        <w:tc>
          <w:tcPr>
            <w:tcW w:w="2120" w:type="dxa"/>
            <w:vMerge/>
            <w:shd w:val="clear" w:color="auto" w:fill="auto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</w:p>
        </w:tc>
        <w:tc>
          <w:tcPr>
            <w:tcW w:w="6151" w:type="dxa"/>
            <w:gridSpan w:val="4"/>
            <w:shd w:val="clear" w:color="auto" w:fill="auto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color w:val="000000" w:themeColor="text1"/>
              </w:rPr>
              <w:t>IBM SPSS Statistik</w:t>
            </w:r>
          </w:p>
        </w:tc>
        <w:tc>
          <w:tcPr>
            <w:tcW w:w="7047" w:type="dxa"/>
            <w:gridSpan w:val="3"/>
            <w:shd w:val="clear" w:color="auto" w:fill="auto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 xml:space="preserve">Notebook &amp; </w:t>
            </w:r>
            <w:r w:rsidRPr="001002B2">
              <w:rPr>
                <w:rFonts w:ascii="Calibri" w:eastAsia="Times New Roman" w:hAnsi="Calibri" w:cs="Times New Roman"/>
                <w:color w:val="000000" w:themeColor="text1"/>
              </w:rPr>
              <w:t>LCDProjector</w:t>
            </w:r>
          </w:p>
        </w:tc>
      </w:tr>
      <w:tr w:rsidR="00215F69" w:rsidRPr="001002B2" w:rsidTr="00215F69">
        <w:tc>
          <w:tcPr>
            <w:tcW w:w="2120" w:type="dxa"/>
            <w:shd w:val="clear" w:color="auto" w:fill="auto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Nama Dosen Pengampu</w:t>
            </w:r>
          </w:p>
        </w:tc>
        <w:tc>
          <w:tcPr>
            <w:tcW w:w="13198" w:type="dxa"/>
            <w:gridSpan w:val="7"/>
            <w:shd w:val="clear" w:color="auto" w:fill="auto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  <w:r w:rsidRPr="00470354"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>Dasep Suprijadi, M.Pd., Dr. Irma Savitri Saadikin,S.Pd.,M.Pd., Lilis Suryani.,S.Pd.,M.Pd..</w:t>
            </w:r>
          </w:p>
        </w:tc>
      </w:tr>
      <w:tr w:rsidR="00215F69" w:rsidRPr="001002B2" w:rsidTr="00215F69">
        <w:tc>
          <w:tcPr>
            <w:tcW w:w="2120" w:type="dxa"/>
            <w:shd w:val="clear" w:color="auto" w:fill="auto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Mata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 xml:space="preserve"> 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 xml:space="preserve">kuliah 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pra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syarat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 xml:space="preserve"> (Jika ada)</w:t>
            </w:r>
          </w:p>
        </w:tc>
        <w:tc>
          <w:tcPr>
            <w:tcW w:w="13198" w:type="dxa"/>
            <w:gridSpan w:val="7"/>
            <w:shd w:val="clear" w:color="auto" w:fill="auto"/>
          </w:tcPr>
          <w:p w:rsidR="00215F69" w:rsidRPr="00470354" w:rsidRDefault="00215F69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</w:p>
        </w:tc>
      </w:tr>
    </w:tbl>
    <w:p w:rsidR="00215F69" w:rsidRDefault="00215F69">
      <w:pPr>
        <w:rPr>
          <w:lang w:val="en-US"/>
        </w:rPr>
      </w:pPr>
    </w:p>
    <w:p w:rsidR="00215F69" w:rsidRPr="001002B2" w:rsidRDefault="00215F69" w:rsidP="00215F69">
      <w:pPr>
        <w:rPr>
          <w:color w:val="000000" w:themeColor="text1"/>
          <w:lang w:val="en-US"/>
        </w:rPr>
      </w:pPr>
    </w:p>
    <w:tbl>
      <w:tblPr>
        <w:tblW w:w="14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1983"/>
        <w:gridCol w:w="2430"/>
        <w:gridCol w:w="1534"/>
        <w:gridCol w:w="1321"/>
        <w:gridCol w:w="2365"/>
        <w:gridCol w:w="1701"/>
        <w:gridCol w:w="1719"/>
        <w:gridCol w:w="1152"/>
      </w:tblGrid>
      <w:tr w:rsidR="00215F69" w:rsidRPr="001002B2" w:rsidTr="00215F69">
        <w:trPr>
          <w:trHeight w:val="354"/>
        </w:trPr>
        <w:tc>
          <w:tcPr>
            <w:tcW w:w="735" w:type="dxa"/>
            <w:vMerge w:val="restart"/>
            <w:shd w:val="clear" w:color="auto" w:fill="F2F2F2" w:themeFill="background1" w:themeFillShade="F2"/>
            <w:vAlign w:val="center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M</w:t>
            </w: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/>
              </w:rPr>
              <w:t>inggu</w:t>
            </w: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Ke-</w:t>
            </w:r>
          </w:p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</w:pPr>
          </w:p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</w:pPr>
          </w:p>
        </w:tc>
        <w:tc>
          <w:tcPr>
            <w:tcW w:w="1983" w:type="dxa"/>
            <w:vMerge w:val="restart"/>
            <w:shd w:val="clear" w:color="auto" w:fill="F2F2F2" w:themeFill="background1" w:themeFillShade="F2"/>
            <w:vAlign w:val="center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  <w:t>Sub-CPMK</w:t>
            </w:r>
          </w:p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  <w:t>(</w:t>
            </w: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  <w:t>K</w:t>
            </w: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  <w:t>emampuan akhir yg di</w:t>
            </w: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  <w:t>rencanakan</w:t>
            </w: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  <w:t>)</w:t>
            </w:r>
          </w:p>
        </w:tc>
        <w:tc>
          <w:tcPr>
            <w:tcW w:w="2430" w:type="dxa"/>
            <w:vMerge w:val="restart"/>
            <w:shd w:val="clear" w:color="auto" w:fill="F2F2F2" w:themeFill="background1" w:themeFillShade="F2"/>
            <w:vAlign w:val="center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  <w:t>Bahan Kajian</w:t>
            </w:r>
          </w:p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  <w:t>(</w:t>
            </w: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  <w:t>Materi Pembelajaran</w:t>
            </w: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  <w:t>)</w:t>
            </w:r>
          </w:p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</w:pPr>
          </w:p>
        </w:tc>
        <w:tc>
          <w:tcPr>
            <w:tcW w:w="1534" w:type="dxa"/>
            <w:vMerge w:val="restart"/>
            <w:shd w:val="clear" w:color="auto" w:fill="F2F2F2" w:themeFill="background1" w:themeFillShade="F2"/>
            <w:vAlign w:val="center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  <w:t xml:space="preserve">Bentuk dan </w:t>
            </w: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  <w:t>Metode Pembelajaran</w:t>
            </w:r>
          </w:p>
        </w:tc>
        <w:tc>
          <w:tcPr>
            <w:tcW w:w="1321" w:type="dxa"/>
            <w:vMerge w:val="restart"/>
            <w:shd w:val="clear" w:color="auto" w:fill="F2F2F2" w:themeFill="background1" w:themeFillShade="F2"/>
            <w:vAlign w:val="center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  <w:t>Estimasi Waktu</w:t>
            </w:r>
          </w:p>
        </w:tc>
        <w:tc>
          <w:tcPr>
            <w:tcW w:w="2365" w:type="dxa"/>
            <w:vMerge w:val="restart"/>
            <w:shd w:val="clear" w:color="auto" w:fill="F2F2F2" w:themeFill="background1" w:themeFillShade="F2"/>
            <w:vAlign w:val="center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  <w:t>Pengalaman Belajar Mahasiswa</w:t>
            </w:r>
          </w:p>
        </w:tc>
        <w:tc>
          <w:tcPr>
            <w:tcW w:w="4572" w:type="dxa"/>
            <w:gridSpan w:val="3"/>
            <w:shd w:val="clear" w:color="auto" w:fill="F2F2F2" w:themeFill="background1" w:themeFillShade="F2"/>
            <w:vAlign w:val="center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  <w:t>Penilaian</w:t>
            </w:r>
          </w:p>
        </w:tc>
      </w:tr>
      <w:tr w:rsidR="00215F69" w:rsidRPr="001002B2" w:rsidTr="00215F69">
        <w:trPr>
          <w:trHeight w:val="623"/>
        </w:trPr>
        <w:tc>
          <w:tcPr>
            <w:tcW w:w="735" w:type="dxa"/>
            <w:vMerge/>
            <w:shd w:val="clear" w:color="auto" w:fill="F2F2F2" w:themeFill="background1" w:themeFillShade="F2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ind w:right="-108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</w:pPr>
          </w:p>
        </w:tc>
        <w:tc>
          <w:tcPr>
            <w:tcW w:w="1983" w:type="dxa"/>
            <w:vMerge/>
            <w:shd w:val="clear" w:color="auto" w:fill="F2F2F2" w:themeFill="background1" w:themeFillShade="F2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</w:pPr>
          </w:p>
        </w:tc>
        <w:tc>
          <w:tcPr>
            <w:tcW w:w="2430" w:type="dxa"/>
            <w:vMerge/>
            <w:shd w:val="clear" w:color="auto" w:fill="F2F2F2" w:themeFill="background1" w:themeFillShade="F2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</w:pPr>
          </w:p>
        </w:tc>
        <w:tc>
          <w:tcPr>
            <w:tcW w:w="1534" w:type="dxa"/>
            <w:vMerge/>
            <w:shd w:val="clear" w:color="auto" w:fill="F2F2F2" w:themeFill="background1" w:themeFillShade="F2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</w:pPr>
          </w:p>
        </w:tc>
        <w:tc>
          <w:tcPr>
            <w:tcW w:w="1321" w:type="dxa"/>
            <w:vMerge/>
            <w:shd w:val="clear" w:color="auto" w:fill="F2F2F2" w:themeFill="background1" w:themeFillShade="F2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</w:pPr>
          </w:p>
        </w:tc>
        <w:tc>
          <w:tcPr>
            <w:tcW w:w="2365" w:type="dxa"/>
            <w:vMerge/>
            <w:shd w:val="clear" w:color="auto" w:fill="F2F2F2" w:themeFill="background1" w:themeFillShade="F2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  <w:t xml:space="preserve">Kriteria &amp; Bentuk </w:t>
            </w:r>
          </w:p>
        </w:tc>
        <w:tc>
          <w:tcPr>
            <w:tcW w:w="1719" w:type="dxa"/>
            <w:shd w:val="clear" w:color="auto" w:fill="F2F2F2" w:themeFill="background1" w:themeFillShade="F2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  <w:t>Indikator</w:t>
            </w: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  <w:t xml:space="preserve"> </w:t>
            </w:r>
          </w:p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</w:pPr>
          </w:p>
        </w:tc>
        <w:tc>
          <w:tcPr>
            <w:tcW w:w="1152" w:type="dxa"/>
            <w:shd w:val="clear" w:color="auto" w:fill="F2F2F2" w:themeFill="background1" w:themeFillShade="F2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  <w:t>Bobot (%)</w:t>
            </w:r>
          </w:p>
        </w:tc>
      </w:tr>
      <w:tr w:rsidR="00215F69" w:rsidRPr="001002B2" w:rsidTr="00215F69">
        <w:tc>
          <w:tcPr>
            <w:tcW w:w="735" w:type="dxa"/>
            <w:shd w:val="clear" w:color="auto" w:fill="F2F2F2" w:themeFill="background1" w:themeFillShade="F2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  <w:t>(1)</w:t>
            </w:r>
          </w:p>
        </w:tc>
        <w:tc>
          <w:tcPr>
            <w:tcW w:w="1983" w:type="dxa"/>
            <w:shd w:val="clear" w:color="auto" w:fill="F2F2F2" w:themeFill="background1" w:themeFillShade="F2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  <w:t>(2)</w:t>
            </w:r>
          </w:p>
        </w:tc>
        <w:tc>
          <w:tcPr>
            <w:tcW w:w="2430" w:type="dxa"/>
            <w:shd w:val="clear" w:color="auto" w:fill="F2F2F2" w:themeFill="background1" w:themeFillShade="F2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  <w:t>(</w:t>
            </w: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  <w:t>3</w:t>
            </w: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  <w:t>)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  <w:t>(</w:t>
            </w: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  <w:t>4</w:t>
            </w: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  <w:t>)</w:t>
            </w:r>
          </w:p>
        </w:tc>
        <w:tc>
          <w:tcPr>
            <w:tcW w:w="1321" w:type="dxa"/>
            <w:shd w:val="clear" w:color="auto" w:fill="F2F2F2" w:themeFill="background1" w:themeFillShade="F2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  <w:t>(5)</w:t>
            </w:r>
          </w:p>
        </w:tc>
        <w:tc>
          <w:tcPr>
            <w:tcW w:w="2365" w:type="dxa"/>
            <w:shd w:val="clear" w:color="auto" w:fill="F2F2F2" w:themeFill="background1" w:themeFillShade="F2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  <w:t>(6)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  <w:t>(7)</w:t>
            </w:r>
          </w:p>
        </w:tc>
        <w:tc>
          <w:tcPr>
            <w:tcW w:w="1719" w:type="dxa"/>
            <w:shd w:val="clear" w:color="auto" w:fill="F2F2F2" w:themeFill="background1" w:themeFillShade="F2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  <w:t>(</w:t>
            </w: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  <w:t>8</w:t>
            </w: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  <w:t>)</w:t>
            </w:r>
          </w:p>
        </w:tc>
        <w:tc>
          <w:tcPr>
            <w:tcW w:w="1152" w:type="dxa"/>
            <w:shd w:val="clear" w:color="auto" w:fill="F2F2F2" w:themeFill="background1" w:themeFillShade="F2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  <w:t>(</w:t>
            </w: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  <w:t>9</w:t>
            </w: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id-ID"/>
              </w:rPr>
              <w:t>)</w:t>
            </w:r>
          </w:p>
        </w:tc>
      </w:tr>
      <w:tr w:rsidR="00215F69" w:rsidRPr="001002B2" w:rsidTr="00215F69">
        <w:tc>
          <w:tcPr>
            <w:tcW w:w="735" w:type="dxa"/>
            <w:shd w:val="clear" w:color="auto" w:fill="auto"/>
          </w:tcPr>
          <w:p w:rsidR="00215F69" w:rsidRPr="008859DF" w:rsidRDefault="00215F69" w:rsidP="00215F69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1</w:t>
            </w:r>
          </w:p>
        </w:tc>
        <w:tc>
          <w:tcPr>
            <w:tcW w:w="1983" w:type="dxa"/>
            <w:shd w:val="clear" w:color="auto" w:fill="auto"/>
          </w:tcPr>
          <w:p w:rsidR="00215F69" w:rsidRDefault="00215F69" w:rsidP="00215F69">
            <w:pPr>
              <w:rPr>
                <w:color w:val="000000"/>
                <w:lang w:val="en-US"/>
              </w:rPr>
            </w:pPr>
            <w:r>
              <w:rPr>
                <w:color w:val="000000"/>
              </w:rPr>
              <w:t>mahasiswa mengetahui  cakupan mata kuliah</w:t>
            </w:r>
          </w:p>
          <w:p w:rsidR="00215F69" w:rsidRDefault="00215F69" w:rsidP="00215F6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mahasiswa mampu mengetahui fokus dan paradigma dari penelitian.</w:t>
            </w:r>
          </w:p>
        </w:tc>
        <w:tc>
          <w:tcPr>
            <w:tcW w:w="2430" w:type="dxa"/>
          </w:tcPr>
          <w:p w:rsidR="00215F69" w:rsidRDefault="00215F69" w:rsidP="00215F69">
            <w:pPr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Introduction of the lesson </w:t>
            </w:r>
          </w:p>
          <w:p w:rsidR="00215F69" w:rsidRDefault="00215F69" w:rsidP="00215F6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Framework for the study, a focus for the study, an</w:t>
            </w:r>
            <w:r>
              <w:rPr>
                <w:color w:val="000000"/>
                <w:lang w:val="en-US"/>
              </w:rPr>
              <w:t>d</w:t>
            </w:r>
            <w:r>
              <w:rPr>
                <w:color w:val="000000"/>
              </w:rPr>
              <w:t xml:space="preserve"> a paradigm for the study.  </w:t>
            </w:r>
          </w:p>
        </w:tc>
        <w:tc>
          <w:tcPr>
            <w:tcW w:w="1534" w:type="dxa"/>
          </w:tcPr>
          <w:p w:rsidR="00215F69" w:rsidRDefault="00215F69" w:rsidP="00215F6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ceramah &amp; tanya jawab</w:t>
            </w:r>
          </w:p>
        </w:tc>
        <w:tc>
          <w:tcPr>
            <w:tcW w:w="1321" w:type="dxa"/>
          </w:tcPr>
          <w:p w:rsidR="00215F69" w:rsidRPr="008859DF" w:rsidRDefault="00215F69" w:rsidP="00215F69">
            <w:pPr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 w:rsidRPr="008859DF">
              <w:rPr>
                <w:lang w:val="en-US"/>
              </w:rPr>
              <w:t>TM: 1x(2x50”)</w:t>
            </w:r>
          </w:p>
        </w:tc>
        <w:tc>
          <w:tcPr>
            <w:tcW w:w="2365" w:type="dxa"/>
          </w:tcPr>
          <w:p w:rsidR="00215F69" w:rsidRDefault="00215F69" w:rsidP="00215F6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menyimak penjelasan dosen</w:t>
            </w:r>
          </w:p>
        </w:tc>
        <w:tc>
          <w:tcPr>
            <w:tcW w:w="1701" w:type="dxa"/>
          </w:tcPr>
          <w:p w:rsidR="00215F69" w:rsidRPr="007923F2" w:rsidRDefault="00215F69" w:rsidP="00215F69">
            <w:r>
              <w:t>Ketepatan, kesesuaian dan sistematika</w:t>
            </w:r>
          </w:p>
        </w:tc>
        <w:tc>
          <w:tcPr>
            <w:tcW w:w="1719" w:type="dxa"/>
            <w:shd w:val="clear" w:color="auto" w:fill="auto"/>
          </w:tcPr>
          <w:p w:rsidR="00215F69" w:rsidRDefault="00215F69" w:rsidP="00215F6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mahasiswa mengetahui cakupan  mata kuliah english research methodology mahasiswa mampu mengidentifikasi cakupan buku </w:t>
            </w:r>
            <w:r>
              <w:rPr>
                <w:color w:val="000000"/>
              </w:rPr>
              <w:lastRenderedPageBreak/>
              <w:t>teks yang dibaca</w:t>
            </w:r>
          </w:p>
        </w:tc>
        <w:tc>
          <w:tcPr>
            <w:tcW w:w="1152" w:type="dxa"/>
            <w:shd w:val="clear" w:color="auto" w:fill="auto"/>
          </w:tcPr>
          <w:p w:rsidR="00215F69" w:rsidRDefault="00215F69" w:rsidP="00215F6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 </w:t>
            </w:r>
          </w:p>
        </w:tc>
      </w:tr>
      <w:tr w:rsidR="00215F69" w:rsidRPr="001002B2" w:rsidTr="00215F69">
        <w:tc>
          <w:tcPr>
            <w:tcW w:w="735" w:type="dxa"/>
            <w:shd w:val="clear" w:color="auto" w:fill="auto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lastRenderedPageBreak/>
              <w:t>2</w:t>
            </w:r>
          </w:p>
        </w:tc>
        <w:tc>
          <w:tcPr>
            <w:tcW w:w="1983" w:type="dxa"/>
            <w:shd w:val="clear" w:color="auto" w:fill="auto"/>
          </w:tcPr>
          <w:p w:rsidR="00215F69" w:rsidRPr="00215F69" w:rsidRDefault="00215F69" w:rsidP="00215F69">
            <w:pPr>
              <w:pStyle w:val="ListParagraph"/>
              <w:numPr>
                <w:ilvl w:val="0"/>
                <w:numId w:val="10"/>
              </w:numPr>
              <w:tabs>
                <w:tab w:val="left" w:pos="353"/>
              </w:tabs>
              <w:autoSpaceDE w:val="0"/>
              <w:autoSpaceDN w:val="0"/>
              <w:spacing w:after="0" w:line="240" w:lineRule="auto"/>
              <w:ind w:left="255" w:hanging="255"/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  <w:r w:rsidRPr="00215F69">
              <w:rPr>
                <w:color w:val="000000"/>
              </w:rPr>
              <w:t>Mahasiswa mampu memahami kajian pustaka baik dari penelitian kualitaif maupun kuantitatif</w:t>
            </w:r>
            <w:r w:rsidRPr="00215F69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 xml:space="preserve"> </w:t>
            </w:r>
            <w:r w:rsidRPr="00215F69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ab/>
              <w:t xml:space="preserve">Mahasiswa mengetahui dan memahami jenis-jenis penelitian kuantitatif. </w:t>
            </w:r>
          </w:p>
          <w:p w:rsidR="00215F69" w:rsidRPr="00215F69" w:rsidRDefault="00215F69" w:rsidP="00215F69">
            <w:pPr>
              <w:pStyle w:val="ListParagraph"/>
              <w:numPr>
                <w:ilvl w:val="0"/>
                <w:numId w:val="10"/>
              </w:numPr>
              <w:ind w:left="255" w:hanging="255"/>
              <w:rPr>
                <w:color w:val="000000"/>
                <w:sz w:val="24"/>
                <w:szCs w:val="24"/>
              </w:rPr>
            </w:pPr>
            <w:r w:rsidRPr="00215F69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>•</w:t>
            </w:r>
            <w:r w:rsidRPr="00215F69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 xml:space="preserve"> </w:t>
            </w:r>
            <w:r w:rsidRPr="00215F69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>Mahasiswa mampu berfikir kritis dalam membedakan penelitian kuantitaif dan kualtitatif.</w:t>
            </w:r>
            <w:r w:rsidRPr="00215F69">
              <w:rPr>
                <w:color w:val="000000"/>
              </w:rPr>
              <w:t xml:space="preserve"> </w:t>
            </w:r>
          </w:p>
        </w:tc>
        <w:tc>
          <w:tcPr>
            <w:tcW w:w="2430" w:type="dxa"/>
          </w:tcPr>
          <w:p w:rsidR="00215F69" w:rsidRDefault="00215F69" w:rsidP="00215F6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Use of the literature, purposes of the literature, the literature in a qualitativ or quantitaive study mahasiswa mampu mengetahui  penelitian baik dari kualitatif dan kuantitatif.</w:t>
            </w:r>
          </w:p>
        </w:tc>
        <w:tc>
          <w:tcPr>
            <w:tcW w:w="1534" w:type="dxa"/>
          </w:tcPr>
          <w:p w:rsidR="00215F69" w:rsidRDefault="00215F69" w:rsidP="00215F6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ceramah dan latihan</w:t>
            </w:r>
          </w:p>
        </w:tc>
        <w:tc>
          <w:tcPr>
            <w:tcW w:w="1321" w:type="dxa"/>
          </w:tcPr>
          <w:p w:rsidR="00215F69" w:rsidRPr="001002B2" w:rsidRDefault="00215F69" w:rsidP="00215F69">
            <w:pPr>
              <w:autoSpaceDE w:val="0"/>
              <w:autoSpaceDN w:val="0"/>
              <w:spacing w:after="0" w:line="252" w:lineRule="auto"/>
              <w:ind w:hanging="108"/>
              <w:rPr>
                <w:rFonts w:ascii="Calibri" w:eastAsia="Times New Roman" w:hAnsi="Calibri" w:cs="Times New Roman"/>
                <w:b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color w:val="000000" w:themeColor="text1"/>
              </w:rPr>
              <w:t xml:space="preserve"> 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 xml:space="preserve">TM: 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  <w:t>1</w:t>
            </w: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x(2x50”)</w:t>
            </w:r>
          </w:p>
          <w:p w:rsidR="00215F69" w:rsidRPr="001002B2" w:rsidRDefault="00215F69" w:rsidP="00215F69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Calibri" w:eastAsia="Times New Roman" w:hAnsi="Calibri" w:cs="Times New Roman"/>
                <w:b/>
                <w:color w:val="000000" w:themeColor="text1"/>
                <w:lang w:val="en-US"/>
              </w:rPr>
            </w:pPr>
          </w:p>
          <w:p w:rsidR="00215F69" w:rsidRPr="001002B2" w:rsidRDefault="00215F69" w:rsidP="00215F69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</w:p>
        </w:tc>
        <w:tc>
          <w:tcPr>
            <w:tcW w:w="2365" w:type="dxa"/>
          </w:tcPr>
          <w:p w:rsidR="00215F69" w:rsidRDefault="00215F69" w:rsidP="00215F6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menyimak dan beratih </w:t>
            </w:r>
          </w:p>
        </w:tc>
        <w:tc>
          <w:tcPr>
            <w:tcW w:w="1701" w:type="dxa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1002B2">
              <w:rPr>
                <w:rFonts w:ascii="Calibri" w:eastAsia="Times New Roman" w:hAnsi="Calibri" w:cs="Times New Roman"/>
                <w:b/>
                <w:color w:val="000000" w:themeColor="text1"/>
              </w:rPr>
              <w:t>Bentuk non-test</w:t>
            </w:r>
            <w:r w:rsidRPr="001002B2">
              <w:rPr>
                <w:rFonts w:ascii="Calibri" w:eastAsia="Times New Roman" w:hAnsi="Calibri" w:cs="Times New Roman"/>
                <w:color w:val="000000" w:themeColor="text1"/>
              </w:rPr>
              <w:t>:</w:t>
            </w:r>
          </w:p>
          <w:p w:rsidR="00215F69" w:rsidRPr="001002B2" w:rsidRDefault="00215F69" w:rsidP="00215F69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175" w:hanging="175"/>
              <w:rPr>
                <w:rFonts w:ascii="Trebuchet MS" w:eastAsia="Times New Roman" w:hAnsi="Trebuchet MS" w:cs="Times New Roman"/>
                <w:bCs/>
                <w:color w:val="000000" w:themeColor="text1"/>
                <w:lang w:eastAsia="id-ID"/>
              </w:rPr>
            </w:pPr>
            <w:r w:rsidRPr="001002B2">
              <w:rPr>
                <w:rFonts w:ascii="Calibri" w:eastAsia="Times New Roman" w:hAnsi="Calibri" w:cs="Times New Roman"/>
                <w:color w:val="000000" w:themeColor="text1"/>
              </w:rPr>
              <w:t xml:space="preserve">Ringkasan </w:t>
            </w:r>
            <w:r>
              <w:rPr>
                <w:rFonts w:ascii="Calibri" w:eastAsia="Times New Roman" w:hAnsi="Calibri" w:cs="Times New Roman"/>
                <w:color w:val="000000" w:themeColor="text1"/>
                <w:lang w:val="en-US"/>
              </w:rPr>
              <w:t xml:space="preserve">materi yang disampaikan. </w:t>
            </w:r>
          </w:p>
        </w:tc>
        <w:tc>
          <w:tcPr>
            <w:tcW w:w="1719" w:type="dxa"/>
            <w:shd w:val="clear" w:color="auto" w:fill="auto"/>
          </w:tcPr>
          <w:p w:rsidR="00215F69" w:rsidRDefault="00215F69" w:rsidP="00215F6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mahasiswa mampu memahami kajian pustaka baik dari segi qualitative dan quantiative. </w:t>
            </w:r>
          </w:p>
        </w:tc>
        <w:tc>
          <w:tcPr>
            <w:tcW w:w="1152" w:type="dxa"/>
            <w:shd w:val="clear" w:color="auto" w:fill="auto"/>
          </w:tcPr>
          <w:p w:rsidR="00215F69" w:rsidRDefault="00215F69" w:rsidP="00215F6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15F69" w:rsidRPr="001002B2" w:rsidTr="00215F69">
        <w:trPr>
          <w:trHeight w:val="77"/>
        </w:trPr>
        <w:tc>
          <w:tcPr>
            <w:tcW w:w="735" w:type="dxa"/>
            <w:shd w:val="clear" w:color="auto" w:fill="auto"/>
          </w:tcPr>
          <w:p w:rsidR="00215F69" w:rsidRDefault="00215F69" w:rsidP="00215F69">
            <w:pPr>
              <w:autoSpaceDE w:val="0"/>
              <w:autoSpaceDN w:val="0"/>
              <w:spacing w:after="0" w:line="240" w:lineRule="auto"/>
              <w:ind w:left="360" w:right="-108"/>
              <w:jc w:val="center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3</w:t>
            </w:r>
          </w:p>
        </w:tc>
        <w:tc>
          <w:tcPr>
            <w:tcW w:w="1983" w:type="dxa"/>
            <w:shd w:val="clear" w:color="auto" w:fill="auto"/>
          </w:tcPr>
          <w:p w:rsidR="00215F69" w:rsidRPr="00D41394" w:rsidRDefault="00215F69" w:rsidP="00215F69">
            <w:pPr>
              <w:autoSpaceDE w:val="0"/>
              <w:autoSpaceDN w:val="0"/>
              <w:spacing w:after="0" w:line="240" w:lineRule="auto"/>
              <w:ind w:left="165" w:hanging="180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•</w:t>
            </w: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ab/>
              <w:t xml:space="preserve">Mahasiswa mengetahui dan memahami penelitian pre-eksperimental design.  </w:t>
            </w:r>
            <w:r>
              <w:rPr>
                <w:color w:val="000000"/>
              </w:rPr>
              <w:t>mahasiswa mampu membuat pertanyaan, tujuan, dan hipotesis.</w:t>
            </w:r>
          </w:p>
        </w:tc>
        <w:tc>
          <w:tcPr>
            <w:tcW w:w="2430" w:type="dxa"/>
          </w:tcPr>
          <w:p w:rsidR="00215F69" w:rsidRDefault="00215F69" w:rsidP="00215F6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mahasiswa mampu mengidentifikasi pertanyaan penelitian Questions, objectives ,and hypotheses</w:t>
            </w:r>
          </w:p>
        </w:tc>
        <w:tc>
          <w:tcPr>
            <w:tcW w:w="1534" w:type="dxa"/>
          </w:tcPr>
          <w:p w:rsidR="00215F69" w:rsidRPr="00D41394" w:rsidRDefault="00215F69" w:rsidP="00215F69">
            <w:pPr>
              <w:tabs>
                <w:tab w:val="left" w:pos="143"/>
              </w:tabs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•</w:t>
            </w: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ab/>
              <w:t xml:space="preserve">Ceramah </w:t>
            </w:r>
          </w:p>
          <w:p w:rsidR="00215F69" w:rsidRPr="00A30DB7" w:rsidRDefault="00215F69" w:rsidP="00215F69">
            <w:pPr>
              <w:tabs>
                <w:tab w:val="left" w:pos="143"/>
              </w:tabs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•</w:t>
            </w: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ab/>
              <w:t>Diskusi (Tanya jawab)</w:t>
            </w:r>
          </w:p>
        </w:tc>
        <w:tc>
          <w:tcPr>
            <w:tcW w:w="1321" w:type="dxa"/>
          </w:tcPr>
          <w:p w:rsidR="00215F69" w:rsidRPr="00D41394" w:rsidRDefault="00215F69" w:rsidP="00215F69">
            <w:pPr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>TM: 1x(2x50”)</w:t>
            </w:r>
          </w:p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ind w:left="360"/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</w:p>
        </w:tc>
        <w:tc>
          <w:tcPr>
            <w:tcW w:w="2365" w:type="dxa"/>
          </w:tcPr>
          <w:p w:rsidR="00215F69" w:rsidRDefault="00215F69" w:rsidP="00215F6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menyimak dan berlatih </w:t>
            </w: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 xml:space="preserve">Mahasiswa mampu menggunakan post test only design.  </w:t>
            </w:r>
          </w:p>
        </w:tc>
        <w:tc>
          <w:tcPr>
            <w:tcW w:w="1701" w:type="dxa"/>
          </w:tcPr>
          <w:p w:rsidR="00215F69" w:rsidRPr="00D41394" w:rsidRDefault="00215F69" w:rsidP="00215F69">
            <w:pPr>
              <w:tabs>
                <w:tab w:val="left" w:pos="264"/>
              </w:tabs>
              <w:autoSpaceDE w:val="0"/>
              <w:autoSpaceDN w:val="0"/>
              <w:spacing w:after="0" w:line="240" w:lineRule="auto"/>
              <w:ind w:left="72"/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>Bentuk non-test:</w:t>
            </w:r>
          </w:p>
          <w:p w:rsidR="00215F69" w:rsidRPr="00D41394" w:rsidRDefault="00215F69" w:rsidP="00215F69">
            <w:pPr>
              <w:tabs>
                <w:tab w:val="left" w:pos="264"/>
              </w:tabs>
              <w:autoSpaceDE w:val="0"/>
              <w:autoSpaceDN w:val="0"/>
              <w:spacing w:after="0" w:line="240" w:lineRule="auto"/>
              <w:ind w:left="72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>•</w:t>
            </w: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ab/>
              <w:t>Ri</w:t>
            </w:r>
            <w:r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>ngkasan materi yang disampaikan</w:t>
            </w: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 xml:space="preserve"> (</w:t>
            </w:r>
            <w:r w:rsidRPr="00D41394">
              <w:rPr>
                <w:rFonts w:ascii="Calibri" w:eastAsia="Times New Roman" w:hAnsi="Calibri" w:cs="Times New Roman"/>
                <w:bCs/>
                <w:i/>
                <w:color w:val="000000" w:themeColor="text1"/>
                <w:lang w:val="en-US" w:eastAsia="id-ID"/>
              </w:rPr>
              <w:t>chapter report</w:t>
            </w: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 xml:space="preserve">). </w:t>
            </w:r>
          </w:p>
        </w:tc>
        <w:tc>
          <w:tcPr>
            <w:tcW w:w="1719" w:type="dxa"/>
            <w:shd w:val="clear" w:color="auto" w:fill="auto"/>
          </w:tcPr>
          <w:p w:rsidR="00215F69" w:rsidRDefault="00215F69" w:rsidP="00215F6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mahasiswa mampu membuat pertanyaan penelitian baik dari kualitatif maupun kuantitaif mahasiswa mampu membuat hipotesis dan </w:t>
            </w:r>
            <w:r>
              <w:rPr>
                <w:color w:val="000000"/>
              </w:rPr>
              <w:lastRenderedPageBreak/>
              <w:t>tujuan penelitian.</w:t>
            </w:r>
          </w:p>
        </w:tc>
        <w:tc>
          <w:tcPr>
            <w:tcW w:w="1152" w:type="dxa"/>
            <w:shd w:val="clear" w:color="auto" w:fill="auto"/>
          </w:tcPr>
          <w:p w:rsidR="00215F69" w:rsidRDefault="00215F69" w:rsidP="00215F6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en-US"/>
              </w:rPr>
              <w:lastRenderedPageBreak/>
              <w:t>5</w:t>
            </w:r>
            <w:r>
              <w:rPr>
                <w:color w:val="000000"/>
              </w:rPr>
              <w:t>%</w:t>
            </w:r>
          </w:p>
        </w:tc>
      </w:tr>
      <w:tr w:rsidR="00215F69" w:rsidRPr="001002B2" w:rsidTr="00215F69">
        <w:trPr>
          <w:trHeight w:val="77"/>
        </w:trPr>
        <w:tc>
          <w:tcPr>
            <w:tcW w:w="735" w:type="dxa"/>
            <w:shd w:val="clear" w:color="auto" w:fill="auto"/>
          </w:tcPr>
          <w:p w:rsidR="00215F69" w:rsidRDefault="00215F69" w:rsidP="00215F69">
            <w:pPr>
              <w:autoSpaceDE w:val="0"/>
              <w:autoSpaceDN w:val="0"/>
              <w:spacing w:after="0" w:line="240" w:lineRule="auto"/>
              <w:ind w:left="360" w:right="-108"/>
              <w:jc w:val="center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lastRenderedPageBreak/>
              <w:t>4</w:t>
            </w:r>
          </w:p>
        </w:tc>
        <w:tc>
          <w:tcPr>
            <w:tcW w:w="1983" w:type="dxa"/>
            <w:shd w:val="clear" w:color="auto" w:fill="auto"/>
          </w:tcPr>
          <w:p w:rsidR="00215F69" w:rsidRDefault="00215F69" w:rsidP="00215F6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mahasiswa mampu mengetahui persepektif qualitative dan quantiative. </w:t>
            </w:r>
          </w:p>
        </w:tc>
        <w:tc>
          <w:tcPr>
            <w:tcW w:w="2430" w:type="dxa"/>
          </w:tcPr>
          <w:p w:rsidR="00215F69" w:rsidRDefault="00215F69" w:rsidP="00215F6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quantitative and qualitative perspective</w:t>
            </w:r>
          </w:p>
        </w:tc>
        <w:tc>
          <w:tcPr>
            <w:tcW w:w="1534" w:type="dxa"/>
          </w:tcPr>
          <w:p w:rsidR="00215F69" w:rsidRPr="00D41394" w:rsidRDefault="00215F69" w:rsidP="00215F69">
            <w:pPr>
              <w:tabs>
                <w:tab w:val="left" w:pos="143"/>
              </w:tabs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•</w:t>
            </w: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ab/>
              <w:t xml:space="preserve">Ceramah </w:t>
            </w:r>
          </w:p>
          <w:p w:rsidR="00215F69" w:rsidRPr="00A30DB7" w:rsidRDefault="00215F69" w:rsidP="00215F69">
            <w:pPr>
              <w:tabs>
                <w:tab w:val="left" w:pos="143"/>
              </w:tabs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•</w:t>
            </w: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ab/>
              <w:t>Diskusi (Tanya jawab)</w:t>
            </w:r>
          </w:p>
        </w:tc>
        <w:tc>
          <w:tcPr>
            <w:tcW w:w="1321" w:type="dxa"/>
          </w:tcPr>
          <w:p w:rsidR="00215F69" w:rsidRPr="00D41394" w:rsidRDefault="00215F69" w:rsidP="00215F69">
            <w:pPr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>TM: 1x(2x50”)</w:t>
            </w:r>
          </w:p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ind w:left="360"/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</w:p>
        </w:tc>
        <w:tc>
          <w:tcPr>
            <w:tcW w:w="2365" w:type="dxa"/>
          </w:tcPr>
          <w:p w:rsidR="00215F69" w:rsidRPr="00D41394" w:rsidRDefault="00215F69" w:rsidP="00215F69">
            <w:pPr>
              <w:autoSpaceDE w:val="0"/>
              <w:autoSpaceDN w:val="0"/>
              <w:spacing w:after="0" w:line="252" w:lineRule="auto"/>
              <w:ind w:left="97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 xml:space="preserve">Mahasiswa mampu mengidentifikasi penelitian quasi-experimental.   </w:t>
            </w:r>
          </w:p>
        </w:tc>
        <w:tc>
          <w:tcPr>
            <w:tcW w:w="1701" w:type="dxa"/>
          </w:tcPr>
          <w:p w:rsidR="00215F69" w:rsidRPr="00D41394" w:rsidRDefault="00215F69" w:rsidP="00215F69">
            <w:pPr>
              <w:tabs>
                <w:tab w:val="left" w:pos="264"/>
              </w:tabs>
              <w:autoSpaceDE w:val="0"/>
              <w:autoSpaceDN w:val="0"/>
              <w:spacing w:after="0" w:line="240" w:lineRule="auto"/>
              <w:ind w:left="72"/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>Bentuk non-test:</w:t>
            </w:r>
          </w:p>
          <w:p w:rsidR="00215F69" w:rsidRPr="00D41394" w:rsidRDefault="00215F69" w:rsidP="00215F69">
            <w:pPr>
              <w:tabs>
                <w:tab w:val="left" w:pos="264"/>
              </w:tabs>
              <w:autoSpaceDE w:val="0"/>
              <w:autoSpaceDN w:val="0"/>
              <w:spacing w:after="0" w:line="240" w:lineRule="auto"/>
              <w:ind w:left="72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>•</w:t>
            </w: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ab/>
              <w:t>Ri</w:t>
            </w:r>
            <w:r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>ngkasan materi yang disampaikan</w:t>
            </w: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 xml:space="preserve"> (</w:t>
            </w:r>
            <w:r w:rsidRPr="00D41394">
              <w:rPr>
                <w:rFonts w:ascii="Calibri" w:eastAsia="Times New Roman" w:hAnsi="Calibri" w:cs="Times New Roman"/>
                <w:bCs/>
                <w:i/>
                <w:color w:val="000000" w:themeColor="text1"/>
                <w:lang w:val="en-US" w:eastAsia="id-ID"/>
              </w:rPr>
              <w:t>chapter report</w:t>
            </w: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 xml:space="preserve">). </w:t>
            </w:r>
          </w:p>
        </w:tc>
        <w:tc>
          <w:tcPr>
            <w:tcW w:w="1719" w:type="dxa"/>
            <w:shd w:val="clear" w:color="auto" w:fill="auto"/>
          </w:tcPr>
          <w:p w:rsidR="00215F69" w:rsidRDefault="00215F69" w:rsidP="00215F6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mahsiswa mampu mengetahui perspektif kualitatif dan kuantitaif. </w:t>
            </w:r>
          </w:p>
        </w:tc>
        <w:tc>
          <w:tcPr>
            <w:tcW w:w="1152" w:type="dxa"/>
            <w:shd w:val="clear" w:color="auto" w:fill="auto"/>
          </w:tcPr>
          <w:p w:rsidR="00215F69" w:rsidRPr="00E80312" w:rsidRDefault="00215F69" w:rsidP="00215F69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5</w:t>
            </w:r>
          </w:p>
        </w:tc>
      </w:tr>
    </w:tbl>
    <w:p w:rsidR="00215F69" w:rsidRDefault="00215F69" w:rsidP="00215F69"/>
    <w:tbl>
      <w:tblPr>
        <w:tblW w:w="14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1983"/>
        <w:gridCol w:w="2430"/>
        <w:gridCol w:w="1534"/>
        <w:gridCol w:w="1321"/>
        <w:gridCol w:w="2365"/>
        <w:gridCol w:w="1701"/>
        <w:gridCol w:w="1719"/>
        <w:gridCol w:w="1152"/>
        <w:gridCol w:w="18"/>
      </w:tblGrid>
      <w:tr w:rsidR="00215F69" w:rsidRPr="001002B2" w:rsidTr="00215F69">
        <w:tc>
          <w:tcPr>
            <w:tcW w:w="735" w:type="dxa"/>
            <w:shd w:val="clear" w:color="auto" w:fill="D9D9D9" w:themeFill="background1" w:themeFillShade="D9"/>
          </w:tcPr>
          <w:p w:rsidR="00215F69" w:rsidRPr="00215F69" w:rsidRDefault="00215F69" w:rsidP="00215F69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  <w:t>5</w:t>
            </w:r>
          </w:p>
        </w:tc>
        <w:tc>
          <w:tcPr>
            <w:tcW w:w="13053" w:type="dxa"/>
            <w:gridSpan w:val="7"/>
            <w:shd w:val="clear" w:color="auto" w:fill="D9D9D9" w:themeFill="background1" w:themeFillShade="D9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  <w:t xml:space="preserve">Ujian Tengah Semester                               </w:t>
            </w:r>
          </w:p>
        </w:tc>
        <w:tc>
          <w:tcPr>
            <w:tcW w:w="1170" w:type="dxa"/>
            <w:gridSpan w:val="2"/>
            <w:shd w:val="clear" w:color="auto" w:fill="D9D9D9" w:themeFill="background1" w:themeFillShade="D9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  <w:t xml:space="preserve">     20</w:t>
            </w:r>
          </w:p>
        </w:tc>
      </w:tr>
      <w:tr w:rsidR="00215F69" w:rsidRPr="001002B2" w:rsidTr="00215F69">
        <w:trPr>
          <w:gridAfter w:val="1"/>
          <w:wAfter w:w="18" w:type="dxa"/>
        </w:trPr>
        <w:tc>
          <w:tcPr>
            <w:tcW w:w="735" w:type="dxa"/>
            <w:shd w:val="clear" w:color="auto" w:fill="auto"/>
          </w:tcPr>
          <w:p w:rsidR="00215F69" w:rsidRPr="001D466B" w:rsidRDefault="00215F69" w:rsidP="00215F69">
            <w:pPr>
              <w:autoSpaceDE w:val="0"/>
              <w:autoSpaceDN w:val="0"/>
              <w:spacing w:after="0" w:line="240" w:lineRule="auto"/>
              <w:ind w:right="-108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6</w:t>
            </w:r>
          </w:p>
        </w:tc>
        <w:tc>
          <w:tcPr>
            <w:tcW w:w="1983" w:type="dxa"/>
            <w:shd w:val="clear" w:color="auto" w:fill="auto"/>
          </w:tcPr>
          <w:p w:rsidR="00215F69" w:rsidRDefault="00215F69" w:rsidP="00215F6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mahasiswa mampu mengetahui signifikansi dari penelitian mahasiswa mampu mengetahui rencana penelitian survey.</w:t>
            </w:r>
          </w:p>
        </w:tc>
        <w:tc>
          <w:tcPr>
            <w:tcW w:w="2430" w:type="dxa"/>
          </w:tcPr>
          <w:p w:rsidR="00215F69" w:rsidRDefault="00215F69" w:rsidP="00215F69">
            <w:pPr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definitions, delimitations, and significance </w:t>
            </w:r>
          </w:p>
          <w:p w:rsidR="00215F69" w:rsidRDefault="00215F69" w:rsidP="00215F6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a quantitaive method , survey method plan</w:t>
            </w:r>
          </w:p>
        </w:tc>
        <w:tc>
          <w:tcPr>
            <w:tcW w:w="1534" w:type="dxa"/>
          </w:tcPr>
          <w:p w:rsidR="00215F69" w:rsidRPr="00D41394" w:rsidRDefault="00215F69" w:rsidP="00215F69">
            <w:pPr>
              <w:tabs>
                <w:tab w:val="left" w:pos="143"/>
              </w:tabs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•</w:t>
            </w: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ab/>
              <w:t xml:space="preserve">Ceramah </w:t>
            </w:r>
          </w:p>
          <w:p w:rsidR="00215F69" w:rsidRPr="00A30DB7" w:rsidRDefault="00215F69" w:rsidP="00215F69">
            <w:pPr>
              <w:tabs>
                <w:tab w:val="left" w:pos="143"/>
              </w:tabs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•</w:t>
            </w: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ab/>
              <w:t>Diskusi (Tanya jawab)</w:t>
            </w:r>
          </w:p>
        </w:tc>
        <w:tc>
          <w:tcPr>
            <w:tcW w:w="1321" w:type="dxa"/>
          </w:tcPr>
          <w:p w:rsidR="00215F69" w:rsidRPr="00D41394" w:rsidRDefault="00215F69" w:rsidP="00215F69">
            <w:pPr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>TM: 1x(2x50”)</w:t>
            </w:r>
          </w:p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ind w:left="360"/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</w:p>
        </w:tc>
        <w:tc>
          <w:tcPr>
            <w:tcW w:w="2365" w:type="dxa"/>
          </w:tcPr>
          <w:p w:rsidR="00215F69" w:rsidRDefault="00215F69" w:rsidP="00215F69">
            <w:pPr>
              <w:rPr>
                <w:color w:val="000000"/>
                <w:lang w:val="en-US"/>
              </w:rPr>
            </w:pPr>
            <w:r>
              <w:rPr>
                <w:color w:val="000000"/>
              </w:rPr>
              <w:t>mengetahui dignifikan penelitian</w:t>
            </w:r>
          </w:p>
          <w:p w:rsidR="00215F69" w:rsidRDefault="00215F69" w:rsidP="00215F6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berlatih membedakan survey dan experimental</w:t>
            </w:r>
          </w:p>
        </w:tc>
        <w:tc>
          <w:tcPr>
            <w:tcW w:w="1701" w:type="dxa"/>
          </w:tcPr>
          <w:p w:rsidR="00215F69" w:rsidRPr="00D41394" w:rsidRDefault="00215F69" w:rsidP="00215F69">
            <w:pPr>
              <w:tabs>
                <w:tab w:val="left" w:pos="264"/>
              </w:tabs>
              <w:autoSpaceDE w:val="0"/>
              <w:autoSpaceDN w:val="0"/>
              <w:spacing w:after="0" w:line="240" w:lineRule="auto"/>
              <w:ind w:left="72"/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>Bentuk non-test:</w:t>
            </w:r>
          </w:p>
          <w:p w:rsidR="00215F69" w:rsidRPr="00D41394" w:rsidRDefault="00215F69" w:rsidP="00215F69">
            <w:pPr>
              <w:tabs>
                <w:tab w:val="left" w:pos="264"/>
              </w:tabs>
              <w:autoSpaceDE w:val="0"/>
              <w:autoSpaceDN w:val="0"/>
              <w:spacing w:after="0" w:line="240" w:lineRule="auto"/>
              <w:ind w:left="72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>•</w:t>
            </w: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ab/>
              <w:t>Ri</w:t>
            </w:r>
            <w:r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>ngkasan materi yang disampaikan</w:t>
            </w: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 xml:space="preserve"> (</w:t>
            </w:r>
            <w:r w:rsidRPr="00D41394">
              <w:rPr>
                <w:rFonts w:ascii="Calibri" w:eastAsia="Times New Roman" w:hAnsi="Calibri" w:cs="Times New Roman"/>
                <w:bCs/>
                <w:i/>
                <w:color w:val="000000" w:themeColor="text1"/>
                <w:lang w:val="en-US" w:eastAsia="id-ID"/>
              </w:rPr>
              <w:t>chapter report</w:t>
            </w: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 xml:space="preserve">). </w:t>
            </w:r>
          </w:p>
        </w:tc>
        <w:tc>
          <w:tcPr>
            <w:tcW w:w="1719" w:type="dxa"/>
            <w:shd w:val="clear" w:color="auto" w:fill="auto"/>
          </w:tcPr>
          <w:p w:rsidR="00215F69" w:rsidRDefault="00215F69" w:rsidP="00215F6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mahasiswa mampu mengetahui signifikan penelitian baik dari kualitatif dan kuantitaif mahasiswa mampu membedakan survey dan experimental</w:t>
            </w:r>
          </w:p>
        </w:tc>
        <w:tc>
          <w:tcPr>
            <w:tcW w:w="1152" w:type="dxa"/>
            <w:shd w:val="clear" w:color="auto" w:fill="auto"/>
          </w:tcPr>
          <w:p w:rsidR="00215F69" w:rsidRDefault="00215F69" w:rsidP="00215F6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5%</w:t>
            </w:r>
          </w:p>
        </w:tc>
      </w:tr>
      <w:tr w:rsidR="00215F69" w:rsidRPr="001002B2" w:rsidTr="00215F69">
        <w:trPr>
          <w:gridAfter w:val="1"/>
          <w:wAfter w:w="18" w:type="dxa"/>
        </w:trPr>
        <w:tc>
          <w:tcPr>
            <w:tcW w:w="735" w:type="dxa"/>
            <w:shd w:val="clear" w:color="auto" w:fill="auto"/>
          </w:tcPr>
          <w:p w:rsidR="00215F69" w:rsidRDefault="00215F69" w:rsidP="00215F69">
            <w:pPr>
              <w:autoSpaceDE w:val="0"/>
              <w:autoSpaceDN w:val="0"/>
              <w:spacing w:after="0" w:line="240" w:lineRule="auto"/>
              <w:ind w:right="-108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7</w:t>
            </w:r>
          </w:p>
        </w:tc>
        <w:tc>
          <w:tcPr>
            <w:tcW w:w="1983" w:type="dxa"/>
            <w:shd w:val="clear" w:color="auto" w:fill="auto"/>
          </w:tcPr>
          <w:p w:rsidR="00215F69" w:rsidRDefault="00215F69" w:rsidP="00215F6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mahasiswa mampu membandingkan surveyy dan ekperimental mahasiswa mengetahui peranan peneliti mahasiswa mengetahui prosedur penelitian</w:t>
            </w:r>
          </w:p>
        </w:tc>
        <w:tc>
          <w:tcPr>
            <w:tcW w:w="2430" w:type="dxa"/>
          </w:tcPr>
          <w:p w:rsidR="00215F69" w:rsidRDefault="00215F69" w:rsidP="00215F69">
            <w:pPr>
              <w:rPr>
                <w:color w:val="000000"/>
                <w:lang w:val="en-US"/>
              </w:rPr>
            </w:pPr>
            <w:r>
              <w:rPr>
                <w:color w:val="000000"/>
              </w:rPr>
              <w:t>experimental method qualitative research method, types of rsearch design, the researcher's roles.</w:t>
            </w:r>
          </w:p>
          <w:p w:rsidR="00215F69" w:rsidRPr="00215F69" w:rsidRDefault="00215F69" w:rsidP="00215F69">
            <w:pP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</w:rPr>
              <w:t>data collection procedures</w:t>
            </w:r>
          </w:p>
        </w:tc>
        <w:tc>
          <w:tcPr>
            <w:tcW w:w="1534" w:type="dxa"/>
          </w:tcPr>
          <w:p w:rsidR="00215F69" w:rsidRPr="00A30DB7" w:rsidRDefault="00215F69" w:rsidP="00215F69">
            <w:pPr>
              <w:tabs>
                <w:tab w:val="left" w:pos="143"/>
              </w:tabs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•</w:t>
            </w: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ab/>
              <w:t>Diskusi (Tanya jawab)</w:t>
            </w:r>
          </w:p>
        </w:tc>
        <w:tc>
          <w:tcPr>
            <w:tcW w:w="1321" w:type="dxa"/>
          </w:tcPr>
          <w:p w:rsidR="00215F69" w:rsidRPr="00D41394" w:rsidRDefault="00215F69" w:rsidP="00215F69">
            <w:pPr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>TM: 1x(2x50”)</w:t>
            </w:r>
          </w:p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ind w:left="360"/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</w:p>
        </w:tc>
        <w:tc>
          <w:tcPr>
            <w:tcW w:w="2365" w:type="dxa"/>
          </w:tcPr>
          <w:p w:rsidR="00215F69" w:rsidRDefault="00215F69" w:rsidP="00215F69">
            <w:pPr>
              <w:rPr>
                <w:color w:val="000000"/>
                <w:lang w:val="en-US"/>
              </w:rPr>
            </w:pPr>
            <w:r>
              <w:rPr>
                <w:color w:val="000000"/>
              </w:rPr>
              <w:t>berlatih membandingkan survey dan eksperimental mengetahui peranan peneliti dalam penelitian</w:t>
            </w:r>
          </w:p>
          <w:p w:rsidR="00215F69" w:rsidRDefault="00215F69" w:rsidP="00215F6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mengetahui prosedur data penelitian</w:t>
            </w:r>
          </w:p>
        </w:tc>
        <w:tc>
          <w:tcPr>
            <w:tcW w:w="1701" w:type="dxa"/>
          </w:tcPr>
          <w:p w:rsidR="00215F69" w:rsidRPr="00D41394" w:rsidRDefault="00215F69" w:rsidP="00215F69">
            <w:pPr>
              <w:tabs>
                <w:tab w:val="left" w:pos="264"/>
              </w:tabs>
              <w:autoSpaceDE w:val="0"/>
              <w:autoSpaceDN w:val="0"/>
              <w:spacing w:after="0" w:line="240" w:lineRule="auto"/>
              <w:ind w:left="72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 xml:space="preserve">Chapter report  </w:t>
            </w:r>
          </w:p>
        </w:tc>
        <w:tc>
          <w:tcPr>
            <w:tcW w:w="1719" w:type="dxa"/>
            <w:shd w:val="clear" w:color="auto" w:fill="auto"/>
          </w:tcPr>
          <w:p w:rsidR="00215F69" w:rsidRDefault="00215F69" w:rsidP="00215F6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mahasiswa mampu survey dan eksperimental mahasiswa mampu mengetahui pernana penelitian mampu </w:t>
            </w:r>
            <w:r>
              <w:rPr>
                <w:color w:val="000000"/>
              </w:rPr>
              <w:lastRenderedPageBreak/>
              <w:t>mengetahui prosedur penelitian</w:t>
            </w:r>
          </w:p>
        </w:tc>
        <w:tc>
          <w:tcPr>
            <w:tcW w:w="1152" w:type="dxa"/>
            <w:shd w:val="clear" w:color="auto" w:fill="auto"/>
          </w:tcPr>
          <w:p w:rsidR="00215F69" w:rsidRPr="00215F69" w:rsidRDefault="00215F69" w:rsidP="00215F69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lastRenderedPageBreak/>
              <w:t>5</w:t>
            </w:r>
          </w:p>
        </w:tc>
      </w:tr>
      <w:tr w:rsidR="00215F69" w:rsidRPr="001002B2" w:rsidTr="00215F69">
        <w:trPr>
          <w:gridAfter w:val="1"/>
          <w:wAfter w:w="18" w:type="dxa"/>
        </w:trPr>
        <w:tc>
          <w:tcPr>
            <w:tcW w:w="735" w:type="dxa"/>
            <w:shd w:val="clear" w:color="auto" w:fill="auto"/>
          </w:tcPr>
          <w:p w:rsidR="00215F69" w:rsidRDefault="00215F69" w:rsidP="00215F69">
            <w:pPr>
              <w:autoSpaceDE w:val="0"/>
              <w:autoSpaceDN w:val="0"/>
              <w:spacing w:after="0" w:line="240" w:lineRule="auto"/>
              <w:ind w:right="-108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lastRenderedPageBreak/>
              <w:t>8</w:t>
            </w:r>
          </w:p>
        </w:tc>
        <w:tc>
          <w:tcPr>
            <w:tcW w:w="1983" w:type="dxa"/>
            <w:shd w:val="clear" w:color="auto" w:fill="auto"/>
          </w:tcPr>
          <w:p w:rsidR="00215F69" w:rsidRPr="00E80312" w:rsidRDefault="00215F69" w:rsidP="00215F69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autoSpaceDE w:val="0"/>
              <w:autoSpaceDN w:val="0"/>
              <w:spacing w:after="0" w:line="240" w:lineRule="auto"/>
              <w:ind w:left="345" w:hanging="345"/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  <w:r>
              <w:rPr>
                <w:color w:val="000000"/>
              </w:rPr>
              <w:t>mahasiswa mengetahui mixed method</w:t>
            </w:r>
            <w:r w:rsidRPr="00E80312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 xml:space="preserve"> mahasiswa mengumpulkan tugas akhir. </w:t>
            </w:r>
          </w:p>
          <w:p w:rsidR="00215F69" w:rsidRDefault="00215F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</w:tcPr>
          <w:p w:rsidR="00215F69" w:rsidRPr="00E80312" w:rsidRDefault="00215F69" w:rsidP="00215F69">
            <w:pPr>
              <w:pStyle w:val="ListParagraph"/>
              <w:numPr>
                <w:ilvl w:val="0"/>
                <w:numId w:val="2"/>
              </w:numPr>
              <w:tabs>
                <w:tab w:val="left" w:pos="145"/>
              </w:tabs>
              <w:autoSpaceDE w:val="0"/>
              <w:autoSpaceDN w:val="0"/>
              <w:spacing w:after="0" w:line="240" w:lineRule="auto"/>
              <w:ind w:left="252" w:hanging="252"/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  <w:r>
              <w:rPr>
                <w:color w:val="000000"/>
              </w:rPr>
              <w:t xml:space="preserve">combined qualtiative </w:t>
            </w:r>
          </w:p>
          <w:p w:rsidR="00215F69" w:rsidRDefault="00215F69" w:rsidP="00215F6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dan quantita</w:t>
            </w:r>
            <w:r>
              <w:rPr>
                <w:color w:val="000000"/>
                <w:lang w:val="en-US"/>
              </w:rPr>
              <w:t>ti</w:t>
            </w:r>
            <w:r>
              <w:rPr>
                <w:color w:val="000000"/>
              </w:rPr>
              <w:t>ve designs</w:t>
            </w:r>
            <w:r w:rsidRPr="00E80312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 xml:space="preserve"> REVIEW AND SUBMIT MINI RESEARCH PROJECT</w:t>
            </w:r>
          </w:p>
        </w:tc>
        <w:tc>
          <w:tcPr>
            <w:tcW w:w="1534" w:type="dxa"/>
          </w:tcPr>
          <w:p w:rsidR="00215F69" w:rsidRDefault="00215F69" w:rsidP="00215F69">
            <w:pPr>
              <w:pStyle w:val="ListParagraph"/>
              <w:numPr>
                <w:ilvl w:val="0"/>
                <w:numId w:val="2"/>
              </w:numPr>
              <w:tabs>
                <w:tab w:val="left" w:pos="143"/>
              </w:tabs>
              <w:autoSpaceDE w:val="0"/>
              <w:autoSpaceDN w:val="0"/>
              <w:spacing w:after="0" w:line="240" w:lineRule="auto"/>
              <w:ind w:left="162" w:hanging="162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 xml:space="preserve">Ceramah </w:t>
            </w:r>
          </w:p>
          <w:p w:rsidR="00215F69" w:rsidRPr="004101AE" w:rsidRDefault="00215F69" w:rsidP="00215F69">
            <w:pPr>
              <w:pStyle w:val="ListParagraph"/>
              <w:numPr>
                <w:ilvl w:val="0"/>
                <w:numId w:val="2"/>
              </w:numPr>
              <w:tabs>
                <w:tab w:val="left" w:pos="143"/>
              </w:tabs>
              <w:autoSpaceDE w:val="0"/>
              <w:autoSpaceDN w:val="0"/>
              <w:spacing w:after="0" w:line="240" w:lineRule="auto"/>
              <w:ind w:left="162" w:hanging="162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>diskusi</w:t>
            </w:r>
          </w:p>
        </w:tc>
        <w:tc>
          <w:tcPr>
            <w:tcW w:w="1321" w:type="dxa"/>
          </w:tcPr>
          <w:p w:rsidR="00215F69" w:rsidRPr="00D41394" w:rsidRDefault="00215F69" w:rsidP="00215F69">
            <w:pPr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  <w:r w:rsidRPr="00D41394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>TM: 1x(2x50”)</w:t>
            </w:r>
          </w:p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ind w:left="360"/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</w:p>
        </w:tc>
        <w:tc>
          <w:tcPr>
            <w:tcW w:w="2365" w:type="dxa"/>
          </w:tcPr>
          <w:p w:rsidR="00215F69" w:rsidRDefault="00215F69" w:rsidP="00215F6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mixed method</w:t>
            </w:r>
          </w:p>
        </w:tc>
        <w:tc>
          <w:tcPr>
            <w:tcW w:w="1701" w:type="dxa"/>
          </w:tcPr>
          <w:p w:rsidR="00215F69" w:rsidRPr="00D41394" w:rsidRDefault="00215F69" w:rsidP="00215F69">
            <w:pPr>
              <w:tabs>
                <w:tab w:val="left" w:pos="264"/>
              </w:tabs>
              <w:autoSpaceDE w:val="0"/>
              <w:autoSpaceDN w:val="0"/>
              <w:spacing w:after="0" w:line="240" w:lineRule="auto"/>
              <w:ind w:left="72"/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bCs/>
                <w:color w:val="000000" w:themeColor="text1"/>
                <w:lang w:val="en-US" w:eastAsia="id-ID"/>
              </w:rPr>
              <w:t xml:space="preserve">Chapter report  </w:t>
            </w:r>
          </w:p>
        </w:tc>
        <w:tc>
          <w:tcPr>
            <w:tcW w:w="1719" w:type="dxa"/>
            <w:shd w:val="clear" w:color="auto" w:fill="auto"/>
          </w:tcPr>
          <w:p w:rsidR="002D061D" w:rsidRPr="00E80312" w:rsidRDefault="00215F69" w:rsidP="002D061D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</w:pPr>
            <w:r>
              <w:rPr>
                <w:color w:val="000000"/>
              </w:rPr>
              <w:t>mah</w:t>
            </w:r>
            <w:r>
              <w:rPr>
                <w:color w:val="000000"/>
                <w:lang w:val="en-US"/>
              </w:rPr>
              <w:t>a</w:t>
            </w:r>
            <w:r>
              <w:rPr>
                <w:color w:val="000000"/>
              </w:rPr>
              <w:t>siswa mampu mengetahui mixed method</w:t>
            </w:r>
            <w:r w:rsidR="002D061D" w:rsidRPr="00E80312">
              <w:rPr>
                <w:rFonts w:ascii="Calibri" w:eastAsia="Times New Roman" w:hAnsi="Calibri" w:cs="Times New Roman"/>
                <w:bCs/>
                <w:color w:val="000000" w:themeColor="text1"/>
                <w:lang w:eastAsia="id-ID"/>
              </w:rPr>
              <w:t xml:space="preserve"> mahasiswa mengumpulkan tugas akhir. </w:t>
            </w:r>
          </w:p>
          <w:p w:rsidR="00215F69" w:rsidRDefault="00215F69" w:rsidP="00215F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auto"/>
          </w:tcPr>
          <w:p w:rsidR="00215F69" w:rsidRDefault="00215F69" w:rsidP="00215F6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</w:t>
            </w:r>
          </w:p>
          <w:p w:rsidR="002D061D" w:rsidRDefault="002D061D" w:rsidP="00215F69">
            <w:pPr>
              <w:jc w:val="center"/>
              <w:rPr>
                <w:color w:val="000000"/>
                <w:lang w:val="en-US"/>
              </w:rPr>
            </w:pPr>
          </w:p>
          <w:p w:rsidR="002D061D" w:rsidRDefault="002D061D" w:rsidP="00215F69">
            <w:pPr>
              <w:jc w:val="center"/>
              <w:rPr>
                <w:color w:val="000000"/>
                <w:lang w:val="en-US"/>
              </w:rPr>
            </w:pPr>
          </w:p>
          <w:p w:rsidR="002D061D" w:rsidRPr="00E80312" w:rsidRDefault="002D061D" w:rsidP="00215F69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lang w:val="en-US"/>
              </w:rPr>
              <w:t>35</w:t>
            </w:r>
          </w:p>
        </w:tc>
      </w:tr>
      <w:tr w:rsidR="00215F69" w:rsidRPr="001002B2" w:rsidTr="00215F69">
        <w:tc>
          <w:tcPr>
            <w:tcW w:w="735" w:type="dxa"/>
            <w:shd w:val="clear" w:color="auto" w:fill="D9D9D9" w:themeFill="background1" w:themeFillShade="D9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en-US" w:eastAsia="id-ID"/>
              </w:rPr>
              <w:t>16</w:t>
            </w:r>
          </w:p>
        </w:tc>
        <w:tc>
          <w:tcPr>
            <w:tcW w:w="13053" w:type="dxa"/>
            <w:gridSpan w:val="7"/>
            <w:shd w:val="clear" w:color="auto" w:fill="D9D9D9" w:themeFill="background1" w:themeFillShade="D9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 w:rsidRPr="001002B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  <w:t xml:space="preserve">Ujian Akhir Semester                               </w:t>
            </w:r>
          </w:p>
        </w:tc>
        <w:tc>
          <w:tcPr>
            <w:tcW w:w="1170" w:type="dxa"/>
            <w:gridSpan w:val="2"/>
            <w:shd w:val="clear" w:color="auto" w:fill="D9D9D9" w:themeFill="background1" w:themeFillShade="D9"/>
          </w:tcPr>
          <w:p w:rsidR="00215F69" w:rsidRPr="001002B2" w:rsidRDefault="00215F69" w:rsidP="00215F69">
            <w:pPr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  <w:t xml:space="preserve">     20</w:t>
            </w:r>
          </w:p>
        </w:tc>
      </w:tr>
    </w:tbl>
    <w:p w:rsidR="00215F69" w:rsidRDefault="00215F69" w:rsidP="00215F69">
      <w:pPr>
        <w:spacing w:after="0" w:line="240" w:lineRule="auto"/>
        <w:rPr>
          <w:b/>
          <w:color w:val="000000" w:themeColor="text1"/>
          <w:sz w:val="18"/>
          <w:szCs w:val="18"/>
          <w:u w:val="single"/>
          <w:lang w:val="en-US"/>
        </w:rPr>
      </w:pPr>
    </w:p>
    <w:p w:rsidR="00215F69" w:rsidRDefault="00215F69" w:rsidP="00215F69">
      <w:pPr>
        <w:spacing w:after="0" w:line="240" w:lineRule="auto"/>
        <w:rPr>
          <w:b/>
          <w:color w:val="000000" w:themeColor="text1"/>
          <w:sz w:val="18"/>
          <w:szCs w:val="18"/>
          <w:u w:val="single"/>
          <w:lang w:val="en-US"/>
        </w:rPr>
      </w:pPr>
    </w:p>
    <w:p w:rsidR="00215F69" w:rsidRPr="001002B2" w:rsidRDefault="00215F69" w:rsidP="00215F69">
      <w:pPr>
        <w:spacing w:after="0" w:line="240" w:lineRule="auto"/>
        <w:rPr>
          <w:color w:val="000000" w:themeColor="text1"/>
          <w:sz w:val="18"/>
          <w:szCs w:val="18"/>
        </w:rPr>
      </w:pPr>
      <w:r w:rsidRPr="001002B2">
        <w:rPr>
          <w:b/>
          <w:color w:val="000000" w:themeColor="text1"/>
          <w:sz w:val="18"/>
          <w:szCs w:val="18"/>
          <w:u w:val="single"/>
        </w:rPr>
        <w:t>Catatan</w:t>
      </w:r>
      <w:r w:rsidRPr="001002B2">
        <w:rPr>
          <w:color w:val="000000" w:themeColor="text1"/>
          <w:sz w:val="18"/>
          <w:szCs w:val="18"/>
        </w:rPr>
        <w:t>:</w:t>
      </w:r>
    </w:p>
    <w:p w:rsidR="00215F69" w:rsidRPr="001002B2" w:rsidRDefault="00215F69" w:rsidP="00215F69">
      <w:pPr>
        <w:numPr>
          <w:ilvl w:val="0"/>
          <w:numId w:val="4"/>
        </w:numPr>
        <w:autoSpaceDE w:val="0"/>
        <w:autoSpaceDN w:val="0"/>
        <w:spacing w:after="0" w:line="240" w:lineRule="auto"/>
        <w:ind w:left="426" w:hanging="284"/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</w:rPr>
      </w:pPr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</w:rPr>
        <w:t>C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apaian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 </w:t>
      </w:r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</w:rPr>
        <w:t>P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embelajaran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</w:rPr>
        <w:t xml:space="preserve"> Lulusan PRODI (CPL-PRODI) adalah kemampuan yang dimiliki oleh setiap lulusan P</w:t>
      </w:r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RODI</w:t>
      </w:r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</w:rPr>
        <w:t xml:space="preserve"> yang merupakan internalisasi dari sikap, penguasaan pengetahuan dan ketrampilan sesuai dengan jenjang prodinya yang diperoleh melalui proses pembelajaran.</w:t>
      </w:r>
    </w:p>
    <w:p w:rsidR="00215F69" w:rsidRPr="001002B2" w:rsidRDefault="00215F69" w:rsidP="00215F69">
      <w:pPr>
        <w:numPr>
          <w:ilvl w:val="0"/>
          <w:numId w:val="4"/>
        </w:numPr>
        <w:autoSpaceDE w:val="0"/>
        <w:autoSpaceDN w:val="0"/>
        <w:spacing w:after="0" w:line="240" w:lineRule="auto"/>
        <w:ind w:left="426" w:hanging="284"/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</w:rPr>
      </w:pPr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</w:rPr>
        <w:t>CP</w:t>
      </w:r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L</w:t>
      </w:r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</w:rPr>
        <w:t xml:space="preserve"> yang dibebankan pada mata kuliah adalah beberapa capaian pembelajaran lulusan program studi (CPL-PRODI) yang digunakan untuk pembentukan/pengembangan sebuah mata kuliah</w:t>
      </w:r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 yang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terdiri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dari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aspek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sikap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,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ketrampulan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umum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,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ketrampilan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khusus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dan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pengetahuan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.</w:t>
      </w:r>
    </w:p>
    <w:p w:rsidR="00215F69" w:rsidRPr="001002B2" w:rsidRDefault="00215F69" w:rsidP="00215F69">
      <w:pPr>
        <w:numPr>
          <w:ilvl w:val="0"/>
          <w:numId w:val="4"/>
        </w:numPr>
        <w:autoSpaceDE w:val="0"/>
        <w:autoSpaceDN w:val="0"/>
        <w:spacing w:after="0" w:line="240" w:lineRule="auto"/>
        <w:ind w:left="426" w:hanging="284"/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</w:rPr>
      </w:pPr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</w:rPr>
        <w:t>CP Mata kuliah (CPMK) adalah kemampuan yang dijabarkan secara spesifik dari CPL yang dibebankan pada mata kuliah</w:t>
      </w:r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,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dan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bersifat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spesifik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terhadap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bahan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kajian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atau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materi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pembelajaran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mata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kuliah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tersebut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.</w:t>
      </w:r>
    </w:p>
    <w:p w:rsidR="00215F69" w:rsidRPr="001002B2" w:rsidRDefault="00215F69" w:rsidP="00215F69">
      <w:pPr>
        <w:numPr>
          <w:ilvl w:val="0"/>
          <w:numId w:val="4"/>
        </w:numPr>
        <w:autoSpaceDE w:val="0"/>
        <w:autoSpaceDN w:val="0"/>
        <w:spacing w:after="0" w:line="240" w:lineRule="auto"/>
        <w:ind w:left="426" w:hanging="284"/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</w:rPr>
      </w:pPr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</w:rPr>
        <w:t xml:space="preserve">Sub-CP Mata kuliah (Sub-CPMK) adalah kemampuan yang dijabarkan secara spesifik dari CPMK yang dapat diukur atau diamati dan merupakan kemampuan akhir yang direncanakan pada tiap tahap pembelajaran,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dan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bersifat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spesifik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terhadap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materi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pembelajaran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mata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kuliah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tersebut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.</w:t>
      </w:r>
    </w:p>
    <w:p w:rsidR="00215F69" w:rsidRPr="001002B2" w:rsidRDefault="00215F69" w:rsidP="00215F69">
      <w:pPr>
        <w:numPr>
          <w:ilvl w:val="0"/>
          <w:numId w:val="4"/>
        </w:numPr>
        <w:autoSpaceDE w:val="0"/>
        <w:autoSpaceDN w:val="0"/>
        <w:spacing w:after="0" w:line="240" w:lineRule="auto"/>
        <w:ind w:left="426" w:hanging="284"/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</w:rPr>
      </w:pPr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</w:rPr>
        <w:t>Kreteria Penilaian adalah patokan yang digunakan sebagai ukuran atau tolok ukur ketercapaian pembelajaran dalam penilaian berdasarkan indikator-indikator yang telah ditetapkan. Kreteria</w:t>
      </w:r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penilaian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</w:rPr>
        <w:t xml:space="preserve"> merupakan pedoman bagi penilai agar penilaian konsisten dan tidak bias. Kreteria dapat berupa kuantitatif ataupun kualitatif.</w:t>
      </w:r>
    </w:p>
    <w:p w:rsidR="00215F69" w:rsidRPr="001002B2" w:rsidRDefault="00215F69" w:rsidP="00215F69">
      <w:pPr>
        <w:numPr>
          <w:ilvl w:val="0"/>
          <w:numId w:val="4"/>
        </w:numPr>
        <w:autoSpaceDE w:val="0"/>
        <w:autoSpaceDN w:val="0"/>
        <w:spacing w:after="0" w:line="240" w:lineRule="auto"/>
        <w:ind w:left="426" w:hanging="284"/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</w:rPr>
      </w:pPr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</w:rPr>
        <w:t xml:space="preserve">Indikator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penilaian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 </w:t>
      </w:r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</w:rPr>
        <w:t xml:space="preserve">kemampuan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dalam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 proses </w:t>
      </w:r>
      <w:proofErr w:type="spellStart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>maupun</w:t>
      </w:r>
      <w:proofErr w:type="spellEnd"/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  <w:lang w:val="en-US"/>
        </w:rPr>
        <w:t xml:space="preserve"> </w:t>
      </w:r>
      <w:r w:rsidRPr="001002B2">
        <w:rPr>
          <w:rFonts w:ascii="Calibri" w:eastAsia="Times New Roman" w:hAnsi="Calibri" w:cs="Times New Roman"/>
          <w:bCs/>
          <w:iCs/>
          <w:noProof w:val="0"/>
          <w:color w:val="000000" w:themeColor="text1"/>
          <w:kern w:val="28"/>
          <w:sz w:val="18"/>
          <w:szCs w:val="18"/>
        </w:rPr>
        <w:t>hasil belajar mahasiswa adalah pernyataan spesifik dan terukur yang mengidentifikasi kemampuan atau kinerja hasil belajar mahasiswa yang disertai bukti-bukti.</w:t>
      </w:r>
    </w:p>
    <w:p w:rsidR="00215F69" w:rsidRPr="001002B2" w:rsidRDefault="00215F69" w:rsidP="00215F69">
      <w:pPr>
        <w:rPr>
          <w:color w:val="000000" w:themeColor="text1"/>
        </w:rPr>
      </w:pPr>
    </w:p>
    <w:p w:rsidR="00215F69" w:rsidRPr="001002B2" w:rsidRDefault="00215F69" w:rsidP="00215F69">
      <w:pPr>
        <w:rPr>
          <w:color w:val="000000" w:themeColor="text1"/>
        </w:rPr>
      </w:pPr>
    </w:p>
    <w:p w:rsidR="00215F69" w:rsidRPr="001002B2" w:rsidRDefault="00215F69" w:rsidP="00215F69">
      <w:pPr>
        <w:rPr>
          <w:color w:val="000000" w:themeColor="text1"/>
          <w:lang w:val="en-US"/>
        </w:rPr>
      </w:pPr>
    </w:p>
    <w:p w:rsidR="00215F69" w:rsidRDefault="00215F69" w:rsidP="00215F69"/>
    <w:p w:rsidR="00215F69" w:rsidRDefault="00215F69" w:rsidP="00215F69">
      <w:pPr>
        <w:rPr>
          <w:lang w:val="en-US"/>
        </w:rPr>
      </w:pPr>
    </w:p>
    <w:p w:rsidR="00215F69" w:rsidRDefault="00215F69" w:rsidP="00215F69">
      <w:pPr>
        <w:rPr>
          <w:lang w:val="en-US"/>
        </w:rPr>
      </w:pPr>
    </w:p>
    <w:p w:rsidR="00215F69" w:rsidRDefault="00215F69" w:rsidP="00215F69">
      <w:pPr>
        <w:rPr>
          <w:lang w:val="en-US"/>
        </w:rPr>
      </w:pPr>
    </w:p>
    <w:p w:rsidR="00215F69" w:rsidRDefault="00215F69" w:rsidP="00215F69">
      <w:pPr>
        <w:rPr>
          <w:lang w:val="en-US"/>
        </w:rPr>
      </w:pPr>
    </w:p>
    <w:p w:rsidR="00215F69" w:rsidRDefault="00215F69" w:rsidP="00215F69">
      <w:pPr>
        <w:rPr>
          <w:lang w:val="en-US"/>
        </w:rPr>
      </w:pPr>
    </w:p>
    <w:p w:rsidR="00215F69" w:rsidRDefault="00215F69" w:rsidP="00215F69">
      <w:pPr>
        <w:rPr>
          <w:lang w:val="en-US"/>
        </w:rPr>
      </w:pPr>
    </w:p>
    <w:p w:rsidR="00215F69" w:rsidRDefault="00215F69" w:rsidP="00215F69">
      <w:pPr>
        <w:rPr>
          <w:lang w:val="en-US"/>
        </w:rPr>
      </w:pPr>
    </w:p>
    <w:p w:rsidR="00215F69" w:rsidRDefault="00215F69" w:rsidP="00215F69">
      <w:pPr>
        <w:rPr>
          <w:lang w:val="en-US"/>
        </w:rPr>
      </w:pPr>
    </w:p>
    <w:p w:rsidR="00215F69" w:rsidRDefault="00215F69" w:rsidP="00215F69">
      <w:pPr>
        <w:rPr>
          <w:lang w:val="en-US"/>
        </w:rPr>
      </w:pPr>
    </w:p>
    <w:p w:rsidR="00215F69" w:rsidRDefault="00215F69" w:rsidP="00215F69">
      <w:pPr>
        <w:rPr>
          <w:lang w:val="en-US"/>
        </w:rPr>
      </w:pPr>
    </w:p>
    <w:p w:rsidR="00215F69" w:rsidRDefault="00215F69" w:rsidP="00215F69">
      <w:pPr>
        <w:rPr>
          <w:lang w:val="en-US"/>
        </w:rPr>
      </w:pPr>
    </w:p>
    <w:p w:rsidR="00215F69" w:rsidRPr="00215F69" w:rsidRDefault="00215F69">
      <w:pPr>
        <w:rPr>
          <w:lang w:val="en-US"/>
        </w:rPr>
      </w:pPr>
    </w:p>
    <w:sectPr w:rsidR="00215F69" w:rsidRPr="00215F69" w:rsidSect="00215F69">
      <w:pgSz w:w="16839" w:h="11907" w:orient="landscape" w:code="9"/>
      <w:pgMar w:top="851" w:right="851" w:bottom="851" w:left="993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,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E0455"/>
    <w:multiLevelType w:val="hybridMultilevel"/>
    <w:tmpl w:val="B88EB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1D7A4C"/>
    <w:multiLevelType w:val="hybridMultilevel"/>
    <w:tmpl w:val="340AE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9157C3"/>
    <w:multiLevelType w:val="hybridMultilevel"/>
    <w:tmpl w:val="5B0653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B42371"/>
    <w:multiLevelType w:val="hybridMultilevel"/>
    <w:tmpl w:val="AA68FBBC"/>
    <w:lvl w:ilvl="0" w:tplc="13FAC9C8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6" w:hanging="360"/>
      </w:pPr>
    </w:lvl>
    <w:lvl w:ilvl="2" w:tplc="0409001B" w:tentative="1">
      <w:start w:val="1"/>
      <w:numFmt w:val="lowerRoman"/>
      <w:lvlText w:val="%3."/>
      <w:lvlJc w:val="right"/>
      <w:pPr>
        <w:ind w:left="2116" w:hanging="180"/>
      </w:pPr>
    </w:lvl>
    <w:lvl w:ilvl="3" w:tplc="0409000F" w:tentative="1">
      <w:start w:val="1"/>
      <w:numFmt w:val="decimal"/>
      <w:lvlText w:val="%4."/>
      <w:lvlJc w:val="left"/>
      <w:pPr>
        <w:ind w:left="2836" w:hanging="360"/>
      </w:pPr>
    </w:lvl>
    <w:lvl w:ilvl="4" w:tplc="04090019" w:tentative="1">
      <w:start w:val="1"/>
      <w:numFmt w:val="lowerLetter"/>
      <w:lvlText w:val="%5."/>
      <w:lvlJc w:val="left"/>
      <w:pPr>
        <w:ind w:left="3556" w:hanging="360"/>
      </w:pPr>
    </w:lvl>
    <w:lvl w:ilvl="5" w:tplc="0409001B" w:tentative="1">
      <w:start w:val="1"/>
      <w:numFmt w:val="lowerRoman"/>
      <w:lvlText w:val="%6."/>
      <w:lvlJc w:val="right"/>
      <w:pPr>
        <w:ind w:left="4276" w:hanging="180"/>
      </w:pPr>
    </w:lvl>
    <w:lvl w:ilvl="6" w:tplc="0409000F" w:tentative="1">
      <w:start w:val="1"/>
      <w:numFmt w:val="decimal"/>
      <w:lvlText w:val="%7."/>
      <w:lvlJc w:val="left"/>
      <w:pPr>
        <w:ind w:left="4996" w:hanging="360"/>
      </w:pPr>
    </w:lvl>
    <w:lvl w:ilvl="7" w:tplc="04090019" w:tentative="1">
      <w:start w:val="1"/>
      <w:numFmt w:val="lowerLetter"/>
      <w:lvlText w:val="%8."/>
      <w:lvlJc w:val="left"/>
      <w:pPr>
        <w:ind w:left="5716" w:hanging="360"/>
      </w:pPr>
    </w:lvl>
    <w:lvl w:ilvl="8" w:tplc="040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4">
    <w:nsid w:val="3CB230C1"/>
    <w:multiLevelType w:val="hybridMultilevel"/>
    <w:tmpl w:val="37E23748"/>
    <w:lvl w:ilvl="0" w:tplc="5BCC19DA">
      <w:start w:val="2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DD6B9A"/>
    <w:multiLevelType w:val="hybridMultilevel"/>
    <w:tmpl w:val="5762C9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B67392"/>
    <w:multiLevelType w:val="hybridMultilevel"/>
    <w:tmpl w:val="1FBA9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72611E"/>
    <w:multiLevelType w:val="hybridMultilevel"/>
    <w:tmpl w:val="FD540A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447904"/>
    <w:multiLevelType w:val="hybridMultilevel"/>
    <w:tmpl w:val="413605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ED78CC"/>
    <w:multiLevelType w:val="hybridMultilevel"/>
    <w:tmpl w:val="A00A0F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8"/>
  </w:num>
  <w:num w:numId="6">
    <w:abstractNumId w:val="4"/>
  </w:num>
  <w:num w:numId="7">
    <w:abstractNumId w:val="6"/>
  </w:num>
  <w:num w:numId="8">
    <w:abstractNumId w:val="3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732"/>
    <w:rsid w:val="000057B9"/>
    <w:rsid w:val="000A72BB"/>
    <w:rsid w:val="000F24C9"/>
    <w:rsid w:val="00132311"/>
    <w:rsid w:val="001B7732"/>
    <w:rsid w:val="00215F69"/>
    <w:rsid w:val="002A4E1C"/>
    <w:rsid w:val="002D061D"/>
    <w:rsid w:val="003617C1"/>
    <w:rsid w:val="004207BF"/>
    <w:rsid w:val="00470354"/>
    <w:rsid w:val="0052316B"/>
    <w:rsid w:val="0069585E"/>
    <w:rsid w:val="006C7D81"/>
    <w:rsid w:val="0079367E"/>
    <w:rsid w:val="00801565"/>
    <w:rsid w:val="00923FE2"/>
    <w:rsid w:val="00A93B5F"/>
    <w:rsid w:val="00AC7472"/>
    <w:rsid w:val="00B37BB8"/>
    <w:rsid w:val="00BA29D2"/>
    <w:rsid w:val="00C726A2"/>
    <w:rsid w:val="00E80312"/>
    <w:rsid w:val="00FA3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F69"/>
    <w:pPr>
      <w:spacing w:after="160" w:line="259" w:lineRule="auto"/>
    </w:pPr>
    <w:rPr>
      <w:noProof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7732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rsid w:val="001B7732"/>
  </w:style>
  <w:style w:type="paragraph" w:styleId="BalloonText">
    <w:name w:val="Balloon Text"/>
    <w:basedOn w:val="Normal"/>
    <w:link w:val="BalloonTextChar"/>
    <w:uiPriority w:val="99"/>
    <w:semiHidden/>
    <w:unhideWhenUsed/>
    <w:rsid w:val="00FA3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439"/>
    <w:rPr>
      <w:rFonts w:ascii="Tahoma" w:hAnsi="Tahoma" w:cs="Tahoma"/>
      <w:noProof/>
      <w:sz w:val="16"/>
      <w:szCs w:val="16"/>
      <w:lang w:val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F69"/>
    <w:pPr>
      <w:spacing w:after="160" w:line="259" w:lineRule="auto"/>
    </w:pPr>
    <w:rPr>
      <w:noProof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7732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rsid w:val="001B7732"/>
  </w:style>
  <w:style w:type="paragraph" w:styleId="BalloonText">
    <w:name w:val="Balloon Text"/>
    <w:basedOn w:val="Normal"/>
    <w:link w:val="BalloonTextChar"/>
    <w:uiPriority w:val="99"/>
    <w:semiHidden/>
    <w:unhideWhenUsed/>
    <w:rsid w:val="00FA3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439"/>
    <w:rPr>
      <w:rFonts w:ascii="Tahoma" w:hAnsi="Tahoma" w:cs="Tahoma"/>
      <w:noProof/>
      <w:sz w:val="16"/>
      <w:szCs w:val="16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13</Pages>
  <Words>3387</Words>
  <Characters>19310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lies</dc:creator>
  <cp:lastModifiedBy>lies</cp:lastModifiedBy>
  <cp:revision>3</cp:revision>
  <dcterms:created xsi:type="dcterms:W3CDTF">2018-02-27T02:21:00Z</dcterms:created>
  <dcterms:modified xsi:type="dcterms:W3CDTF">2018-03-02T04:20:00Z</dcterms:modified>
</cp:coreProperties>
</file>