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D2E" w:rsidRPr="00AE4DFC" w:rsidRDefault="002D1D2E" w:rsidP="00951FC2">
      <w:pPr>
        <w:pStyle w:val="ListParagraph"/>
        <w:autoSpaceDE w:val="0"/>
        <w:autoSpaceDN w:val="0"/>
        <w:adjustRightInd w:val="0"/>
        <w:spacing w:after="0" w:line="360" w:lineRule="auto"/>
        <w:jc w:val="center"/>
        <w:rPr>
          <w:rFonts w:ascii="Times New Roman" w:hAnsi="Times New Roman" w:cs="Times New Roman"/>
          <w:b/>
          <w:sz w:val="32"/>
          <w:szCs w:val="32"/>
        </w:rPr>
      </w:pPr>
      <w:r w:rsidRPr="00AE4DFC">
        <w:rPr>
          <w:rFonts w:ascii="Times New Roman" w:hAnsi="Times New Roman" w:cs="Times New Roman"/>
          <w:b/>
          <w:sz w:val="32"/>
          <w:szCs w:val="32"/>
        </w:rPr>
        <w:t>CHAPTER I</w:t>
      </w:r>
    </w:p>
    <w:p w:rsidR="002D1D2E" w:rsidRPr="00AE4DFC" w:rsidRDefault="002D1D2E" w:rsidP="00951FC2">
      <w:pPr>
        <w:pStyle w:val="ListParagraph"/>
        <w:autoSpaceDE w:val="0"/>
        <w:autoSpaceDN w:val="0"/>
        <w:adjustRightInd w:val="0"/>
        <w:spacing w:after="0" w:line="360" w:lineRule="auto"/>
        <w:jc w:val="center"/>
        <w:rPr>
          <w:rFonts w:ascii="Times New Roman" w:hAnsi="Times New Roman" w:cs="Times New Roman"/>
          <w:b/>
          <w:sz w:val="32"/>
          <w:szCs w:val="32"/>
        </w:rPr>
      </w:pPr>
      <w:r w:rsidRPr="00AE4DFC">
        <w:rPr>
          <w:rFonts w:ascii="Times New Roman" w:hAnsi="Times New Roman" w:cs="Times New Roman"/>
          <w:b/>
          <w:sz w:val="32"/>
          <w:szCs w:val="32"/>
        </w:rPr>
        <w:t>INTRODUCTION</w:t>
      </w:r>
    </w:p>
    <w:p w:rsidR="00B82BB2" w:rsidRPr="00AE4DFC" w:rsidRDefault="00B82BB2" w:rsidP="00C515BC">
      <w:p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t xml:space="preserve">Professional competency has been a major demand in the world of education. In the attempt to improve the quality of national education output, National Education Department (Depdiknas) in the 2006/2007 academic year implemented the School-Based Curriculum (SBC), which is well-known as Kurikulum Tingkat Satuan Pendidikan (KTSP) as an effort to reform educational system. This curriculum is intended to respond modern society requirement in a global era. One of the aspects to reach the objective is the improvement in mastering English as a foreign language. Therefore, </w:t>
      </w:r>
      <w:r w:rsidR="00FA00EC" w:rsidRPr="00AE4DFC">
        <w:rPr>
          <w:rFonts w:ascii="Times New Roman" w:hAnsi="Times New Roman" w:cs="Times New Roman"/>
          <w:sz w:val="24"/>
          <w:szCs w:val="24"/>
        </w:rPr>
        <w:t>i</w:t>
      </w:r>
      <w:r w:rsidR="00C515BC" w:rsidRPr="00AE4DFC">
        <w:rPr>
          <w:rFonts w:ascii="Times New Roman" w:hAnsi="Times New Roman" w:cs="Times New Roman"/>
          <w:sz w:val="24"/>
          <w:szCs w:val="24"/>
        </w:rPr>
        <w:t xml:space="preserve">n Indonesia, English plays a crucial factor in improving a competition force among nations. </w:t>
      </w:r>
    </w:p>
    <w:p w:rsidR="00C515BC" w:rsidRPr="00AE4DFC" w:rsidRDefault="00B82BB2" w:rsidP="00C515BC">
      <w:p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t xml:space="preserve">Regarding to the importance of </w:t>
      </w:r>
      <w:r w:rsidR="00386D59" w:rsidRPr="00AE4DFC">
        <w:rPr>
          <w:rFonts w:ascii="Times New Roman" w:hAnsi="Times New Roman" w:cs="Times New Roman"/>
          <w:sz w:val="24"/>
          <w:szCs w:val="24"/>
        </w:rPr>
        <w:t xml:space="preserve">mastering </w:t>
      </w:r>
      <w:r w:rsidRPr="00AE4DFC">
        <w:rPr>
          <w:rFonts w:ascii="Times New Roman" w:hAnsi="Times New Roman" w:cs="Times New Roman"/>
          <w:sz w:val="24"/>
          <w:szCs w:val="24"/>
        </w:rPr>
        <w:t>English, Nunan (1999: 18) argue</w:t>
      </w:r>
      <w:r w:rsidR="00C515BC" w:rsidRPr="00AE4DFC">
        <w:rPr>
          <w:rFonts w:ascii="Times New Roman" w:hAnsi="Times New Roman" w:cs="Times New Roman"/>
          <w:sz w:val="24"/>
          <w:szCs w:val="24"/>
        </w:rPr>
        <w:t xml:space="preserve">s that English has become a tool for international communication in transportation, commerce, banking, tourism, process of technology, diplomacy, and </w:t>
      </w:r>
      <w:r w:rsidRPr="00AE4DFC">
        <w:rPr>
          <w:rFonts w:ascii="Times New Roman" w:hAnsi="Times New Roman" w:cs="Times New Roman"/>
          <w:sz w:val="24"/>
          <w:szCs w:val="24"/>
        </w:rPr>
        <w:t>scientific research. It is supported by</w:t>
      </w:r>
      <w:r w:rsidR="00C515BC" w:rsidRPr="00AE4DFC">
        <w:rPr>
          <w:rFonts w:ascii="Times New Roman" w:hAnsi="Times New Roman" w:cs="Times New Roman"/>
          <w:sz w:val="24"/>
          <w:szCs w:val="24"/>
        </w:rPr>
        <w:t xml:space="preserve"> Alwasilah (2004: 6) </w:t>
      </w:r>
      <w:r w:rsidRPr="00AE4DFC">
        <w:rPr>
          <w:rFonts w:ascii="Times New Roman" w:hAnsi="Times New Roman" w:cs="Times New Roman"/>
          <w:sz w:val="24"/>
          <w:szCs w:val="24"/>
        </w:rPr>
        <w:t xml:space="preserve">who </w:t>
      </w:r>
      <w:r w:rsidR="00C515BC" w:rsidRPr="00AE4DFC">
        <w:rPr>
          <w:rFonts w:ascii="Times New Roman" w:hAnsi="Times New Roman" w:cs="Times New Roman"/>
          <w:sz w:val="24"/>
          <w:szCs w:val="24"/>
        </w:rPr>
        <w:t xml:space="preserve">states that English as a foreign language is functioned in the context </w:t>
      </w:r>
      <w:r w:rsidR="00FA00EC" w:rsidRPr="00AE4DFC">
        <w:rPr>
          <w:rFonts w:ascii="Times New Roman" w:hAnsi="Times New Roman" w:cs="Times New Roman"/>
          <w:sz w:val="24"/>
          <w:szCs w:val="24"/>
        </w:rPr>
        <w:t>of global competition. Thus</w:t>
      </w:r>
      <w:r w:rsidR="00C515BC" w:rsidRPr="00AE4DFC">
        <w:rPr>
          <w:rFonts w:ascii="Times New Roman" w:hAnsi="Times New Roman" w:cs="Times New Roman"/>
          <w:sz w:val="24"/>
          <w:szCs w:val="24"/>
        </w:rPr>
        <w:t>, mastering English is one of the important things to survive in this modern are</w:t>
      </w:r>
      <w:r w:rsidR="00BD17AF" w:rsidRPr="00AE4DFC">
        <w:rPr>
          <w:rFonts w:ascii="Times New Roman" w:hAnsi="Times New Roman" w:cs="Times New Roman"/>
          <w:sz w:val="24"/>
          <w:szCs w:val="24"/>
        </w:rPr>
        <w:t>a</w:t>
      </w:r>
      <w:r w:rsidR="00C515BC" w:rsidRPr="00AE4DFC">
        <w:rPr>
          <w:rFonts w:ascii="Times New Roman" w:hAnsi="Times New Roman" w:cs="Times New Roman"/>
          <w:sz w:val="24"/>
          <w:szCs w:val="24"/>
        </w:rPr>
        <w:t>.</w:t>
      </w:r>
    </w:p>
    <w:p w:rsidR="00DE3B29" w:rsidRPr="00AE4DFC" w:rsidRDefault="00C515BC" w:rsidP="00951FC2">
      <w:p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r>
      <w:r w:rsidR="002D1D2E" w:rsidRPr="00AE4DFC">
        <w:rPr>
          <w:rFonts w:ascii="Times New Roman" w:hAnsi="Times New Roman" w:cs="Times New Roman"/>
          <w:sz w:val="24"/>
          <w:szCs w:val="24"/>
        </w:rPr>
        <w:t xml:space="preserve"> </w:t>
      </w:r>
      <w:r w:rsidR="00A91136" w:rsidRPr="00AE4DFC">
        <w:rPr>
          <w:rFonts w:ascii="Times New Roman" w:hAnsi="Times New Roman" w:cs="Times New Roman"/>
          <w:sz w:val="24"/>
          <w:szCs w:val="24"/>
        </w:rPr>
        <w:t xml:space="preserve">However, </w:t>
      </w:r>
      <w:r w:rsidR="00D062F9" w:rsidRPr="00AE4DFC">
        <w:rPr>
          <w:rFonts w:ascii="Times New Roman" w:hAnsi="Times New Roman" w:cs="Times New Roman"/>
          <w:sz w:val="24"/>
          <w:szCs w:val="24"/>
        </w:rPr>
        <w:t xml:space="preserve">mastering English is a challenge for the Indonesian students </w:t>
      </w:r>
      <w:r w:rsidR="00094558" w:rsidRPr="00AE4DFC">
        <w:rPr>
          <w:rFonts w:ascii="Times New Roman" w:hAnsi="Times New Roman" w:cs="Times New Roman"/>
          <w:sz w:val="24"/>
          <w:szCs w:val="24"/>
        </w:rPr>
        <w:t xml:space="preserve">since English as a foreign language seldom used outside the classrooms, with only very limited acquisition. </w:t>
      </w:r>
      <w:r w:rsidR="00D062F9" w:rsidRPr="00AE4DFC">
        <w:rPr>
          <w:rFonts w:ascii="Times New Roman" w:hAnsi="Times New Roman" w:cs="Times New Roman"/>
          <w:sz w:val="24"/>
          <w:szCs w:val="24"/>
        </w:rPr>
        <w:t xml:space="preserve">Accordingly, </w:t>
      </w:r>
      <w:r w:rsidR="00487682" w:rsidRPr="00AE4DFC">
        <w:rPr>
          <w:rFonts w:ascii="Times New Roman" w:hAnsi="Times New Roman" w:cs="Times New Roman"/>
          <w:sz w:val="24"/>
          <w:szCs w:val="24"/>
        </w:rPr>
        <w:t xml:space="preserve">conducting </w:t>
      </w:r>
      <w:r w:rsidR="00094558" w:rsidRPr="00AE4DFC">
        <w:rPr>
          <w:rFonts w:ascii="Times New Roman" w:hAnsi="Times New Roman" w:cs="Times New Roman"/>
          <w:sz w:val="24"/>
          <w:szCs w:val="24"/>
        </w:rPr>
        <w:t xml:space="preserve">effective teaching is </w:t>
      </w:r>
      <w:r w:rsidR="00487682" w:rsidRPr="00AE4DFC">
        <w:rPr>
          <w:rFonts w:ascii="Times New Roman" w:hAnsi="Times New Roman" w:cs="Times New Roman"/>
          <w:sz w:val="24"/>
          <w:szCs w:val="24"/>
        </w:rPr>
        <w:t>a must for every teacher</w:t>
      </w:r>
      <w:r w:rsidR="005C1A87" w:rsidRPr="00AE4DFC">
        <w:rPr>
          <w:rFonts w:ascii="Times New Roman" w:hAnsi="Times New Roman" w:cs="Times New Roman"/>
          <w:sz w:val="24"/>
          <w:szCs w:val="24"/>
        </w:rPr>
        <w:t xml:space="preserve"> to cope with this problem</w:t>
      </w:r>
      <w:r w:rsidR="00D062F9" w:rsidRPr="00AE4DFC">
        <w:rPr>
          <w:rFonts w:ascii="Times New Roman" w:hAnsi="Times New Roman" w:cs="Times New Roman"/>
          <w:sz w:val="24"/>
          <w:szCs w:val="24"/>
        </w:rPr>
        <w:t>.</w:t>
      </w:r>
      <w:r w:rsidR="00A91136" w:rsidRPr="00AE4DFC">
        <w:rPr>
          <w:rFonts w:ascii="Times New Roman" w:hAnsi="Times New Roman" w:cs="Times New Roman"/>
          <w:sz w:val="24"/>
          <w:szCs w:val="24"/>
        </w:rPr>
        <w:t xml:space="preserve"> </w:t>
      </w:r>
      <w:r w:rsidR="007036CB" w:rsidRPr="00AE4DFC">
        <w:rPr>
          <w:rFonts w:ascii="Times New Roman" w:hAnsi="Times New Roman" w:cs="Times New Roman"/>
          <w:sz w:val="24"/>
          <w:szCs w:val="24"/>
        </w:rPr>
        <w:t xml:space="preserve">With this regard, </w:t>
      </w:r>
      <w:r w:rsidR="002D1D2E" w:rsidRPr="00AE4DFC">
        <w:rPr>
          <w:rFonts w:ascii="Times New Roman" w:hAnsi="Times New Roman" w:cs="Times New Roman"/>
          <w:sz w:val="24"/>
          <w:szCs w:val="24"/>
        </w:rPr>
        <w:t xml:space="preserve">understanding the factors </w:t>
      </w:r>
      <w:r w:rsidR="00A91136" w:rsidRPr="00AE4DFC">
        <w:rPr>
          <w:rFonts w:ascii="Times New Roman" w:hAnsi="Times New Roman" w:cs="Times New Roman"/>
          <w:sz w:val="24"/>
          <w:szCs w:val="24"/>
        </w:rPr>
        <w:t>that can have a significant effect on the success of language teaching program</w:t>
      </w:r>
      <w:r w:rsidR="005C1A87" w:rsidRPr="00AE4DFC">
        <w:rPr>
          <w:rFonts w:ascii="Times New Roman" w:hAnsi="Times New Roman" w:cs="Times New Roman"/>
          <w:sz w:val="24"/>
          <w:szCs w:val="24"/>
        </w:rPr>
        <w:t xml:space="preserve"> is required</w:t>
      </w:r>
      <w:r w:rsidR="002D1D2E" w:rsidRPr="00AE4DFC">
        <w:rPr>
          <w:rFonts w:ascii="Times New Roman" w:hAnsi="Times New Roman" w:cs="Times New Roman"/>
          <w:sz w:val="24"/>
          <w:szCs w:val="24"/>
        </w:rPr>
        <w:t xml:space="preserve"> for the enhancement of the education quality</w:t>
      </w:r>
      <w:r w:rsidR="00EA29A5" w:rsidRPr="00AE4DFC">
        <w:rPr>
          <w:rFonts w:ascii="Times New Roman" w:hAnsi="Times New Roman" w:cs="Times New Roman"/>
          <w:sz w:val="24"/>
          <w:szCs w:val="24"/>
        </w:rPr>
        <w:t>.</w:t>
      </w:r>
    </w:p>
    <w:p w:rsidR="002D1D2E" w:rsidRPr="00AE4DFC" w:rsidRDefault="00A91136" w:rsidP="00951FC2">
      <w:p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r>
      <w:r w:rsidR="002D1D2E" w:rsidRPr="00AE4DFC">
        <w:rPr>
          <w:rFonts w:ascii="Times New Roman" w:hAnsi="Times New Roman" w:cs="Times New Roman"/>
          <w:sz w:val="24"/>
          <w:szCs w:val="24"/>
        </w:rPr>
        <w:t>The measures which are used to make the process of teaching and learning effective are related to four factors: institutional factors, teacher factors, teaching factors and learner factors as proposed by Richard</w:t>
      </w:r>
      <w:r w:rsidR="00E96E82" w:rsidRPr="00AE4DFC">
        <w:rPr>
          <w:rFonts w:ascii="Times New Roman" w:hAnsi="Times New Roman" w:cs="Times New Roman"/>
          <w:sz w:val="24"/>
          <w:szCs w:val="24"/>
        </w:rPr>
        <w:t>s</w:t>
      </w:r>
      <w:r w:rsidR="002D1D2E" w:rsidRPr="00AE4DFC">
        <w:rPr>
          <w:rFonts w:ascii="Times New Roman" w:hAnsi="Times New Roman" w:cs="Times New Roman"/>
          <w:sz w:val="24"/>
          <w:szCs w:val="24"/>
        </w:rPr>
        <w:t xml:space="preserve"> (2001: 198). Accordingly, the following chapter covers those factors which are related to the recent curriculum in Indonesia, which have already been stated above, that is, School Based Curriculum.</w:t>
      </w:r>
    </w:p>
    <w:p w:rsidR="005C1A87" w:rsidRDefault="005C1A87" w:rsidP="00951FC2">
      <w:pPr>
        <w:spacing w:after="0" w:line="360" w:lineRule="auto"/>
        <w:jc w:val="center"/>
        <w:rPr>
          <w:rFonts w:ascii="Times New Roman" w:hAnsi="Times New Roman" w:cs="Times New Roman"/>
          <w:b/>
          <w:sz w:val="32"/>
          <w:szCs w:val="32"/>
        </w:rPr>
      </w:pPr>
    </w:p>
    <w:p w:rsidR="00110CF8" w:rsidRDefault="00110CF8" w:rsidP="00951FC2">
      <w:pPr>
        <w:spacing w:after="0" w:line="360" w:lineRule="auto"/>
        <w:jc w:val="center"/>
        <w:rPr>
          <w:rFonts w:ascii="Times New Roman" w:hAnsi="Times New Roman" w:cs="Times New Roman"/>
          <w:b/>
          <w:sz w:val="32"/>
          <w:szCs w:val="32"/>
        </w:rPr>
      </w:pPr>
    </w:p>
    <w:p w:rsidR="00110CF8" w:rsidRPr="00AE4DFC" w:rsidRDefault="00110CF8" w:rsidP="00951FC2">
      <w:pPr>
        <w:spacing w:after="0" w:line="360" w:lineRule="auto"/>
        <w:jc w:val="center"/>
        <w:rPr>
          <w:rFonts w:ascii="Times New Roman" w:hAnsi="Times New Roman" w:cs="Times New Roman"/>
          <w:b/>
          <w:sz w:val="32"/>
          <w:szCs w:val="32"/>
        </w:rPr>
      </w:pPr>
    </w:p>
    <w:p w:rsidR="002D1D2E" w:rsidRPr="00AE4DFC" w:rsidRDefault="002D1D2E" w:rsidP="00951FC2">
      <w:pPr>
        <w:spacing w:after="0" w:line="360" w:lineRule="auto"/>
        <w:jc w:val="center"/>
        <w:rPr>
          <w:rFonts w:ascii="Times New Roman" w:hAnsi="Times New Roman" w:cs="Times New Roman"/>
          <w:b/>
          <w:sz w:val="32"/>
          <w:szCs w:val="32"/>
        </w:rPr>
      </w:pPr>
      <w:r w:rsidRPr="00AE4DFC">
        <w:rPr>
          <w:rFonts w:ascii="Times New Roman" w:hAnsi="Times New Roman" w:cs="Times New Roman"/>
          <w:b/>
          <w:sz w:val="32"/>
          <w:szCs w:val="32"/>
        </w:rPr>
        <w:lastRenderedPageBreak/>
        <w:t>CHAPTER II</w:t>
      </w:r>
    </w:p>
    <w:p w:rsidR="002D1D2E" w:rsidRPr="00AE4DFC" w:rsidRDefault="002D1D2E" w:rsidP="00951FC2">
      <w:pPr>
        <w:spacing w:after="0" w:line="360" w:lineRule="auto"/>
        <w:jc w:val="center"/>
        <w:rPr>
          <w:rFonts w:ascii="Times New Roman" w:hAnsi="Times New Roman" w:cs="Times New Roman"/>
          <w:b/>
          <w:sz w:val="32"/>
          <w:szCs w:val="32"/>
        </w:rPr>
      </w:pPr>
      <w:r w:rsidRPr="00AE4DFC">
        <w:rPr>
          <w:rFonts w:ascii="Times New Roman" w:hAnsi="Times New Roman" w:cs="Times New Roman"/>
          <w:b/>
          <w:sz w:val="32"/>
          <w:szCs w:val="32"/>
        </w:rPr>
        <w:t>PROVIDING FOR EFFECTIVE TEACHING</w:t>
      </w:r>
    </w:p>
    <w:p w:rsidR="002D1D2E" w:rsidRPr="00AE4DFC" w:rsidRDefault="002D1D2E" w:rsidP="00951FC2">
      <w:p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r>
      <w:r w:rsidR="00DC7FC3" w:rsidRPr="00AE4DFC">
        <w:rPr>
          <w:rFonts w:ascii="Times New Roman" w:hAnsi="Times New Roman" w:cs="Times New Roman"/>
          <w:sz w:val="24"/>
          <w:szCs w:val="24"/>
        </w:rPr>
        <w:t xml:space="preserve">In the teaching and learning process, there are some factors that can determine the </w:t>
      </w:r>
      <w:r w:rsidR="002C553E" w:rsidRPr="00AE4DFC">
        <w:rPr>
          <w:rFonts w:ascii="Times New Roman" w:hAnsi="Times New Roman" w:cs="Times New Roman"/>
          <w:sz w:val="24"/>
          <w:szCs w:val="24"/>
        </w:rPr>
        <w:t>success of language teaching program</w:t>
      </w:r>
      <w:r w:rsidR="00DC7FC3" w:rsidRPr="00AE4DFC">
        <w:rPr>
          <w:rFonts w:ascii="Times New Roman" w:hAnsi="Times New Roman" w:cs="Times New Roman"/>
          <w:sz w:val="24"/>
          <w:szCs w:val="24"/>
        </w:rPr>
        <w:t>.</w:t>
      </w:r>
      <w:r w:rsidR="00DE3B29" w:rsidRPr="00AE4DFC">
        <w:rPr>
          <w:rFonts w:ascii="Times New Roman" w:hAnsi="Times New Roman" w:cs="Times New Roman"/>
          <w:sz w:val="24"/>
          <w:szCs w:val="24"/>
        </w:rPr>
        <w:t xml:space="preserve"> Richards (2001: 198) argues that quality teaching is achieved not only as a consequence of how well teachers teach but through creating contexts and work environments that can facilitate good teaching. Therefore, t</w:t>
      </w:r>
      <w:r w:rsidRPr="00AE4DFC">
        <w:rPr>
          <w:rFonts w:ascii="Times New Roman" w:hAnsi="Times New Roman" w:cs="Times New Roman"/>
          <w:sz w:val="24"/>
          <w:szCs w:val="24"/>
        </w:rPr>
        <w:t>his chapter covers four factors that need to be considered in obtaining the quality teaching: institutional factors, teacher factors, teaching factors and learner factors.</w:t>
      </w:r>
    </w:p>
    <w:p w:rsidR="002D1D2E" w:rsidRPr="00AE4DFC" w:rsidRDefault="002D1D2E" w:rsidP="00951FC2">
      <w:pPr>
        <w:spacing w:after="0" w:line="360" w:lineRule="auto"/>
        <w:jc w:val="both"/>
        <w:rPr>
          <w:rFonts w:ascii="Times New Roman" w:hAnsi="Times New Roman" w:cs="Times New Roman"/>
          <w:b/>
          <w:sz w:val="24"/>
          <w:szCs w:val="24"/>
        </w:rPr>
      </w:pPr>
    </w:p>
    <w:p w:rsidR="002D1D2E" w:rsidRPr="00AE4DFC" w:rsidRDefault="006778A3" w:rsidP="00951FC2">
      <w:pPr>
        <w:pStyle w:val="ListParagraph"/>
        <w:numPr>
          <w:ilvl w:val="1"/>
          <w:numId w:val="1"/>
        </w:numPr>
        <w:spacing w:after="0" w:line="360" w:lineRule="auto"/>
        <w:jc w:val="both"/>
        <w:rPr>
          <w:rFonts w:ascii="Times New Roman" w:hAnsi="Times New Roman" w:cs="Times New Roman"/>
          <w:b/>
          <w:sz w:val="24"/>
          <w:szCs w:val="24"/>
        </w:rPr>
      </w:pPr>
      <w:r w:rsidRPr="00AE4DFC">
        <w:rPr>
          <w:rFonts w:ascii="Times New Roman" w:hAnsi="Times New Roman" w:cs="Times New Roman"/>
          <w:b/>
          <w:sz w:val="24"/>
          <w:szCs w:val="24"/>
        </w:rPr>
        <w:t>THE INSTITUTION</w:t>
      </w:r>
    </w:p>
    <w:p w:rsidR="000212BA" w:rsidRPr="00AE4DFC" w:rsidRDefault="002D1D2E" w:rsidP="00951FC2">
      <w:p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t>One of the most salient factors of language teaching is the institution in which the teachers are teaching. Different types of institution create their own “culture”, that is, settings where patterns emerge for communication, decision making, role relations, and conduct.</w:t>
      </w:r>
      <w:r w:rsidR="00D474E5" w:rsidRPr="00AE4DFC">
        <w:rPr>
          <w:rFonts w:ascii="Times New Roman" w:hAnsi="Times New Roman" w:cs="Times New Roman"/>
          <w:sz w:val="24"/>
          <w:szCs w:val="24"/>
        </w:rPr>
        <w:t xml:space="preserve"> Therefore, w</w:t>
      </w:r>
      <w:r w:rsidRPr="00AE4DFC">
        <w:rPr>
          <w:rFonts w:ascii="Times New Roman" w:hAnsi="Times New Roman" w:cs="Times New Roman"/>
          <w:sz w:val="24"/>
          <w:szCs w:val="24"/>
        </w:rPr>
        <w:t>ithin an institution there may be a strong and positive climate to support innovation, one where there is effective and positive leadership and where change is received positively. On the other, there may be a climate where teachers distrust one another and the administration and have no firm commitment to the school.</w:t>
      </w:r>
      <w:r w:rsidR="000E71CB" w:rsidRPr="00AE4DFC">
        <w:rPr>
          <w:rFonts w:ascii="Times New Roman" w:hAnsi="Times New Roman" w:cs="Times New Roman"/>
          <w:sz w:val="24"/>
          <w:szCs w:val="24"/>
        </w:rPr>
        <w:t xml:space="preserve"> It indicates that the institutional factors are involved in creating condition for effective teaching take place.</w:t>
      </w:r>
    </w:p>
    <w:p w:rsidR="00A30165" w:rsidRPr="00AE4DFC" w:rsidRDefault="00A30165" w:rsidP="00951FC2">
      <w:p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t xml:space="preserve"> </w:t>
      </w:r>
      <w:r w:rsidR="000E71CB" w:rsidRPr="00AE4DFC">
        <w:rPr>
          <w:rFonts w:ascii="Times New Roman" w:hAnsi="Times New Roman" w:cs="Times New Roman"/>
          <w:sz w:val="24"/>
          <w:szCs w:val="24"/>
        </w:rPr>
        <w:t>Institutional factor includes the school’s organization culture and its approach to maintenance of educational quality.</w:t>
      </w:r>
    </w:p>
    <w:p w:rsidR="002D1D2E" w:rsidRPr="00AE4DFC" w:rsidRDefault="00D71EEF" w:rsidP="00BE7956">
      <w:pPr>
        <w:pStyle w:val="ListParagraph"/>
        <w:spacing w:after="0" w:line="360" w:lineRule="auto"/>
        <w:ind w:left="360"/>
        <w:jc w:val="both"/>
        <w:rPr>
          <w:rFonts w:ascii="Times New Roman" w:hAnsi="Times New Roman" w:cs="Times New Roman"/>
          <w:b/>
          <w:sz w:val="24"/>
          <w:szCs w:val="24"/>
        </w:rPr>
      </w:pPr>
      <w:r w:rsidRPr="00AE4DFC">
        <w:rPr>
          <w:rFonts w:ascii="Times New Roman" w:hAnsi="Times New Roman" w:cs="Times New Roman"/>
          <w:b/>
          <w:sz w:val="24"/>
          <w:szCs w:val="24"/>
        </w:rPr>
        <w:t xml:space="preserve">2.1.1. </w:t>
      </w:r>
      <w:r w:rsidR="00FF1D1B" w:rsidRPr="00AE4DFC">
        <w:rPr>
          <w:rFonts w:ascii="Times New Roman" w:hAnsi="Times New Roman" w:cs="Times New Roman"/>
          <w:b/>
          <w:sz w:val="24"/>
          <w:szCs w:val="24"/>
        </w:rPr>
        <w:t>Organizational Culture</w:t>
      </w:r>
      <w:r w:rsidR="002D1D2E" w:rsidRPr="00AE4DFC">
        <w:rPr>
          <w:rFonts w:ascii="Times New Roman" w:hAnsi="Times New Roman" w:cs="Times New Roman"/>
          <w:b/>
          <w:sz w:val="24"/>
          <w:szCs w:val="24"/>
        </w:rPr>
        <w:tab/>
      </w:r>
    </w:p>
    <w:p w:rsidR="00F90D45" w:rsidRPr="00AE4DFC" w:rsidRDefault="002D1D2E" w:rsidP="00BE7956">
      <w:p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r>
      <w:r w:rsidR="00BE7956" w:rsidRPr="00AE4DFC">
        <w:rPr>
          <w:rFonts w:ascii="Times New Roman" w:hAnsi="Times New Roman" w:cs="Times New Roman"/>
          <w:sz w:val="24"/>
          <w:szCs w:val="24"/>
        </w:rPr>
        <w:t xml:space="preserve">The organizational culture </w:t>
      </w:r>
      <w:r w:rsidR="00BE7956" w:rsidRPr="00AE4DFC">
        <w:rPr>
          <w:rFonts w:ascii="Times New Roman" w:eastAsia="Times New Roman" w:hAnsi="Times New Roman" w:cs="Times New Roman"/>
          <w:sz w:val="24"/>
          <w:szCs w:val="24"/>
        </w:rPr>
        <w:t xml:space="preserve">refers to the ethos and environment that exist within the school, the kind of communication and decisions making that take place and the management and staffing structure they support. The </w:t>
      </w:r>
      <w:r w:rsidRPr="00AE4DFC">
        <w:rPr>
          <w:rFonts w:ascii="Times New Roman" w:hAnsi="Times New Roman" w:cs="Times New Roman"/>
          <w:sz w:val="24"/>
          <w:szCs w:val="24"/>
        </w:rPr>
        <w:t>Institutions also differ greatly in their levels of professionalism.</w:t>
      </w:r>
      <w:r w:rsidR="00D71EEF" w:rsidRPr="00AE4DFC">
        <w:rPr>
          <w:rFonts w:ascii="Times New Roman" w:hAnsi="Times New Roman" w:cs="Times New Roman"/>
          <w:sz w:val="24"/>
          <w:szCs w:val="24"/>
        </w:rPr>
        <w:t xml:space="preserve"> It is influenced by the organizational structure that the institution employs.</w:t>
      </w:r>
      <w:r w:rsidRPr="00AE4DFC">
        <w:rPr>
          <w:rFonts w:ascii="Times New Roman" w:hAnsi="Times New Roman" w:cs="Times New Roman"/>
          <w:sz w:val="24"/>
          <w:szCs w:val="24"/>
        </w:rPr>
        <w:t xml:space="preserve"> </w:t>
      </w:r>
      <w:r w:rsidR="00D474E5" w:rsidRPr="00AE4DFC">
        <w:rPr>
          <w:rFonts w:ascii="Times New Roman" w:hAnsi="Times New Roman" w:cs="Times New Roman"/>
          <w:sz w:val="24"/>
          <w:szCs w:val="24"/>
        </w:rPr>
        <w:t>Davidson and Tesh (1997 cited in Richard, 2001: 199) propose two typ</w:t>
      </w:r>
      <w:r w:rsidR="00F90D45" w:rsidRPr="00AE4DFC">
        <w:rPr>
          <w:rFonts w:ascii="Times New Roman" w:hAnsi="Times New Roman" w:cs="Times New Roman"/>
          <w:sz w:val="24"/>
          <w:szCs w:val="24"/>
        </w:rPr>
        <w:t>es of organizational structure: the mechanistic model and organic model.</w:t>
      </w:r>
    </w:p>
    <w:p w:rsidR="001B1FE5" w:rsidRPr="00AE4DFC" w:rsidRDefault="00F90D45" w:rsidP="001B1FE5">
      <w:p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t>Mechanistic model is define</w:t>
      </w:r>
      <w:r w:rsidR="00571848" w:rsidRPr="00AE4DFC">
        <w:rPr>
          <w:rFonts w:ascii="Times New Roman" w:hAnsi="Times New Roman" w:cs="Times New Roman"/>
          <w:sz w:val="24"/>
          <w:szCs w:val="24"/>
        </w:rPr>
        <w:t>d</w:t>
      </w:r>
      <w:r w:rsidRPr="00AE4DFC">
        <w:rPr>
          <w:rFonts w:ascii="Times New Roman" w:hAnsi="Times New Roman" w:cs="Times New Roman"/>
          <w:sz w:val="24"/>
          <w:szCs w:val="24"/>
        </w:rPr>
        <w:t xml:space="preserve"> as bureaucratic approach to organizing collective activities that stresses the need for authority, hierarchies of control, and explicit chain of command. While, organic model is described as one that maximize</w:t>
      </w:r>
      <w:r w:rsidR="00F80A76" w:rsidRPr="00AE4DFC">
        <w:rPr>
          <w:rFonts w:ascii="Times New Roman" w:hAnsi="Times New Roman" w:cs="Times New Roman"/>
          <w:sz w:val="24"/>
          <w:szCs w:val="24"/>
        </w:rPr>
        <w:t xml:space="preserve">s flexibility and </w:t>
      </w:r>
      <w:r w:rsidR="00F80A76" w:rsidRPr="00AE4DFC">
        <w:rPr>
          <w:rFonts w:ascii="Times New Roman" w:hAnsi="Times New Roman" w:cs="Times New Roman"/>
          <w:sz w:val="24"/>
          <w:szCs w:val="24"/>
        </w:rPr>
        <w:lastRenderedPageBreak/>
        <w:t xml:space="preserve">adaptability, </w:t>
      </w:r>
      <w:r w:rsidRPr="00AE4DFC">
        <w:rPr>
          <w:rFonts w:ascii="Times New Roman" w:hAnsi="Times New Roman" w:cs="Times New Roman"/>
          <w:sz w:val="24"/>
          <w:szCs w:val="24"/>
        </w:rPr>
        <w:t>encourages complete confidence and trust between superior and subordinates, and taps a wide range of human motivations to achieve organizational goals. Communication flows in all directions, both vertically and laterally. Team work is substantial, and decision making and control functions are shared widely through the organization.</w:t>
      </w:r>
    </w:p>
    <w:p w:rsidR="00DF419B" w:rsidRPr="00AE4DFC" w:rsidRDefault="001B1FE5" w:rsidP="00DF419B">
      <w:p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r>
      <w:r w:rsidR="00F7452F" w:rsidRPr="00AE4DFC">
        <w:rPr>
          <w:rFonts w:ascii="Times New Roman" w:hAnsi="Times New Roman" w:cs="Times New Roman"/>
          <w:sz w:val="24"/>
          <w:szCs w:val="24"/>
        </w:rPr>
        <w:t xml:space="preserve">The programs which apply </w:t>
      </w:r>
      <w:r w:rsidR="00FF1D1B" w:rsidRPr="00AE4DFC">
        <w:rPr>
          <w:rFonts w:ascii="Times New Roman" w:hAnsi="Times New Roman" w:cs="Times New Roman"/>
          <w:sz w:val="24"/>
          <w:szCs w:val="24"/>
        </w:rPr>
        <w:t>mechanistic model</w:t>
      </w:r>
      <w:r w:rsidR="00F7452F" w:rsidRPr="00AE4DFC">
        <w:rPr>
          <w:rFonts w:ascii="Times New Roman" w:hAnsi="Times New Roman" w:cs="Times New Roman"/>
          <w:sz w:val="24"/>
          <w:szCs w:val="24"/>
        </w:rPr>
        <w:t xml:space="preserve"> provide teachers not only with a course curriculum, but also with a class syllabus outlining which pages and exercises are to be covered each day</w:t>
      </w:r>
      <w:r w:rsidRPr="00AE4DFC">
        <w:rPr>
          <w:rFonts w:ascii="Times New Roman" w:hAnsi="Times New Roman" w:cs="Times New Roman"/>
          <w:sz w:val="24"/>
          <w:szCs w:val="24"/>
        </w:rPr>
        <w:t>. In other words, teacher is restricted to meeting the requirements of a centralized system, such as delivery of a textbook. A</w:t>
      </w:r>
      <w:r w:rsidR="00F7452F" w:rsidRPr="00AE4DFC">
        <w:rPr>
          <w:rFonts w:ascii="Times New Roman" w:hAnsi="Times New Roman" w:cs="Times New Roman"/>
          <w:sz w:val="24"/>
          <w:szCs w:val="24"/>
        </w:rPr>
        <w:t xml:space="preserve">nd some programs have explicit chains of command. All communication in such program is vertical. </w:t>
      </w:r>
    </w:p>
    <w:p w:rsidR="001E5CF0" w:rsidRPr="00AE4DFC" w:rsidRDefault="00DF419B" w:rsidP="00DF419B">
      <w:p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r>
      <w:r w:rsidR="00F7452F" w:rsidRPr="00AE4DFC">
        <w:rPr>
          <w:rFonts w:ascii="Times New Roman" w:hAnsi="Times New Roman" w:cs="Times New Roman"/>
          <w:sz w:val="24"/>
          <w:szCs w:val="24"/>
        </w:rPr>
        <w:t>On the contrary, the organic model which is employed by the institution</w:t>
      </w:r>
      <w:r w:rsidR="001B1FE5" w:rsidRPr="00AE4DFC">
        <w:rPr>
          <w:rFonts w:ascii="Times New Roman" w:hAnsi="Times New Roman" w:cs="Times New Roman"/>
          <w:sz w:val="24"/>
          <w:szCs w:val="24"/>
        </w:rPr>
        <w:t xml:space="preserve"> emphasizes on the flexibility and adaptability in terms of a range of professional development activities in which </w:t>
      </w:r>
      <w:r w:rsidR="00801BD3" w:rsidRPr="00AE4DFC">
        <w:rPr>
          <w:rFonts w:ascii="Times New Roman" w:hAnsi="Times New Roman" w:cs="Times New Roman"/>
          <w:sz w:val="24"/>
          <w:szCs w:val="24"/>
        </w:rPr>
        <w:t>a decentralized curriculum is used. It gives teachers greater autonomy in making educational decision. It is characterized by the adaptation to learners’ needs;</w:t>
      </w:r>
      <w:r w:rsidR="00952DB2" w:rsidRPr="00AE4DFC">
        <w:rPr>
          <w:rFonts w:ascii="Times New Roman" w:hAnsi="Times New Roman" w:cs="Times New Roman"/>
          <w:sz w:val="24"/>
          <w:szCs w:val="24"/>
        </w:rPr>
        <w:t xml:space="preserve"> the ability</w:t>
      </w:r>
      <w:r w:rsidR="00801BD3" w:rsidRPr="00AE4DFC">
        <w:rPr>
          <w:rFonts w:ascii="Times New Roman" w:hAnsi="Times New Roman" w:cs="Times New Roman"/>
          <w:sz w:val="24"/>
          <w:szCs w:val="24"/>
        </w:rPr>
        <w:t xml:space="preserve"> to diagnose the problems and adapt the materials and design original learning activities. </w:t>
      </w:r>
      <w:r w:rsidR="00952DB2" w:rsidRPr="00AE4DFC">
        <w:rPr>
          <w:rFonts w:ascii="Times New Roman" w:hAnsi="Times New Roman" w:cs="Times New Roman"/>
          <w:sz w:val="24"/>
          <w:szCs w:val="24"/>
        </w:rPr>
        <w:t xml:space="preserve">The </w:t>
      </w:r>
      <w:r w:rsidR="00517422" w:rsidRPr="00AE4DFC">
        <w:rPr>
          <w:rFonts w:ascii="Times New Roman" w:hAnsi="Times New Roman" w:cs="Times New Roman"/>
          <w:sz w:val="24"/>
          <w:szCs w:val="24"/>
        </w:rPr>
        <w:t>communication</w:t>
      </w:r>
      <w:r w:rsidR="00952DB2" w:rsidRPr="00AE4DFC">
        <w:rPr>
          <w:rFonts w:ascii="Times New Roman" w:hAnsi="Times New Roman" w:cs="Times New Roman"/>
          <w:sz w:val="24"/>
          <w:szCs w:val="24"/>
        </w:rPr>
        <w:t xml:space="preserve"> is </w:t>
      </w:r>
      <w:r w:rsidR="00517422" w:rsidRPr="00AE4DFC">
        <w:rPr>
          <w:rFonts w:ascii="Times New Roman" w:hAnsi="Times New Roman" w:cs="Times New Roman"/>
          <w:sz w:val="24"/>
          <w:szCs w:val="24"/>
        </w:rPr>
        <w:t>not only vertically, but also laterally through cooperative teaching, peer coaching and observation and joint piloting of new materials</w:t>
      </w:r>
      <w:r w:rsidR="00952DB2" w:rsidRPr="00AE4DFC">
        <w:rPr>
          <w:rFonts w:ascii="Times New Roman" w:hAnsi="Times New Roman" w:cs="Times New Roman"/>
          <w:sz w:val="24"/>
          <w:szCs w:val="24"/>
        </w:rPr>
        <w:t xml:space="preserve"> since it</w:t>
      </w:r>
      <w:r w:rsidR="00517422" w:rsidRPr="00AE4DFC">
        <w:rPr>
          <w:rFonts w:ascii="Times New Roman" w:hAnsi="Times New Roman" w:cs="Times New Roman"/>
          <w:sz w:val="24"/>
          <w:szCs w:val="24"/>
        </w:rPr>
        <w:t xml:space="preserve"> value</w:t>
      </w:r>
      <w:r w:rsidR="00952DB2" w:rsidRPr="00AE4DFC">
        <w:rPr>
          <w:rFonts w:ascii="Times New Roman" w:hAnsi="Times New Roman" w:cs="Times New Roman"/>
          <w:sz w:val="24"/>
          <w:szCs w:val="24"/>
        </w:rPr>
        <w:t>s</w:t>
      </w:r>
      <w:r w:rsidR="00517422" w:rsidRPr="00AE4DFC">
        <w:rPr>
          <w:rFonts w:ascii="Times New Roman" w:hAnsi="Times New Roman" w:cs="Times New Roman"/>
          <w:sz w:val="24"/>
          <w:szCs w:val="24"/>
        </w:rPr>
        <w:t xml:space="preserve"> team work and have established a committee system so that</w:t>
      </w:r>
      <w:r w:rsidR="00B54C4B" w:rsidRPr="00AE4DFC">
        <w:rPr>
          <w:rFonts w:ascii="Times New Roman" w:hAnsi="Times New Roman" w:cs="Times New Roman"/>
          <w:sz w:val="24"/>
          <w:szCs w:val="24"/>
        </w:rPr>
        <w:t xml:space="preserve"> </w:t>
      </w:r>
      <w:r w:rsidR="00517422" w:rsidRPr="00AE4DFC">
        <w:rPr>
          <w:rFonts w:ascii="Times New Roman" w:hAnsi="Times New Roman" w:cs="Times New Roman"/>
          <w:sz w:val="24"/>
          <w:szCs w:val="24"/>
        </w:rPr>
        <w:t>decision making and control functions are shared widely throughout the program.</w:t>
      </w:r>
    </w:p>
    <w:p w:rsidR="00D474E5" w:rsidRPr="00AE4DFC" w:rsidRDefault="00A30165" w:rsidP="00951FC2">
      <w:p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t>Based on</w:t>
      </w:r>
      <w:r w:rsidR="00BF15CB" w:rsidRPr="00AE4DFC">
        <w:rPr>
          <w:rFonts w:ascii="Times New Roman" w:hAnsi="Times New Roman" w:cs="Times New Roman"/>
          <w:sz w:val="24"/>
          <w:szCs w:val="24"/>
        </w:rPr>
        <w:t xml:space="preserve"> the description above, it can be obviously stated that the organizational structure in a language program depends on the size of the program and the type of staff</w:t>
      </w:r>
      <w:r w:rsidR="00565C6A" w:rsidRPr="00AE4DFC">
        <w:rPr>
          <w:rFonts w:ascii="Times New Roman" w:hAnsi="Times New Roman" w:cs="Times New Roman"/>
          <w:sz w:val="24"/>
          <w:szCs w:val="24"/>
        </w:rPr>
        <w:t xml:space="preserve"> working in it. It tends to be a more organic approach if </w:t>
      </w:r>
      <w:r w:rsidR="00BF15CB" w:rsidRPr="00AE4DFC">
        <w:rPr>
          <w:rFonts w:ascii="Times New Roman" w:hAnsi="Times New Roman" w:cs="Times New Roman"/>
          <w:sz w:val="24"/>
          <w:szCs w:val="24"/>
        </w:rPr>
        <w:t>a large program staffed by experi</w:t>
      </w:r>
      <w:r w:rsidR="00565C6A" w:rsidRPr="00AE4DFC">
        <w:rPr>
          <w:rFonts w:ascii="Times New Roman" w:hAnsi="Times New Roman" w:cs="Times New Roman"/>
          <w:sz w:val="24"/>
          <w:szCs w:val="24"/>
        </w:rPr>
        <w:t>enced and mature professionals. While</w:t>
      </w:r>
      <w:r w:rsidR="00452419" w:rsidRPr="00AE4DFC">
        <w:rPr>
          <w:rFonts w:ascii="Times New Roman" w:hAnsi="Times New Roman" w:cs="Times New Roman"/>
          <w:sz w:val="24"/>
          <w:szCs w:val="24"/>
        </w:rPr>
        <w:t>, with smaller programs or programs dependent on less experienced staff, a more mechanistic approach may be needed.</w:t>
      </w:r>
      <w:r w:rsidR="00BF15CB" w:rsidRPr="00AE4DFC">
        <w:rPr>
          <w:rFonts w:ascii="Times New Roman" w:hAnsi="Times New Roman" w:cs="Times New Roman"/>
          <w:sz w:val="24"/>
          <w:szCs w:val="24"/>
        </w:rPr>
        <w:t xml:space="preserve"> </w:t>
      </w:r>
    </w:p>
    <w:p w:rsidR="00A62FDD" w:rsidRPr="00AE4DFC" w:rsidRDefault="00D71EEF" w:rsidP="00270EE8">
      <w:pPr>
        <w:pStyle w:val="ListParagraph"/>
        <w:numPr>
          <w:ilvl w:val="2"/>
          <w:numId w:val="11"/>
        </w:numPr>
        <w:spacing w:after="0" w:line="360" w:lineRule="auto"/>
        <w:jc w:val="both"/>
        <w:rPr>
          <w:rFonts w:ascii="Times New Roman" w:hAnsi="Times New Roman" w:cs="Times New Roman"/>
          <w:sz w:val="24"/>
          <w:szCs w:val="24"/>
        </w:rPr>
      </w:pPr>
      <w:r w:rsidRPr="00AE4DFC">
        <w:rPr>
          <w:rFonts w:ascii="Times New Roman" w:hAnsi="Times New Roman" w:cs="Times New Roman"/>
          <w:b/>
          <w:sz w:val="24"/>
          <w:szCs w:val="24"/>
        </w:rPr>
        <w:t>Quality Indicators in an I</w:t>
      </w:r>
      <w:r w:rsidR="002D1D2E" w:rsidRPr="00AE4DFC">
        <w:rPr>
          <w:rFonts w:ascii="Times New Roman" w:hAnsi="Times New Roman" w:cs="Times New Roman"/>
          <w:b/>
          <w:sz w:val="24"/>
          <w:szCs w:val="24"/>
        </w:rPr>
        <w:t>nstitution</w:t>
      </w:r>
    </w:p>
    <w:p w:rsidR="00DB79CD" w:rsidRPr="00AE4DFC" w:rsidRDefault="00DB79CD" w:rsidP="00951FC2">
      <w:pPr>
        <w:pStyle w:val="ListParagraph"/>
        <w:spacing w:after="0" w:line="360" w:lineRule="auto"/>
        <w:ind w:left="0" w:firstLine="360"/>
        <w:jc w:val="both"/>
        <w:rPr>
          <w:rFonts w:ascii="Times New Roman" w:hAnsi="Times New Roman" w:cs="Times New Roman"/>
          <w:sz w:val="24"/>
          <w:szCs w:val="24"/>
        </w:rPr>
      </w:pPr>
      <w:r w:rsidRPr="00AE4DFC">
        <w:rPr>
          <w:rFonts w:ascii="Times New Roman" w:hAnsi="Times New Roman" w:cs="Times New Roman"/>
          <w:sz w:val="24"/>
          <w:szCs w:val="24"/>
        </w:rPr>
        <w:tab/>
      </w:r>
      <w:r w:rsidR="00D217D8" w:rsidRPr="00AE4DFC">
        <w:rPr>
          <w:rFonts w:ascii="Times New Roman" w:hAnsi="Times New Roman" w:cs="Times New Roman"/>
          <w:sz w:val="24"/>
          <w:szCs w:val="24"/>
        </w:rPr>
        <w:t>The</w:t>
      </w:r>
      <w:r w:rsidR="002D1D2E" w:rsidRPr="00AE4DFC">
        <w:rPr>
          <w:rFonts w:ascii="Times New Roman" w:hAnsi="Times New Roman" w:cs="Times New Roman"/>
          <w:sz w:val="24"/>
          <w:szCs w:val="24"/>
        </w:rPr>
        <w:t xml:space="preserve"> institutions vary greatly in terms of </w:t>
      </w:r>
      <w:r w:rsidR="00A67B0E" w:rsidRPr="00AE4DFC">
        <w:rPr>
          <w:rFonts w:ascii="Times New Roman" w:hAnsi="Times New Roman" w:cs="Times New Roman"/>
          <w:sz w:val="24"/>
          <w:szCs w:val="24"/>
        </w:rPr>
        <w:t>their professional commitment to enable teaching and learning process can run effectively that influences every aspect of the institution’s operation.</w:t>
      </w:r>
      <w:r w:rsidR="002D1D2E" w:rsidRPr="00AE4DFC">
        <w:rPr>
          <w:rFonts w:ascii="Times New Roman" w:hAnsi="Times New Roman" w:cs="Times New Roman"/>
          <w:sz w:val="24"/>
          <w:szCs w:val="24"/>
        </w:rPr>
        <w:t xml:space="preserve"> Some schools mostly are </w:t>
      </w:r>
      <w:r w:rsidR="006778A3" w:rsidRPr="00AE4DFC">
        <w:rPr>
          <w:rFonts w:ascii="Times New Roman" w:hAnsi="Times New Roman" w:cs="Times New Roman"/>
          <w:sz w:val="24"/>
          <w:szCs w:val="24"/>
        </w:rPr>
        <w:t>committed</w:t>
      </w:r>
      <w:r w:rsidR="00487682" w:rsidRPr="00AE4DFC">
        <w:rPr>
          <w:rFonts w:ascii="Times New Roman" w:hAnsi="Times New Roman" w:cs="Times New Roman"/>
          <w:sz w:val="24"/>
          <w:szCs w:val="24"/>
        </w:rPr>
        <w:t xml:space="preserve"> to providing quality </w:t>
      </w:r>
      <w:r w:rsidR="002D1D2E" w:rsidRPr="00AE4DFC">
        <w:rPr>
          <w:rFonts w:ascii="Times New Roman" w:hAnsi="Times New Roman" w:cs="Times New Roman"/>
          <w:sz w:val="24"/>
          <w:szCs w:val="24"/>
        </w:rPr>
        <w:t xml:space="preserve">of educational services. They take seriously development of a curriculum and a set of programs, hire the best available teachers, and provide quality instruction and the kinds </w:t>
      </w:r>
      <w:r w:rsidR="002D1D2E" w:rsidRPr="00AE4DFC">
        <w:rPr>
          <w:rFonts w:ascii="Times New Roman" w:hAnsi="Times New Roman" w:cs="Times New Roman"/>
          <w:sz w:val="24"/>
          <w:szCs w:val="24"/>
        </w:rPr>
        <w:lastRenderedPageBreak/>
        <w:t>of support teachers need to achieve their best.</w:t>
      </w:r>
      <w:r w:rsidR="006D07F2" w:rsidRPr="00AE4DFC">
        <w:rPr>
          <w:rFonts w:ascii="Times New Roman" w:hAnsi="Times New Roman" w:cs="Times New Roman"/>
          <w:sz w:val="24"/>
          <w:szCs w:val="24"/>
        </w:rPr>
        <w:t xml:space="preserve"> Some may be viewed by their owners as little more than business opportunities. As a result, money spent on hiring qualified teachers and providing teacher</w:t>
      </w:r>
      <w:r w:rsidR="00E43BC1" w:rsidRPr="00AE4DFC">
        <w:rPr>
          <w:rFonts w:ascii="Times New Roman" w:hAnsi="Times New Roman" w:cs="Times New Roman"/>
          <w:sz w:val="24"/>
          <w:szCs w:val="24"/>
        </w:rPr>
        <w:t xml:space="preserve">’s training and on going professional development is limited. </w:t>
      </w:r>
    </w:p>
    <w:p w:rsidR="002D1D2E" w:rsidRPr="00AE4DFC" w:rsidRDefault="00DB79CD" w:rsidP="00951FC2">
      <w:pPr>
        <w:pStyle w:val="ListParagraph"/>
        <w:spacing w:after="0" w:line="360" w:lineRule="auto"/>
        <w:ind w:left="0" w:firstLine="360"/>
        <w:jc w:val="both"/>
        <w:rPr>
          <w:rFonts w:ascii="Times New Roman" w:hAnsi="Times New Roman" w:cs="Times New Roman"/>
          <w:sz w:val="24"/>
          <w:szCs w:val="24"/>
        </w:rPr>
      </w:pPr>
      <w:r w:rsidRPr="00AE4DFC">
        <w:rPr>
          <w:rFonts w:ascii="Times New Roman" w:hAnsi="Times New Roman" w:cs="Times New Roman"/>
          <w:sz w:val="24"/>
          <w:szCs w:val="24"/>
        </w:rPr>
        <w:tab/>
      </w:r>
      <w:r w:rsidR="00E43BC1" w:rsidRPr="00AE4DFC">
        <w:rPr>
          <w:rFonts w:ascii="Times New Roman" w:hAnsi="Times New Roman" w:cs="Times New Roman"/>
          <w:sz w:val="24"/>
          <w:szCs w:val="24"/>
        </w:rPr>
        <w:t>Morris (1994, cited in Richard, 2001: 201) mentions that t</w:t>
      </w:r>
      <w:r w:rsidR="002D1D2E" w:rsidRPr="00AE4DFC">
        <w:rPr>
          <w:rFonts w:ascii="Times New Roman" w:hAnsi="Times New Roman" w:cs="Times New Roman"/>
          <w:sz w:val="24"/>
          <w:szCs w:val="24"/>
        </w:rPr>
        <w:t>here are eight indicators of the quality of a school or educati</w:t>
      </w:r>
      <w:r w:rsidR="00A30165" w:rsidRPr="00AE4DFC">
        <w:rPr>
          <w:rFonts w:ascii="Times New Roman" w:hAnsi="Times New Roman" w:cs="Times New Roman"/>
          <w:sz w:val="24"/>
          <w:szCs w:val="24"/>
        </w:rPr>
        <w:t>onal institution</w:t>
      </w:r>
      <w:r w:rsidR="00E43BC1" w:rsidRPr="00AE4DFC">
        <w:rPr>
          <w:rFonts w:ascii="Times New Roman" w:hAnsi="Times New Roman" w:cs="Times New Roman"/>
          <w:sz w:val="24"/>
          <w:szCs w:val="24"/>
        </w:rPr>
        <w:t>.</w:t>
      </w:r>
    </w:p>
    <w:p w:rsidR="00DB79CD" w:rsidRPr="00AE4DFC" w:rsidRDefault="006778A3" w:rsidP="000212BA">
      <w:pPr>
        <w:pStyle w:val="ListParagraph"/>
        <w:numPr>
          <w:ilvl w:val="0"/>
          <w:numId w:val="2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C</w:t>
      </w:r>
      <w:r w:rsidR="00A30165" w:rsidRPr="00AE4DFC">
        <w:rPr>
          <w:rFonts w:ascii="Times New Roman" w:hAnsi="Times New Roman" w:cs="Times New Roman"/>
          <w:sz w:val="24"/>
          <w:szCs w:val="24"/>
        </w:rPr>
        <w:t>learly stated educational goals</w:t>
      </w:r>
    </w:p>
    <w:p w:rsidR="00327412" w:rsidRPr="00AE4DFC" w:rsidRDefault="00327412" w:rsidP="00270EE8">
      <w:pPr>
        <w:pStyle w:val="ListParagraph"/>
        <w:numPr>
          <w:ilvl w:val="0"/>
          <w:numId w:val="2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A well-planned, balanced, and organized program that meets the students’ need. </w:t>
      </w:r>
    </w:p>
    <w:p w:rsidR="00327412" w:rsidRPr="00AE4DFC" w:rsidRDefault="00E93AD4" w:rsidP="00270EE8">
      <w:pPr>
        <w:pStyle w:val="ListParagraph"/>
        <w:numPr>
          <w:ilvl w:val="0"/>
          <w:numId w:val="2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Systematic and identifiable processes exist for determining educational n</w:t>
      </w:r>
      <w:r w:rsidR="00327412" w:rsidRPr="00AE4DFC">
        <w:rPr>
          <w:rFonts w:ascii="Times New Roman" w:hAnsi="Times New Roman" w:cs="Times New Roman"/>
          <w:sz w:val="24"/>
          <w:szCs w:val="24"/>
        </w:rPr>
        <w:t xml:space="preserve">eeds in the </w:t>
      </w:r>
      <w:r w:rsidRPr="00AE4DFC">
        <w:rPr>
          <w:rFonts w:ascii="Times New Roman" w:hAnsi="Times New Roman" w:cs="Times New Roman"/>
          <w:sz w:val="24"/>
          <w:szCs w:val="24"/>
        </w:rPr>
        <w:t>school and p</w:t>
      </w:r>
      <w:r w:rsidR="00327412" w:rsidRPr="00AE4DFC">
        <w:rPr>
          <w:rFonts w:ascii="Times New Roman" w:hAnsi="Times New Roman" w:cs="Times New Roman"/>
          <w:sz w:val="24"/>
          <w:szCs w:val="24"/>
        </w:rPr>
        <w:t xml:space="preserve">lacing them in order of </w:t>
      </w:r>
      <w:r w:rsidR="00487682" w:rsidRPr="00AE4DFC">
        <w:rPr>
          <w:rFonts w:ascii="Times New Roman" w:hAnsi="Times New Roman" w:cs="Times New Roman"/>
          <w:sz w:val="24"/>
          <w:szCs w:val="24"/>
        </w:rPr>
        <w:t>p</w:t>
      </w:r>
      <w:r w:rsidR="00327412" w:rsidRPr="00AE4DFC">
        <w:rPr>
          <w:rFonts w:ascii="Times New Roman" w:hAnsi="Times New Roman" w:cs="Times New Roman"/>
          <w:sz w:val="24"/>
          <w:szCs w:val="24"/>
        </w:rPr>
        <w:t>riority.</w:t>
      </w:r>
    </w:p>
    <w:p w:rsidR="00555FD6" w:rsidRPr="00AE4DFC" w:rsidRDefault="00327412" w:rsidP="00270EE8">
      <w:pPr>
        <w:pStyle w:val="ListParagraph"/>
        <w:numPr>
          <w:ilvl w:val="0"/>
          <w:numId w:val="2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There is a commitment to learning, and the expectation that students will do well.</w:t>
      </w:r>
    </w:p>
    <w:p w:rsidR="00555FD6" w:rsidRPr="00AE4DFC" w:rsidRDefault="00E93AD4" w:rsidP="00270EE8">
      <w:pPr>
        <w:pStyle w:val="ListParagraph"/>
        <w:numPr>
          <w:ilvl w:val="0"/>
          <w:numId w:val="2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 high degree of staff involvement in developing goals and making d</w:t>
      </w:r>
      <w:r w:rsidR="00555FD6" w:rsidRPr="00AE4DFC">
        <w:rPr>
          <w:rFonts w:ascii="Times New Roman" w:hAnsi="Times New Roman" w:cs="Times New Roman"/>
          <w:sz w:val="24"/>
          <w:szCs w:val="24"/>
        </w:rPr>
        <w:t xml:space="preserve">ecisions. </w:t>
      </w:r>
    </w:p>
    <w:p w:rsidR="00555FD6" w:rsidRPr="00AE4DFC" w:rsidRDefault="00555FD6" w:rsidP="00270EE8">
      <w:pPr>
        <w:pStyle w:val="ListParagraph"/>
        <w:numPr>
          <w:ilvl w:val="0"/>
          <w:numId w:val="2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A </w:t>
      </w:r>
      <w:r w:rsidR="00E93AD4" w:rsidRPr="00AE4DFC">
        <w:rPr>
          <w:rFonts w:ascii="Times New Roman" w:hAnsi="Times New Roman" w:cs="Times New Roman"/>
          <w:sz w:val="24"/>
          <w:szCs w:val="24"/>
        </w:rPr>
        <w:t>m</w:t>
      </w:r>
      <w:r w:rsidRPr="00AE4DFC">
        <w:rPr>
          <w:rFonts w:ascii="Times New Roman" w:hAnsi="Times New Roman" w:cs="Times New Roman"/>
          <w:sz w:val="24"/>
          <w:szCs w:val="24"/>
        </w:rPr>
        <w:t xml:space="preserve">otivated and </w:t>
      </w:r>
      <w:r w:rsidR="00E93AD4" w:rsidRPr="00AE4DFC">
        <w:rPr>
          <w:rFonts w:ascii="Times New Roman" w:hAnsi="Times New Roman" w:cs="Times New Roman"/>
          <w:sz w:val="24"/>
          <w:szCs w:val="24"/>
        </w:rPr>
        <w:t>cohesive teaching f</w:t>
      </w:r>
      <w:r w:rsidRPr="00AE4DFC">
        <w:rPr>
          <w:rFonts w:ascii="Times New Roman" w:hAnsi="Times New Roman" w:cs="Times New Roman"/>
          <w:sz w:val="24"/>
          <w:szCs w:val="24"/>
        </w:rPr>
        <w:t>orce wi</w:t>
      </w:r>
      <w:r w:rsidR="00E93AD4" w:rsidRPr="00AE4DFC">
        <w:rPr>
          <w:rFonts w:ascii="Times New Roman" w:hAnsi="Times New Roman" w:cs="Times New Roman"/>
          <w:sz w:val="24"/>
          <w:szCs w:val="24"/>
        </w:rPr>
        <w:t>th g</w:t>
      </w:r>
      <w:r w:rsidRPr="00AE4DFC">
        <w:rPr>
          <w:rFonts w:ascii="Times New Roman" w:hAnsi="Times New Roman" w:cs="Times New Roman"/>
          <w:sz w:val="24"/>
          <w:szCs w:val="24"/>
        </w:rPr>
        <w:t xml:space="preserve">ood </w:t>
      </w:r>
      <w:r w:rsidR="00E93AD4" w:rsidRPr="00AE4DFC">
        <w:rPr>
          <w:rFonts w:ascii="Times New Roman" w:hAnsi="Times New Roman" w:cs="Times New Roman"/>
          <w:sz w:val="24"/>
          <w:szCs w:val="24"/>
        </w:rPr>
        <w:t>t</w:t>
      </w:r>
      <w:r w:rsidRPr="00AE4DFC">
        <w:rPr>
          <w:rFonts w:ascii="Times New Roman" w:hAnsi="Times New Roman" w:cs="Times New Roman"/>
          <w:sz w:val="24"/>
          <w:szCs w:val="24"/>
        </w:rPr>
        <w:t xml:space="preserve">eam </w:t>
      </w:r>
      <w:r w:rsidR="00E93AD4" w:rsidRPr="00AE4DFC">
        <w:rPr>
          <w:rFonts w:ascii="Times New Roman" w:hAnsi="Times New Roman" w:cs="Times New Roman"/>
          <w:sz w:val="24"/>
          <w:szCs w:val="24"/>
        </w:rPr>
        <w:t>s</w:t>
      </w:r>
      <w:r w:rsidRPr="00AE4DFC">
        <w:rPr>
          <w:rFonts w:ascii="Times New Roman" w:hAnsi="Times New Roman" w:cs="Times New Roman"/>
          <w:sz w:val="24"/>
          <w:szCs w:val="24"/>
        </w:rPr>
        <w:t>pirit.</w:t>
      </w:r>
    </w:p>
    <w:p w:rsidR="00555FD6" w:rsidRPr="00AE4DFC" w:rsidRDefault="00555FD6" w:rsidP="00270EE8">
      <w:pPr>
        <w:pStyle w:val="ListParagraph"/>
        <w:numPr>
          <w:ilvl w:val="0"/>
          <w:numId w:val="2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Administrators are concerned with the teachers’ professional development and are able to make the best use of their skills and experience.</w:t>
      </w:r>
    </w:p>
    <w:p w:rsidR="00555FD6" w:rsidRPr="00AE4DFC" w:rsidRDefault="00555FD6" w:rsidP="00270EE8">
      <w:pPr>
        <w:pStyle w:val="ListParagraph"/>
        <w:numPr>
          <w:ilvl w:val="0"/>
          <w:numId w:val="2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The school programs are regularly reviewed and progress of their goals is evaluated. </w:t>
      </w:r>
    </w:p>
    <w:p w:rsidR="007814CB" w:rsidRPr="00AE4DFC" w:rsidRDefault="00E93AD4" w:rsidP="007814CB">
      <w:pPr>
        <w:pStyle w:val="ListParagraph"/>
        <w:spacing w:after="0" w:line="360" w:lineRule="auto"/>
        <w:ind w:left="0" w:firstLine="720"/>
        <w:jc w:val="both"/>
        <w:rPr>
          <w:rFonts w:ascii="Times New Roman" w:eastAsia="Times New Roman" w:hAnsi="Times New Roman" w:cs="Times New Roman"/>
          <w:sz w:val="24"/>
          <w:szCs w:val="24"/>
        </w:rPr>
      </w:pPr>
      <w:r w:rsidRPr="00AE4DFC">
        <w:rPr>
          <w:rFonts w:ascii="Times New Roman" w:hAnsi="Times New Roman" w:cs="Times New Roman"/>
          <w:sz w:val="24"/>
          <w:szCs w:val="24"/>
        </w:rPr>
        <w:t xml:space="preserve">Based on the description above, </w:t>
      </w:r>
      <w:r w:rsidR="00F43E4B" w:rsidRPr="00AE4DFC">
        <w:rPr>
          <w:rFonts w:ascii="Times New Roman" w:hAnsi="Times New Roman" w:cs="Times New Roman"/>
          <w:sz w:val="24"/>
          <w:szCs w:val="24"/>
        </w:rPr>
        <w:t>i</w:t>
      </w:r>
      <w:r w:rsidR="0087545A" w:rsidRPr="00AE4DFC">
        <w:rPr>
          <w:rFonts w:ascii="Times New Roman" w:hAnsi="Times New Roman" w:cs="Times New Roman"/>
          <w:sz w:val="24"/>
          <w:szCs w:val="24"/>
        </w:rPr>
        <w:t>t is implied that there are four</w:t>
      </w:r>
      <w:r w:rsidR="00F43E4B" w:rsidRPr="00AE4DFC">
        <w:rPr>
          <w:rFonts w:ascii="Times New Roman" w:hAnsi="Times New Roman" w:cs="Times New Roman"/>
          <w:sz w:val="24"/>
          <w:szCs w:val="24"/>
        </w:rPr>
        <w:t xml:space="preserve"> main factors that need</w:t>
      </w:r>
      <w:r w:rsidR="007814CB" w:rsidRPr="00AE4DFC">
        <w:rPr>
          <w:rFonts w:ascii="Times New Roman" w:hAnsi="Times New Roman" w:cs="Times New Roman"/>
          <w:sz w:val="24"/>
          <w:szCs w:val="24"/>
        </w:rPr>
        <w:t xml:space="preserve"> </w:t>
      </w:r>
      <w:r w:rsidR="00F43E4B" w:rsidRPr="00AE4DFC">
        <w:rPr>
          <w:rFonts w:ascii="Times New Roman" w:hAnsi="Times New Roman" w:cs="Times New Roman"/>
          <w:sz w:val="24"/>
          <w:szCs w:val="24"/>
        </w:rPr>
        <w:t xml:space="preserve">to be considered in achieving </w:t>
      </w:r>
      <w:r w:rsidRPr="00AE4DFC">
        <w:rPr>
          <w:rFonts w:ascii="Times New Roman" w:hAnsi="Times New Roman" w:cs="Times New Roman"/>
          <w:sz w:val="24"/>
          <w:szCs w:val="24"/>
        </w:rPr>
        <w:t>the quality of</w:t>
      </w:r>
      <w:r w:rsidR="00F43E4B" w:rsidRPr="00AE4DFC">
        <w:rPr>
          <w:rFonts w:ascii="Times New Roman" w:hAnsi="Times New Roman" w:cs="Times New Roman"/>
          <w:sz w:val="24"/>
          <w:szCs w:val="24"/>
        </w:rPr>
        <w:t xml:space="preserve"> a school</w:t>
      </w:r>
      <w:r w:rsidR="00E43DB0" w:rsidRPr="00AE4DFC">
        <w:rPr>
          <w:rFonts w:ascii="Times New Roman" w:hAnsi="Times New Roman" w:cs="Times New Roman"/>
          <w:sz w:val="24"/>
          <w:szCs w:val="24"/>
        </w:rPr>
        <w:t xml:space="preserve"> namely a sense of mission, q</w:t>
      </w:r>
      <w:r w:rsidR="00F43E4B" w:rsidRPr="00AE4DFC">
        <w:rPr>
          <w:rFonts w:ascii="Times New Roman" w:eastAsia="Times New Roman" w:hAnsi="Times New Roman" w:cs="Times New Roman"/>
          <w:sz w:val="24"/>
          <w:szCs w:val="24"/>
        </w:rPr>
        <w:t>uality assurance mechanism</w:t>
      </w:r>
      <w:r w:rsidR="00E43DB0" w:rsidRPr="00AE4DFC">
        <w:rPr>
          <w:rFonts w:ascii="Times New Roman" w:eastAsia="Times New Roman" w:hAnsi="Times New Roman" w:cs="Times New Roman"/>
          <w:sz w:val="24"/>
          <w:szCs w:val="24"/>
        </w:rPr>
        <w:t>, a sound curriculum and</w:t>
      </w:r>
      <w:r w:rsidR="00F43E4B" w:rsidRPr="00AE4DFC">
        <w:rPr>
          <w:rFonts w:ascii="Times New Roman" w:eastAsia="Times New Roman" w:hAnsi="Times New Roman" w:cs="Times New Roman"/>
          <w:sz w:val="24"/>
          <w:szCs w:val="24"/>
        </w:rPr>
        <w:t xml:space="preserve"> flexible organizational frame work</w:t>
      </w:r>
      <w:r w:rsidR="00920D4C" w:rsidRPr="00AE4DFC">
        <w:rPr>
          <w:rFonts w:ascii="Times New Roman" w:eastAsia="Times New Roman" w:hAnsi="Times New Roman" w:cs="Times New Roman"/>
          <w:sz w:val="24"/>
          <w:szCs w:val="24"/>
        </w:rPr>
        <w:t>.</w:t>
      </w:r>
    </w:p>
    <w:p w:rsidR="00327412" w:rsidRPr="00AE4DFC" w:rsidRDefault="00685744" w:rsidP="007814CB">
      <w:pPr>
        <w:pStyle w:val="ListParagraph"/>
        <w:numPr>
          <w:ilvl w:val="0"/>
          <w:numId w:val="36"/>
        </w:numPr>
        <w:spacing w:after="0" w:line="360" w:lineRule="auto"/>
        <w:jc w:val="both"/>
        <w:rPr>
          <w:rFonts w:ascii="Times New Roman" w:eastAsia="Times New Roman" w:hAnsi="Times New Roman" w:cs="Times New Roman"/>
          <w:sz w:val="24"/>
          <w:szCs w:val="24"/>
        </w:rPr>
      </w:pPr>
      <w:r w:rsidRPr="00AE4DFC">
        <w:rPr>
          <w:rFonts w:ascii="Times New Roman" w:hAnsi="Times New Roman" w:cs="Times New Roman"/>
          <w:sz w:val="24"/>
          <w:szCs w:val="24"/>
        </w:rPr>
        <w:t>A sense of mission</w:t>
      </w:r>
      <w:r w:rsidR="00E93AD4" w:rsidRPr="00AE4DFC">
        <w:rPr>
          <w:rFonts w:ascii="Times New Roman" w:hAnsi="Times New Roman" w:cs="Times New Roman"/>
          <w:sz w:val="24"/>
          <w:szCs w:val="24"/>
        </w:rPr>
        <w:t xml:space="preserve"> </w:t>
      </w:r>
    </w:p>
    <w:p w:rsidR="0087545A" w:rsidRPr="00AE4DFC" w:rsidRDefault="00FD6F5D" w:rsidP="00403C8F">
      <w:pPr>
        <w:pStyle w:val="ListParagraph"/>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t>It refers to the goal</w:t>
      </w:r>
      <w:r w:rsidR="00020B8E" w:rsidRPr="00AE4DFC">
        <w:rPr>
          <w:rFonts w:ascii="Times New Roman" w:hAnsi="Times New Roman" w:cs="Times New Roman"/>
          <w:sz w:val="24"/>
          <w:szCs w:val="24"/>
        </w:rPr>
        <w:t xml:space="preserve"> </w:t>
      </w:r>
      <w:r w:rsidR="0087545A" w:rsidRPr="00AE4DFC">
        <w:rPr>
          <w:rFonts w:ascii="Times New Roman" w:hAnsi="Times New Roman" w:cs="Times New Roman"/>
          <w:sz w:val="24"/>
          <w:szCs w:val="24"/>
        </w:rPr>
        <w:t xml:space="preserve">that the institution has. </w:t>
      </w:r>
      <w:r w:rsidRPr="00AE4DFC">
        <w:rPr>
          <w:rFonts w:ascii="Times New Roman" w:hAnsi="Times New Roman" w:cs="Times New Roman"/>
          <w:sz w:val="24"/>
          <w:szCs w:val="24"/>
        </w:rPr>
        <w:t>Goal plays a</w:t>
      </w:r>
      <w:r w:rsidR="00020B8E" w:rsidRPr="00AE4DFC">
        <w:rPr>
          <w:rFonts w:ascii="Times New Roman" w:hAnsi="Times New Roman" w:cs="Times New Roman"/>
          <w:sz w:val="24"/>
          <w:szCs w:val="24"/>
        </w:rPr>
        <w:t xml:space="preserve"> </w:t>
      </w:r>
      <w:r w:rsidRPr="00AE4DFC">
        <w:rPr>
          <w:rFonts w:ascii="Times New Roman" w:hAnsi="Times New Roman" w:cs="Times New Roman"/>
          <w:sz w:val="24"/>
          <w:szCs w:val="24"/>
        </w:rPr>
        <w:t xml:space="preserve">crucial factor in teaching and learning process since it </w:t>
      </w:r>
      <w:r w:rsidR="00020B8E" w:rsidRPr="00AE4DFC">
        <w:rPr>
          <w:rFonts w:ascii="Times New Roman" w:hAnsi="Times New Roman" w:cs="Times New Roman"/>
          <w:sz w:val="24"/>
          <w:szCs w:val="24"/>
        </w:rPr>
        <w:t xml:space="preserve">provide guidelines for teachers in determining </w:t>
      </w:r>
      <w:r w:rsidR="00166519" w:rsidRPr="00AE4DFC">
        <w:rPr>
          <w:rFonts w:ascii="Times New Roman" w:hAnsi="Times New Roman" w:cs="Times New Roman"/>
          <w:sz w:val="24"/>
          <w:szCs w:val="24"/>
        </w:rPr>
        <w:t xml:space="preserve">the appropriate </w:t>
      </w:r>
      <w:r w:rsidR="00020B8E" w:rsidRPr="00AE4DFC">
        <w:rPr>
          <w:rFonts w:ascii="Times New Roman" w:hAnsi="Times New Roman" w:cs="Times New Roman"/>
          <w:sz w:val="24"/>
          <w:szCs w:val="24"/>
        </w:rPr>
        <w:t>teaching material</w:t>
      </w:r>
      <w:r w:rsidR="00166519" w:rsidRPr="00AE4DFC">
        <w:rPr>
          <w:rFonts w:ascii="Times New Roman" w:hAnsi="Times New Roman" w:cs="Times New Roman"/>
          <w:sz w:val="24"/>
          <w:szCs w:val="24"/>
        </w:rPr>
        <w:t>s</w:t>
      </w:r>
      <w:r w:rsidR="00020B8E" w:rsidRPr="00AE4DFC">
        <w:rPr>
          <w:rFonts w:ascii="Times New Roman" w:hAnsi="Times New Roman" w:cs="Times New Roman"/>
          <w:sz w:val="24"/>
          <w:szCs w:val="24"/>
        </w:rPr>
        <w:t xml:space="preserve"> and teaching activities.</w:t>
      </w:r>
      <w:r w:rsidR="00C0167E" w:rsidRPr="00AE4DFC">
        <w:rPr>
          <w:rFonts w:ascii="Times New Roman" w:hAnsi="Times New Roman" w:cs="Times New Roman"/>
          <w:sz w:val="24"/>
          <w:szCs w:val="24"/>
        </w:rPr>
        <w:t xml:space="preserve"> Thus, the quality of the institution is characterized by the institutional goal which is clearly stated.</w:t>
      </w:r>
      <w:r w:rsidRPr="00AE4DFC">
        <w:rPr>
          <w:rFonts w:ascii="Times New Roman" w:hAnsi="Times New Roman" w:cs="Times New Roman"/>
          <w:sz w:val="24"/>
          <w:szCs w:val="24"/>
        </w:rPr>
        <w:t xml:space="preserve"> </w:t>
      </w:r>
    </w:p>
    <w:p w:rsidR="00DB79CD" w:rsidRPr="00AE4DFC" w:rsidRDefault="0087545A" w:rsidP="00951FC2">
      <w:pPr>
        <w:pStyle w:val="ListParagraph"/>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r>
      <w:r w:rsidR="002D1D2E" w:rsidRPr="00AE4DFC">
        <w:rPr>
          <w:rFonts w:ascii="Times New Roman" w:hAnsi="Times New Roman" w:cs="Times New Roman"/>
          <w:sz w:val="24"/>
          <w:szCs w:val="24"/>
        </w:rPr>
        <w:t xml:space="preserve">Goal of the institution is expressed in the form of a mission statement. A mission statement should be developed collectively by those who have a commitment to the success of the institution. </w:t>
      </w:r>
      <w:r w:rsidR="00E74159" w:rsidRPr="00AE4DFC">
        <w:rPr>
          <w:rFonts w:ascii="Times New Roman" w:hAnsi="Times New Roman" w:cs="Times New Roman"/>
          <w:sz w:val="24"/>
          <w:szCs w:val="24"/>
        </w:rPr>
        <w:t>It indicates that the staff involvement is required in developing goals and making decision. In addition, a</w:t>
      </w:r>
      <w:r w:rsidR="002D1D2E" w:rsidRPr="00AE4DFC">
        <w:rPr>
          <w:rFonts w:ascii="Times New Roman" w:hAnsi="Times New Roman" w:cs="Times New Roman"/>
          <w:sz w:val="24"/>
          <w:szCs w:val="24"/>
        </w:rPr>
        <w:t xml:space="preserve"> </w:t>
      </w:r>
      <w:r w:rsidR="002D1D2E" w:rsidRPr="00AE4DFC">
        <w:rPr>
          <w:rFonts w:ascii="Times New Roman" w:hAnsi="Times New Roman" w:cs="Times New Roman"/>
          <w:sz w:val="24"/>
          <w:szCs w:val="24"/>
        </w:rPr>
        <w:lastRenderedPageBreak/>
        <w:t xml:space="preserve">mission statement can serve as a reference point to assess proposals for new programs within an institution and to provide basis for evaluation of its performance over time. </w:t>
      </w:r>
    </w:p>
    <w:p w:rsidR="002D1D2E" w:rsidRPr="00AE4DFC" w:rsidRDefault="00DB79CD" w:rsidP="00951FC2">
      <w:pPr>
        <w:pStyle w:val="ListParagraph"/>
        <w:spacing w:after="0" w:line="360" w:lineRule="auto"/>
        <w:jc w:val="both"/>
        <w:rPr>
          <w:rFonts w:ascii="Times New Roman" w:hAnsi="Times New Roman" w:cs="Times New Roman"/>
          <w:b/>
          <w:sz w:val="24"/>
          <w:szCs w:val="24"/>
        </w:rPr>
      </w:pPr>
      <w:r w:rsidRPr="00AE4DFC">
        <w:rPr>
          <w:rFonts w:ascii="Times New Roman" w:hAnsi="Times New Roman" w:cs="Times New Roman"/>
          <w:b/>
          <w:sz w:val="24"/>
          <w:szCs w:val="24"/>
        </w:rPr>
        <w:tab/>
      </w:r>
      <w:r w:rsidRPr="00AE4DFC">
        <w:rPr>
          <w:rFonts w:ascii="Times New Roman" w:hAnsi="Times New Roman" w:cs="Times New Roman"/>
          <w:sz w:val="24"/>
          <w:szCs w:val="24"/>
        </w:rPr>
        <w:t>A</w:t>
      </w:r>
      <w:r w:rsidR="002D1D2E" w:rsidRPr="00AE4DFC">
        <w:rPr>
          <w:rFonts w:ascii="Times New Roman" w:hAnsi="Times New Roman" w:cs="Times New Roman"/>
          <w:sz w:val="24"/>
          <w:szCs w:val="24"/>
        </w:rPr>
        <w:t xml:space="preserve"> description of the long term vision and goals of an institution and the means it undertakes for fulfilling them</w:t>
      </w:r>
      <w:r w:rsidRPr="00AE4DFC">
        <w:rPr>
          <w:rFonts w:ascii="Times New Roman" w:hAnsi="Times New Roman" w:cs="Times New Roman"/>
          <w:sz w:val="24"/>
          <w:szCs w:val="24"/>
        </w:rPr>
        <w:t xml:space="preserve"> is stated in a strategic plan</w:t>
      </w:r>
      <w:r w:rsidR="002D1D2E" w:rsidRPr="00AE4DFC">
        <w:rPr>
          <w:rFonts w:ascii="Times New Roman" w:hAnsi="Times New Roman" w:cs="Times New Roman"/>
          <w:sz w:val="24"/>
          <w:szCs w:val="24"/>
        </w:rPr>
        <w:t>. The notion of strategic planning is now increasingly seen as essential to the success of any organization, including school. Klinghammer (1997: 64 cited in Richard, 2001: 203) mentions six elements of a good strategic plan:</w:t>
      </w:r>
    </w:p>
    <w:p w:rsidR="002D1D2E" w:rsidRPr="00AE4DFC" w:rsidRDefault="002D1D2E" w:rsidP="007814CB">
      <w:pPr>
        <w:pStyle w:val="ListParagraph"/>
        <w:numPr>
          <w:ilvl w:val="0"/>
          <w:numId w:val="2"/>
        </w:numPr>
        <w:spacing w:after="0" w:line="360" w:lineRule="auto"/>
        <w:ind w:left="1530" w:hanging="540"/>
        <w:jc w:val="both"/>
        <w:rPr>
          <w:rFonts w:ascii="Times New Roman" w:hAnsi="Times New Roman" w:cs="Times New Roman"/>
          <w:sz w:val="24"/>
          <w:szCs w:val="24"/>
        </w:rPr>
      </w:pPr>
      <w:r w:rsidRPr="00AE4DFC">
        <w:rPr>
          <w:rFonts w:ascii="Times New Roman" w:hAnsi="Times New Roman" w:cs="Times New Roman"/>
          <w:sz w:val="24"/>
          <w:szCs w:val="24"/>
        </w:rPr>
        <w:t>vision: a statement of where a language program is going in the long term and what its member hope to accomplish</w:t>
      </w:r>
      <w:r w:rsidR="00DB79CD" w:rsidRPr="00AE4DFC">
        <w:rPr>
          <w:rFonts w:ascii="Times New Roman" w:hAnsi="Times New Roman" w:cs="Times New Roman"/>
          <w:sz w:val="24"/>
          <w:szCs w:val="24"/>
        </w:rPr>
        <w:t>.</w:t>
      </w:r>
    </w:p>
    <w:p w:rsidR="007814CB" w:rsidRPr="00AE4DFC" w:rsidRDefault="002D1D2E" w:rsidP="007814CB">
      <w:pPr>
        <w:pStyle w:val="ListParagraph"/>
        <w:numPr>
          <w:ilvl w:val="0"/>
          <w:numId w:val="2"/>
        </w:numPr>
        <w:tabs>
          <w:tab w:val="left" w:pos="1530"/>
        </w:tabs>
        <w:spacing w:after="0" w:line="360" w:lineRule="auto"/>
        <w:ind w:left="1530" w:hanging="540"/>
        <w:jc w:val="both"/>
        <w:rPr>
          <w:rFonts w:ascii="Times New Roman" w:hAnsi="Times New Roman" w:cs="Times New Roman"/>
          <w:sz w:val="24"/>
          <w:szCs w:val="24"/>
        </w:rPr>
      </w:pPr>
      <w:r w:rsidRPr="00AE4DFC">
        <w:rPr>
          <w:rFonts w:ascii="Times New Roman" w:hAnsi="Times New Roman" w:cs="Times New Roman"/>
          <w:sz w:val="24"/>
          <w:szCs w:val="24"/>
        </w:rPr>
        <w:t>values: the principles that guide the con</w:t>
      </w:r>
      <w:r w:rsidR="007814CB" w:rsidRPr="00AE4DFC">
        <w:rPr>
          <w:rFonts w:ascii="Times New Roman" w:hAnsi="Times New Roman" w:cs="Times New Roman"/>
          <w:sz w:val="24"/>
          <w:szCs w:val="24"/>
        </w:rPr>
        <w:t xml:space="preserve">duct  of a program, in terms of </w:t>
      </w:r>
      <w:r w:rsidRPr="00AE4DFC">
        <w:rPr>
          <w:rFonts w:ascii="Times New Roman" w:hAnsi="Times New Roman" w:cs="Times New Roman"/>
          <w:sz w:val="24"/>
          <w:szCs w:val="24"/>
        </w:rPr>
        <w:t>responsibility to students, teachers, and other stakeholders</w:t>
      </w:r>
      <w:r w:rsidR="00DB79CD" w:rsidRPr="00AE4DFC">
        <w:rPr>
          <w:rFonts w:ascii="Times New Roman" w:hAnsi="Times New Roman" w:cs="Times New Roman"/>
          <w:sz w:val="24"/>
          <w:szCs w:val="24"/>
        </w:rPr>
        <w:t>.</w:t>
      </w:r>
    </w:p>
    <w:p w:rsidR="007814CB" w:rsidRPr="00AE4DFC" w:rsidRDefault="000212BA" w:rsidP="007814CB">
      <w:pPr>
        <w:pStyle w:val="ListParagraph"/>
        <w:numPr>
          <w:ilvl w:val="0"/>
          <w:numId w:val="2"/>
        </w:numPr>
        <w:tabs>
          <w:tab w:val="left" w:pos="1530"/>
        </w:tabs>
        <w:spacing w:after="0" w:line="360" w:lineRule="auto"/>
        <w:ind w:left="1530" w:hanging="540"/>
        <w:jc w:val="both"/>
        <w:rPr>
          <w:rFonts w:ascii="Times New Roman" w:hAnsi="Times New Roman" w:cs="Times New Roman"/>
          <w:sz w:val="24"/>
          <w:szCs w:val="24"/>
        </w:rPr>
      </w:pPr>
      <w:r w:rsidRPr="00AE4DFC">
        <w:rPr>
          <w:rFonts w:ascii="Times New Roman" w:hAnsi="Times New Roman" w:cs="Times New Roman"/>
          <w:sz w:val="24"/>
          <w:szCs w:val="24"/>
        </w:rPr>
        <w:t>purpose</w:t>
      </w:r>
      <w:r w:rsidR="002D1D2E" w:rsidRPr="00AE4DFC">
        <w:rPr>
          <w:rFonts w:ascii="Times New Roman" w:hAnsi="Times New Roman" w:cs="Times New Roman"/>
          <w:sz w:val="24"/>
          <w:szCs w:val="24"/>
        </w:rPr>
        <w:t>: the basic reasons for the existence of the school</w:t>
      </w:r>
      <w:r w:rsidR="00DB79CD" w:rsidRPr="00AE4DFC">
        <w:rPr>
          <w:rFonts w:ascii="Times New Roman" w:hAnsi="Times New Roman" w:cs="Times New Roman"/>
          <w:sz w:val="24"/>
          <w:szCs w:val="24"/>
        </w:rPr>
        <w:t>.</w:t>
      </w:r>
    </w:p>
    <w:p w:rsidR="007814CB" w:rsidRPr="00AE4DFC" w:rsidRDefault="002D1D2E" w:rsidP="007814CB">
      <w:pPr>
        <w:pStyle w:val="ListParagraph"/>
        <w:numPr>
          <w:ilvl w:val="0"/>
          <w:numId w:val="2"/>
        </w:numPr>
        <w:tabs>
          <w:tab w:val="left" w:pos="1530"/>
        </w:tabs>
        <w:spacing w:after="0" w:line="360" w:lineRule="auto"/>
        <w:ind w:left="1530" w:hanging="540"/>
        <w:jc w:val="both"/>
        <w:rPr>
          <w:rFonts w:ascii="Times New Roman" w:hAnsi="Times New Roman" w:cs="Times New Roman"/>
          <w:sz w:val="24"/>
          <w:szCs w:val="24"/>
        </w:rPr>
      </w:pPr>
      <w:r w:rsidRPr="00AE4DFC">
        <w:rPr>
          <w:rFonts w:ascii="Times New Roman" w:hAnsi="Times New Roman" w:cs="Times New Roman"/>
          <w:sz w:val="24"/>
          <w:szCs w:val="24"/>
        </w:rPr>
        <w:t>mission: a description of the institution’s vision in terms of specific goals that it seeks to achieve, usually within a particular period of time.</w:t>
      </w:r>
    </w:p>
    <w:p w:rsidR="007814CB" w:rsidRPr="00AE4DFC" w:rsidRDefault="002D1D2E" w:rsidP="007814CB">
      <w:pPr>
        <w:pStyle w:val="ListParagraph"/>
        <w:numPr>
          <w:ilvl w:val="0"/>
          <w:numId w:val="2"/>
        </w:numPr>
        <w:tabs>
          <w:tab w:val="left" w:pos="1530"/>
        </w:tabs>
        <w:spacing w:after="0" w:line="360" w:lineRule="auto"/>
        <w:ind w:left="1530" w:hanging="540"/>
        <w:jc w:val="both"/>
        <w:rPr>
          <w:rFonts w:ascii="Times New Roman" w:hAnsi="Times New Roman" w:cs="Times New Roman"/>
          <w:sz w:val="24"/>
          <w:szCs w:val="24"/>
        </w:rPr>
      </w:pPr>
      <w:r w:rsidRPr="00AE4DFC">
        <w:rPr>
          <w:rFonts w:ascii="Times New Roman" w:hAnsi="Times New Roman" w:cs="Times New Roman"/>
          <w:sz w:val="24"/>
          <w:szCs w:val="24"/>
        </w:rPr>
        <w:t xml:space="preserve">Goals: specific steps that relate to each aspect of the mission, such as including students’ enrolment, developing teaching materials, providing an environment in which teacher can carry out classroom research. </w:t>
      </w:r>
    </w:p>
    <w:p w:rsidR="00685744" w:rsidRPr="00AE4DFC" w:rsidRDefault="002D1D2E" w:rsidP="007814CB">
      <w:pPr>
        <w:pStyle w:val="ListParagraph"/>
        <w:numPr>
          <w:ilvl w:val="0"/>
          <w:numId w:val="2"/>
        </w:numPr>
        <w:tabs>
          <w:tab w:val="left" w:pos="1530"/>
        </w:tabs>
        <w:spacing w:after="0" w:line="360" w:lineRule="auto"/>
        <w:ind w:left="1530" w:hanging="540"/>
        <w:jc w:val="both"/>
        <w:rPr>
          <w:rFonts w:ascii="Times New Roman" w:hAnsi="Times New Roman" w:cs="Times New Roman"/>
          <w:sz w:val="24"/>
          <w:szCs w:val="24"/>
        </w:rPr>
      </w:pPr>
      <w:r w:rsidRPr="00AE4DFC">
        <w:rPr>
          <w:rFonts w:ascii="Times New Roman" w:hAnsi="Times New Roman" w:cs="Times New Roman"/>
          <w:sz w:val="24"/>
          <w:szCs w:val="24"/>
        </w:rPr>
        <w:t>Strategies</w:t>
      </w:r>
      <w:r w:rsidRPr="00AE4DFC">
        <w:rPr>
          <w:rFonts w:ascii="Times New Roman" w:hAnsi="Times New Roman" w:cs="Times New Roman"/>
          <w:sz w:val="24"/>
          <w:szCs w:val="24"/>
        </w:rPr>
        <w:tab/>
        <w:t>: the methods and activities that will be used to attain the goals</w:t>
      </w:r>
      <w:r w:rsidR="00DB79CD" w:rsidRPr="00AE4DFC">
        <w:rPr>
          <w:rFonts w:ascii="Times New Roman" w:hAnsi="Times New Roman" w:cs="Times New Roman"/>
          <w:sz w:val="24"/>
          <w:szCs w:val="24"/>
        </w:rPr>
        <w:t>.</w:t>
      </w:r>
    </w:p>
    <w:p w:rsidR="00DB79CD" w:rsidRPr="00AE4DFC" w:rsidRDefault="006778A3" w:rsidP="007814CB">
      <w:pPr>
        <w:pStyle w:val="ListParagraph"/>
        <w:numPr>
          <w:ilvl w:val="0"/>
          <w:numId w:val="36"/>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w:t>
      </w:r>
      <w:r w:rsidR="002D1D2E" w:rsidRPr="00AE4DFC">
        <w:rPr>
          <w:rFonts w:ascii="Times New Roman" w:hAnsi="Times New Roman" w:cs="Times New Roman"/>
          <w:sz w:val="24"/>
          <w:szCs w:val="24"/>
        </w:rPr>
        <w:t xml:space="preserve"> </w:t>
      </w:r>
      <w:r w:rsidR="00685744" w:rsidRPr="00AE4DFC">
        <w:rPr>
          <w:rFonts w:ascii="Times New Roman" w:hAnsi="Times New Roman" w:cs="Times New Roman"/>
          <w:sz w:val="24"/>
          <w:szCs w:val="24"/>
        </w:rPr>
        <w:t xml:space="preserve">sound of curriculum </w:t>
      </w:r>
      <w:r w:rsidR="002D1D2E" w:rsidRPr="00AE4DFC">
        <w:rPr>
          <w:rFonts w:ascii="Times New Roman" w:hAnsi="Times New Roman" w:cs="Times New Roman"/>
          <w:sz w:val="24"/>
          <w:szCs w:val="24"/>
        </w:rPr>
        <w:t xml:space="preserve"> </w:t>
      </w:r>
    </w:p>
    <w:p w:rsidR="002D1D2E" w:rsidRPr="00AE4DFC" w:rsidRDefault="00DB79CD" w:rsidP="00F126D6">
      <w:pPr>
        <w:pStyle w:val="ListParagraph"/>
        <w:spacing w:after="0" w:line="360" w:lineRule="auto"/>
        <w:jc w:val="both"/>
        <w:rPr>
          <w:rFonts w:ascii="Times New Roman" w:hAnsi="Times New Roman" w:cs="Times New Roman"/>
          <w:b/>
          <w:sz w:val="24"/>
          <w:szCs w:val="24"/>
        </w:rPr>
      </w:pPr>
      <w:r w:rsidRPr="00AE4DFC">
        <w:rPr>
          <w:rFonts w:ascii="Times New Roman" w:hAnsi="Times New Roman" w:cs="Times New Roman"/>
          <w:b/>
          <w:sz w:val="24"/>
          <w:szCs w:val="24"/>
        </w:rPr>
        <w:tab/>
      </w:r>
      <w:r w:rsidR="00CE3BE6" w:rsidRPr="00AE4DFC">
        <w:rPr>
          <w:rFonts w:ascii="Times New Roman" w:hAnsi="Times New Roman" w:cs="Times New Roman"/>
          <w:sz w:val="24"/>
          <w:szCs w:val="24"/>
        </w:rPr>
        <w:t>T</w:t>
      </w:r>
      <w:r w:rsidR="00586586" w:rsidRPr="00AE4DFC">
        <w:rPr>
          <w:rFonts w:ascii="Times New Roman" w:hAnsi="Times New Roman" w:cs="Times New Roman"/>
          <w:sz w:val="24"/>
          <w:szCs w:val="24"/>
        </w:rPr>
        <w:t xml:space="preserve">he school quality is reflected by the implementation of sound curriculum. </w:t>
      </w:r>
      <w:r w:rsidR="00105973" w:rsidRPr="00AE4DFC">
        <w:rPr>
          <w:rFonts w:ascii="Times New Roman" w:hAnsi="Times New Roman" w:cs="Times New Roman"/>
          <w:sz w:val="24"/>
          <w:szCs w:val="24"/>
        </w:rPr>
        <w:t>Curriculum is one of the factors that determine the success of teaching learning proces</w:t>
      </w:r>
      <w:r w:rsidR="00F126D6" w:rsidRPr="00AE4DFC">
        <w:rPr>
          <w:rFonts w:ascii="Times New Roman" w:hAnsi="Times New Roman" w:cs="Times New Roman"/>
          <w:sz w:val="24"/>
          <w:szCs w:val="24"/>
        </w:rPr>
        <w:t>s. According to</w:t>
      </w:r>
      <w:r w:rsidR="009F516D" w:rsidRPr="00AE4DFC">
        <w:rPr>
          <w:rFonts w:ascii="Times New Roman" w:hAnsi="Times New Roman" w:cs="Times New Roman"/>
          <w:sz w:val="24"/>
          <w:szCs w:val="24"/>
        </w:rPr>
        <w:t xml:space="preserve"> </w:t>
      </w:r>
      <w:r w:rsidR="009F516D" w:rsidRPr="00AE4DFC">
        <w:rPr>
          <w:rFonts w:ascii="Times New Roman" w:hAnsi="Times New Roman" w:cs="Times New Roman"/>
          <w:i/>
          <w:sz w:val="24"/>
          <w:szCs w:val="24"/>
        </w:rPr>
        <w:t>Undang-Undang Dasar Republik Indonesia Nomor 20 Tahun 2003</w:t>
      </w:r>
      <w:r w:rsidR="00105973" w:rsidRPr="00AE4DFC">
        <w:rPr>
          <w:rFonts w:ascii="Times New Roman" w:hAnsi="Times New Roman" w:cs="Times New Roman"/>
          <w:sz w:val="24"/>
          <w:szCs w:val="24"/>
        </w:rPr>
        <w:t>, curriculum is defined as a set of plan and regulation about the purpose, content, and teaching materials and the technique which are used as orientation of the implementation in teaching learning processes to achieve certain education</w:t>
      </w:r>
      <w:r w:rsidR="00C0167E" w:rsidRPr="00AE4DFC">
        <w:rPr>
          <w:rFonts w:ascii="Times New Roman" w:hAnsi="Times New Roman" w:cs="Times New Roman"/>
          <w:sz w:val="24"/>
          <w:szCs w:val="24"/>
        </w:rPr>
        <w:t>al</w:t>
      </w:r>
      <w:r w:rsidR="00105973" w:rsidRPr="00AE4DFC">
        <w:rPr>
          <w:rFonts w:ascii="Times New Roman" w:hAnsi="Times New Roman" w:cs="Times New Roman"/>
          <w:sz w:val="24"/>
          <w:szCs w:val="24"/>
        </w:rPr>
        <w:t xml:space="preserve"> objectives. It involves the objectives, facilities, and evaluation of education.</w:t>
      </w:r>
    </w:p>
    <w:p w:rsidR="00DD6FE9" w:rsidRPr="005E017E" w:rsidRDefault="00DB79CD" w:rsidP="00DD6FE9">
      <w:pPr>
        <w:pStyle w:val="ListParagraph"/>
        <w:spacing w:after="0" w:line="360" w:lineRule="auto"/>
        <w:jc w:val="both"/>
        <w:rPr>
          <w:rFonts w:ascii="Times New Roman" w:hAnsi="Times New Roman" w:cs="Times New Roman"/>
          <w:sz w:val="24"/>
          <w:szCs w:val="24"/>
          <w:highlight w:val="yellow"/>
        </w:rPr>
      </w:pPr>
      <w:r w:rsidRPr="00AE4DFC">
        <w:rPr>
          <w:rFonts w:ascii="Times New Roman" w:hAnsi="Times New Roman" w:cs="Times New Roman"/>
          <w:sz w:val="24"/>
          <w:szCs w:val="24"/>
        </w:rPr>
        <w:tab/>
      </w:r>
      <w:r w:rsidR="00DD6FE9" w:rsidRPr="00AE4DFC">
        <w:rPr>
          <w:rFonts w:ascii="Times New Roman" w:hAnsi="Times New Roman" w:cs="Times New Roman"/>
          <w:sz w:val="24"/>
          <w:szCs w:val="24"/>
        </w:rPr>
        <w:t xml:space="preserve">Richards (2001: 204) declares the characteristic of a sound curriculum which is reflected by in the following features of a school’s </w:t>
      </w:r>
      <w:r w:rsidR="00DD6FE9" w:rsidRPr="005E017E">
        <w:rPr>
          <w:rFonts w:ascii="Times New Roman" w:hAnsi="Times New Roman" w:cs="Times New Roman"/>
          <w:sz w:val="24"/>
          <w:szCs w:val="24"/>
          <w:highlight w:val="yellow"/>
        </w:rPr>
        <w:t>program:</w:t>
      </w:r>
    </w:p>
    <w:p w:rsidR="00DD6FE9" w:rsidRPr="005E017E" w:rsidRDefault="00DD6FE9" w:rsidP="00DD6FE9">
      <w:pPr>
        <w:pStyle w:val="ListParagraph"/>
        <w:numPr>
          <w:ilvl w:val="0"/>
          <w:numId w:val="4"/>
        </w:numPr>
        <w:tabs>
          <w:tab w:val="left" w:pos="1710"/>
        </w:tabs>
        <w:spacing w:after="0" w:line="360" w:lineRule="auto"/>
        <w:ind w:firstLine="0"/>
        <w:jc w:val="both"/>
        <w:rPr>
          <w:rFonts w:ascii="Times New Roman" w:hAnsi="Times New Roman" w:cs="Times New Roman"/>
          <w:sz w:val="24"/>
          <w:szCs w:val="24"/>
          <w:highlight w:val="yellow"/>
        </w:rPr>
      </w:pPr>
      <w:r w:rsidRPr="005E017E">
        <w:rPr>
          <w:rFonts w:ascii="Times New Roman" w:hAnsi="Times New Roman" w:cs="Times New Roman"/>
          <w:sz w:val="24"/>
          <w:szCs w:val="24"/>
          <w:highlight w:val="yellow"/>
        </w:rPr>
        <w:t>the range of courses offered corresponds to the students’ need;</w:t>
      </w:r>
    </w:p>
    <w:p w:rsidR="00DD6FE9" w:rsidRPr="00AE4DFC" w:rsidRDefault="00DD6FE9" w:rsidP="00DD6FE9">
      <w:pPr>
        <w:pStyle w:val="ListParagraph"/>
        <w:numPr>
          <w:ilvl w:val="0"/>
          <w:numId w:val="4"/>
        </w:numPr>
        <w:tabs>
          <w:tab w:val="left" w:pos="1710"/>
        </w:tabs>
        <w:spacing w:after="0" w:line="360" w:lineRule="auto"/>
        <w:ind w:firstLine="0"/>
        <w:jc w:val="both"/>
        <w:rPr>
          <w:rFonts w:ascii="Times New Roman" w:hAnsi="Times New Roman" w:cs="Times New Roman"/>
          <w:sz w:val="24"/>
          <w:szCs w:val="24"/>
        </w:rPr>
      </w:pPr>
      <w:r w:rsidRPr="00AE4DFC">
        <w:rPr>
          <w:rFonts w:ascii="Times New Roman" w:hAnsi="Times New Roman" w:cs="Times New Roman"/>
          <w:sz w:val="24"/>
          <w:szCs w:val="24"/>
        </w:rPr>
        <w:lastRenderedPageBreak/>
        <w:t>the curriculum is coherent: the courses represent a rational-</w:t>
      </w:r>
      <w:r w:rsidRPr="00AE4DFC">
        <w:rPr>
          <w:rFonts w:ascii="Times New Roman" w:hAnsi="Times New Roman" w:cs="Times New Roman"/>
          <w:sz w:val="24"/>
          <w:szCs w:val="24"/>
        </w:rPr>
        <w:tab/>
        <w:t>approach to achieving the school’s mission;</w:t>
      </w:r>
    </w:p>
    <w:p w:rsidR="00DD6FE9" w:rsidRPr="00AE4DFC" w:rsidRDefault="00DD6FE9" w:rsidP="00DD6FE9">
      <w:pPr>
        <w:pStyle w:val="ListParagraph"/>
        <w:numPr>
          <w:ilvl w:val="0"/>
          <w:numId w:val="4"/>
        </w:numPr>
        <w:tabs>
          <w:tab w:val="left" w:pos="1710"/>
        </w:tabs>
        <w:spacing w:after="0" w:line="360" w:lineRule="auto"/>
        <w:ind w:firstLine="0"/>
        <w:jc w:val="both"/>
        <w:rPr>
          <w:rFonts w:ascii="Times New Roman" w:hAnsi="Times New Roman" w:cs="Times New Roman"/>
          <w:sz w:val="24"/>
          <w:szCs w:val="24"/>
        </w:rPr>
      </w:pPr>
      <w:r w:rsidRPr="00AE4DFC">
        <w:rPr>
          <w:rFonts w:ascii="Times New Roman" w:hAnsi="Times New Roman" w:cs="Times New Roman"/>
          <w:sz w:val="24"/>
          <w:szCs w:val="24"/>
        </w:rPr>
        <w:t xml:space="preserve">courses have been developed based on sound educational principles </w:t>
      </w:r>
    </w:p>
    <w:p w:rsidR="00DD6FE9" w:rsidRPr="00AE4DFC" w:rsidRDefault="00DD6FE9" w:rsidP="00DD6FE9">
      <w:pPr>
        <w:pStyle w:val="ListParagraph"/>
        <w:tabs>
          <w:tab w:val="left" w:pos="1710"/>
        </w:tabs>
        <w:spacing w:after="0" w:line="360" w:lineRule="auto"/>
        <w:ind w:left="1260"/>
        <w:jc w:val="both"/>
        <w:rPr>
          <w:rFonts w:ascii="Times New Roman" w:hAnsi="Times New Roman" w:cs="Times New Roman"/>
          <w:sz w:val="24"/>
          <w:szCs w:val="24"/>
        </w:rPr>
      </w:pPr>
      <w:r w:rsidRPr="00AE4DFC">
        <w:rPr>
          <w:rFonts w:ascii="Times New Roman" w:hAnsi="Times New Roman" w:cs="Times New Roman"/>
          <w:sz w:val="24"/>
          <w:szCs w:val="24"/>
        </w:rPr>
        <w:tab/>
        <w:t>with due attention to recognized curriculum development processes;</w:t>
      </w:r>
    </w:p>
    <w:p w:rsidR="00DD6FE9" w:rsidRPr="00AE4DFC" w:rsidRDefault="00DD6FE9" w:rsidP="00DD6FE9">
      <w:pPr>
        <w:pStyle w:val="ListParagraph"/>
        <w:numPr>
          <w:ilvl w:val="0"/>
          <w:numId w:val="4"/>
        </w:numPr>
        <w:tabs>
          <w:tab w:val="left" w:pos="1710"/>
        </w:tabs>
        <w:spacing w:after="0" w:line="360" w:lineRule="auto"/>
        <w:ind w:firstLine="0"/>
        <w:jc w:val="both"/>
        <w:rPr>
          <w:rFonts w:ascii="Times New Roman" w:hAnsi="Times New Roman" w:cs="Times New Roman"/>
          <w:sz w:val="24"/>
          <w:szCs w:val="24"/>
        </w:rPr>
      </w:pPr>
      <w:r w:rsidRPr="00AE4DFC">
        <w:rPr>
          <w:rFonts w:ascii="Times New Roman" w:hAnsi="Times New Roman" w:cs="Times New Roman"/>
          <w:sz w:val="24"/>
          <w:szCs w:val="24"/>
        </w:rPr>
        <w:t xml:space="preserve">Course description, including aims, goals, syllabuses, and course </w:t>
      </w:r>
      <w:r w:rsidRPr="00AE4DFC">
        <w:rPr>
          <w:rFonts w:ascii="Times New Roman" w:hAnsi="Times New Roman" w:cs="Times New Roman"/>
          <w:sz w:val="24"/>
          <w:szCs w:val="24"/>
        </w:rPr>
        <w:tab/>
        <w:t>organization, have been developed;</w:t>
      </w:r>
    </w:p>
    <w:p w:rsidR="00DD6FE9" w:rsidRPr="00AE4DFC" w:rsidRDefault="00DD6FE9" w:rsidP="00DD6FE9">
      <w:pPr>
        <w:pStyle w:val="ListParagraph"/>
        <w:numPr>
          <w:ilvl w:val="0"/>
          <w:numId w:val="4"/>
        </w:numPr>
        <w:tabs>
          <w:tab w:val="left" w:pos="1710"/>
        </w:tabs>
        <w:spacing w:after="0" w:line="360" w:lineRule="auto"/>
        <w:ind w:firstLine="0"/>
        <w:jc w:val="both"/>
        <w:rPr>
          <w:rFonts w:ascii="Times New Roman" w:hAnsi="Times New Roman" w:cs="Times New Roman"/>
          <w:sz w:val="24"/>
          <w:szCs w:val="24"/>
        </w:rPr>
      </w:pPr>
      <w:r w:rsidRPr="00AE4DFC">
        <w:rPr>
          <w:rFonts w:ascii="Times New Roman" w:hAnsi="Times New Roman" w:cs="Times New Roman"/>
          <w:sz w:val="24"/>
          <w:szCs w:val="24"/>
        </w:rPr>
        <w:t xml:space="preserve">Teaching materials and tests are of high quality, have been carefully </w:t>
      </w:r>
      <w:r w:rsidRPr="00AE4DFC">
        <w:rPr>
          <w:rFonts w:ascii="Times New Roman" w:hAnsi="Times New Roman" w:cs="Times New Roman"/>
          <w:sz w:val="24"/>
          <w:szCs w:val="24"/>
        </w:rPr>
        <w:tab/>
        <w:t>selected or developed;</w:t>
      </w:r>
      <w:r w:rsidR="00CF0BE8" w:rsidRPr="00AE4DFC">
        <w:rPr>
          <w:rFonts w:ascii="Times New Roman" w:hAnsi="Times New Roman" w:cs="Times New Roman"/>
          <w:sz w:val="24"/>
          <w:szCs w:val="24"/>
        </w:rPr>
        <w:t xml:space="preserve"> </w:t>
      </w:r>
    </w:p>
    <w:p w:rsidR="00F16837" w:rsidRPr="00AE4DFC" w:rsidRDefault="00DD6FE9" w:rsidP="003D7515">
      <w:pPr>
        <w:pStyle w:val="ListParagraph"/>
        <w:spacing w:after="0" w:line="360" w:lineRule="auto"/>
        <w:jc w:val="both"/>
        <w:rPr>
          <w:rFonts w:ascii="Times New Roman" w:hAnsi="Times New Roman" w:cs="Times New Roman"/>
        </w:rPr>
      </w:pPr>
      <w:r w:rsidRPr="00AE4DFC">
        <w:rPr>
          <w:rFonts w:ascii="Times New Roman" w:hAnsi="Times New Roman" w:cs="Times New Roman"/>
          <w:sz w:val="24"/>
          <w:szCs w:val="24"/>
        </w:rPr>
        <w:tab/>
        <w:t xml:space="preserve">Considering this viewpoint, it can be argued that the characteristic of the sound curriculum is </w:t>
      </w:r>
      <w:r w:rsidR="004B1EB4" w:rsidRPr="00AE4DFC">
        <w:rPr>
          <w:rFonts w:ascii="Times New Roman" w:hAnsi="Times New Roman" w:cs="Times New Roman"/>
          <w:sz w:val="24"/>
          <w:szCs w:val="24"/>
        </w:rPr>
        <w:t>in accordance with</w:t>
      </w:r>
      <w:r w:rsidRPr="00AE4DFC">
        <w:rPr>
          <w:rFonts w:ascii="Times New Roman" w:hAnsi="Times New Roman" w:cs="Times New Roman"/>
          <w:sz w:val="24"/>
          <w:szCs w:val="24"/>
        </w:rPr>
        <w:t xml:space="preserve"> Sc</w:t>
      </w:r>
      <w:r w:rsidR="00CF0BE8" w:rsidRPr="00AE4DFC">
        <w:rPr>
          <w:rFonts w:ascii="Times New Roman" w:hAnsi="Times New Roman" w:cs="Times New Roman"/>
          <w:sz w:val="24"/>
          <w:szCs w:val="24"/>
        </w:rPr>
        <w:t xml:space="preserve">hool Based-Curriculum since it is developed conforming to the specific condition of </w:t>
      </w:r>
      <w:r w:rsidR="00CE3BE6" w:rsidRPr="00AE4DFC">
        <w:rPr>
          <w:rFonts w:ascii="Times New Roman" w:hAnsi="Times New Roman" w:cs="Times New Roman"/>
          <w:sz w:val="24"/>
          <w:szCs w:val="24"/>
          <w:lang w:val="id-ID"/>
        </w:rPr>
        <w:t>school</w:t>
      </w:r>
      <w:r w:rsidR="00CF0BE8" w:rsidRPr="00AE4DFC">
        <w:rPr>
          <w:rFonts w:ascii="Times New Roman" w:hAnsi="Times New Roman" w:cs="Times New Roman"/>
          <w:sz w:val="24"/>
          <w:szCs w:val="24"/>
        </w:rPr>
        <w:t xml:space="preserve">, students’ needs and ability and the needs of society around the school. It implies that </w:t>
      </w:r>
      <w:r w:rsidR="00EE78F5" w:rsidRPr="00AE4DFC">
        <w:rPr>
          <w:rFonts w:ascii="Times New Roman" w:hAnsi="Times New Roman" w:cs="Times New Roman"/>
          <w:sz w:val="24"/>
          <w:szCs w:val="24"/>
        </w:rPr>
        <w:t xml:space="preserve">each school has full authority and responsibility to determine the curriculum and instruction which is appropriate with its vision and mission.  </w:t>
      </w:r>
    </w:p>
    <w:p w:rsidR="00105973" w:rsidRPr="00AE4DFC" w:rsidRDefault="00DD6FE9" w:rsidP="00951FC2">
      <w:pPr>
        <w:pStyle w:val="ListParagraph"/>
        <w:spacing w:after="0" w:line="360" w:lineRule="auto"/>
        <w:ind w:firstLine="720"/>
        <w:jc w:val="both"/>
        <w:rPr>
          <w:rFonts w:ascii="Times New Roman" w:hAnsi="Times New Roman" w:cs="Times New Roman"/>
          <w:sz w:val="24"/>
          <w:szCs w:val="24"/>
        </w:rPr>
      </w:pPr>
      <w:r w:rsidRPr="00AE4DFC">
        <w:rPr>
          <w:rFonts w:ascii="Times New Roman" w:hAnsi="Times New Roman" w:cs="Times New Roman"/>
          <w:sz w:val="24"/>
          <w:szCs w:val="24"/>
        </w:rPr>
        <w:t>D</w:t>
      </w:r>
      <w:r w:rsidR="00F8162A" w:rsidRPr="00AE4DFC">
        <w:rPr>
          <w:rFonts w:ascii="Times New Roman" w:hAnsi="Times New Roman" w:cs="Times New Roman"/>
          <w:sz w:val="24"/>
          <w:szCs w:val="24"/>
        </w:rPr>
        <w:t>ealing with the above description,</w:t>
      </w:r>
      <w:r w:rsidR="0098680E" w:rsidRPr="00AE4DFC">
        <w:rPr>
          <w:rFonts w:ascii="Times New Roman" w:hAnsi="Times New Roman" w:cs="Times New Roman"/>
          <w:sz w:val="24"/>
          <w:szCs w:val="24"/>
        </w:rPr>
        <w:t xml:space="preserve"> it </w:t>
      </w:r>
      <w:r w:rsidR="00F8162A" w:rsidRPr="00AE4DFC">
        <w:rPr>
          <w:rFonts w:ascii="Times New Roman" w:hAnsi="Times New Roman" w:cs="Times New Roman"/>
          <w:sz w:val="24"/>
          <w:szCs w:val="24"/>
        </w:rPr>
        <w:t>can be</w:t>
      </w:r>
      <w:r w:rsidR="0098680E" w:rsidRPr="00AE4DFC">
        <w:rPr>
          <w:rFonts w:ascii="Times New Roman" w:hAnsi="Times New Roman" w:cs="Times New Roman"/>
          <w:sz w:val="24"/>
          <w:szCs w:val="24"/>
        </w:rPr>
        <w:t xml:space="preserve"> concluded that t</w:t>
      </w:r>
      <w:r w:rsidR="00105973" w:rsidRPr="00AE4DFC">
        <w:rPr>
          <w:rFonts w:ascii="Times New Roman" w:hAnsi="Times New Roman" w:cs="Times New Roman"/>
          <w:sz w:val="24"/>
          <w:szCs w:val="24"/>
        </w:rPr>
        <w:t xml:space="preserve">he </w:t>
      </w:r>
      <w:r w:rsidR="00F8162A" w:rsidRPr="00AE4DFC">
        <w:rPr>
          <w:rFonts w:ascii="Times New Roman" w:hAnsi="Times New Roman" w:cs="Times New Roman"/>
          <w:sz w:val="24"/>
          <w:szCs w:val="24"/>
        </w:rPr>
        <w:t xml:space="preserve">sound </w:t>
      </w:r>
      <w:r w:rsidR="00105973" w:rsidRPr="00AE4DFC">
        <w:rPr>
          <w:rFonts w:ascii="Times New Roman" w:hAnsi="Times New Roman" w:cs="Times New Roman"/>
          <w:sz w:val="24"/>
          <w:szCs w:val="24"/>
        </w:rPr>
        <w:t xml:space="preserve">curriculum </w:t>
      </w:r>
      <w:r w:rsidR="00F8162A" w:rsidRPr="00AE4DFC">
        <w:rPr>
          <w:rFonts w:ascii="Times New Roman" w:hAnsi="Times New Roman" w:cs="Times New Roman"/>
          <w:sz w:val="24"/>
          <w:szCs w:val="24"/>
        </w:rPr>
        <w:t>is a curriculum which is</w:t>
      </w:r>
      <w:r w:rsidR="00105973" w:rsidRPr="00AE4DFC">
        <w:rPr>
          <w:rFonts w:ascii="Times New Roman" w:hAnsi="Times New Roman" w:cs="Times New Roman"/>
          <w:sz w:val="24"/>
          <w:szCs w:val="24"/>
        </w:rPr>
        <w:t xml:space="preserve"> adapted to the workplace in order to provide and produce the competence and skillful output of the educational institution</w:t>
      </w:r>
      <w:r w:rsidR="00F8162A" w:rsidRPr="00AE4DFC">
        <w:rPr>
          <w:rFonts w:ascii="Times New Roman" w:hAnsi="Times New Roman" w:cs="Times New Roman"/>
          <w:sz w:val="24"/>
          <w:szCs w:val="24"/>
        </w:rPr>
        <w:t xml:space="preserve"> (Blum, </w:t>
      </w:r>
      <w:r w:rsidR="00BA5E94" w:rsidRPr="00AE4DFC">
        <w:rPr>
          <w:rFonts w:ascii="Times New Roman" w:hAnsi="Times New Roman" w:cs="Times New Roman"/>
          <w:sz w:val="24"/>
          <w:szCs w:val="24"/>
        </w:rPr>
        <w:t>cited in Cahyono, 2008: 130</w:t>
      </w:r>
      <w:r w:rsidR="007814CB" w:rsidRPr="00AE4DFC">
        <w:rPr>
          <w:rFonts w:ascii="Times New Roman" w:hAnsi="Times New Roman" w:cs="Times New Roman"/>
          <w:sz w:val="24"/>
          <w:szCs w:val="24"/>
        </w:rPr>
        <w:t>)</w:t>
      </w:r>
      <w:r w:rsidR="00105973" w:rsidRPr="00AE4DFC">
        <w:rPr>
          <w:rFonts w:ascii="Times New Roman" w:hAnsi="Times New Roman" w:cs="Times New Roman"/>
          <w:sz w:val="24"/>
          <w:szCs w:val="24"/>
        </w:rPr>
        <w:t xml:space="preserve">. </w:t>
      </w:r>
    </w:p>
    <w:p w:rsidR="00685744" w:rsidRPr="00AE4DFC" w:rsidRDefault="00685744" w:rsidP="007814CB">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Quality assurance mechanisms</w:t>
      </w:r>
    </w:p>
    <w:p w:rsidR="00B94C2D" w:rsidRPr="00AE4DFC" w:rsidRDefault="00685744" w:rsidP="00685744">
      <w:pPr>
        <w:pStyle w:val="ListParagraph"/>
        <w:spacing w:after="0" w:line="360" w:lineRule="auto"/>
        <w:jc w:val="both"/>
        <w:rPr>
          <w:rFonts w:ascii="Times New Roman" w:hAnsi="Times New Roman" w:cs="Times New Roman"/>
          <w:sz w:val="24"/>
          <w:szCs w:val="24"/>
        </w:rPr>
      </w:pPr>
      <w:r w:rsidRPr="00AE4DFC">
        <w:rPr>
          <w:rFonts w:ascii="Times New Roman" w:eastAsia="Times New Roman" w:hAnsi="Times New Roman" w:cs="Times New Roman"/>
          <w:sz w:val="24"/>
          <w:szCs w:val="24"/>
        </w:rPr>
        <w:tab/>
        <w:t>It refers to s</w:t>
      </w:r>
      <w:r w:rsidR="00B94C2D" w:rsidRPr="00AE4DFC">
        <w:rPr>
          <w:rFonts w:ascii="Times New Roman" w:hAnsi="Times New Roman" w:cs="Times New Roman"/>
          <w:sz w:val="24"/>
          <w:szCs w:val="24"/>
        </w:rPr>
        <w:t xml:space="preserve">ystems a school has in place to ensure the quality of its practices. Ryans in </w:t>
      </w:r>
      <w:r w:rsidR="003877B7" w:rsidRPr="00AE4DFC">
        <w:rPr>
          <w:rFonts w:ascii="Times New Roman" w:hAnsi="Times New Roman" w:cs="Times New Roman"/>
          <w:sz w:val="24"/>
          <w:szCs w:val="24"/>
        </w:rPr>
        <w:t>Fattah (2001</w:t>
      </w:r>
      <w:r w:rsidR="00D10413" w:rsidRPr="00AE4DFC">
        <w:rPr>
          <w:rFonts w:ascii="Times New Roman" w:hAnsi="Times New Roman" w:cs="Times New Roman"/>
          <w:sz w:val="24"/>
          <w:szCs w:val="24"/>
        </w:rPr>
        <w:t>,</w:t>
      </w:r>
      <w:r w:rsidR="003877B7" w:rsidRPr="00AE4DFC">
        <w:rPr>
          <w:rFonts w:ascii="Times New Roman" w:hAnsi="Times New Roman" w:cs="Times New Roman"/>
          <w:sz w:val="24"/>
          <w:szCs w:val="24"/>
        </w:rPr>
        <w:t xml:space="preserve"> cited in Susilo, 2</w:t>
      </w:r>
      <w:r w:rsidR="00B94C2D" w:rsidRPr="00AE4DFC">
        <w:rPr>
          <w:rFonts w:ascii="Times New Roman" w:hAnsi="Times New Roman" w:cs="Times New Roman"/>
          <w:sz w:val="24"/>
          <w:szCs w:val="24"/>
        </w:rPr>
        <w:t xml:space="preserve">008: 8) defines system as any identifiable assemblage of element (object, person, activities, information records, etc) with are interrelated by process or structure and with are presume to function as an organizational entity generating an observable (or </w:t>
      </w:r>
      <w:r w:rsidR="003877B7" w:rsidRPr="00AE4DFC">
        <w:rPr>
          <w:rFonts w:ascii="Times New Roman" w:hAnsi="Times New Roman" w:cs="Times New Roman"/>
          <w:sz w:val="24"/>
          <w:szCs w:val="24"/>
        </w:rPr>
        <w:t xml:space="preserve">sometimes </w:t>
      </w:r>
      <w:r w:rsidR="00B94C2D" w:rsidRPr="00AE4DFC">
        <w:rPr>
          <w:rFonts w:ascii="Times New Roman" w:hAnsi="Times New Roman" w:cs="Times New Roman"/>
          <w:sz w:val="24"/>
          <w:szCs w:val="24"/>
        </w:rPr>
        <w:t>merely inferable) product. It is inferred that system covers elements which are related in the unity that are intended to achieve the purpose.</w:t>
      </w:r>
    </w:p>
    <w:p w:rsidR="001371F4" w:rsidRPr="00AE4DFC" w:rsidRDefault="001371F4" w:rsidP="001371F4">
      <w:p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r>
      <w:r w:rsidRPr="00AE4DFC">
        <w:rPr>
          <w:rFonts w:ascii="Times New Roman" w:hAnsi="Times New Roman" w:cs="Times New Roman"/>
          <w:sz w:val="24"/>
          <w:szCs w:val="24"/>
        </w:rPr>
        <w:tab/>
        <w:t xml:space="preserve">Regarding to the system, Richards (2001: 206) claims that the quality of </w:t>
      </w:r>
      <w:r w:rsidR="00F80A76" w:rsidRPr="00AE4DFC">
        <w:rPr>
          <w:rFonts w:ascii="Times New Roman" w:hAnsi="Times New Roman" w:cs="Times New Roman"/>
          <w:sz w:val="24"/>
          <w:szCs w:val="24"/>
        </w:rPr>
        <w:tab/>
      </w:r>
      <w:r w:rsidRPr="00AE4DFC">
        <w:rPr>
          <w:rFonts w:ascii="Times New Roman" w:hAnsi="Times New Roman" w:cs="Times New Roman"/>
          <w:sz w:val="24"/>
          <w:szCs w:val="24"/>
        </w:rPr>
        <w:t xml:space="preserve">teaching is influenced by the institution in the following ways in: (1) </w:t>
      </w:r>
      <w:r w:rsidR="00F80A76" w:rsidRPr="00AE4DFC">
        <w:rPr>
          <w:rFonts w:ascii="Times New Roman" w:hAnsi="Times New Roman" w:cs="Times New Roman"/>
          <w:sz w:val="24"/>
          <w:szCs w:val="24"/>
        </w:rPr>
        <w:tab/>
      </w:r>
      <w:r w:rsidRPr="00AE4DFC">
        <w:rPr>
          <w:rFonts w:ascii="Times New Roman" w:hAnsi="Times New Roman" w:cs="Times New Roman"/>
          <w:sz w:val="24"/>
          <w:szCs w:val="24"/>
        </w:rPr>
        <w:t xml:space="preserve">Employment terms and conditions. Teachers have written contracts that </w:t>
      </w:r>
      <w:r w:rsidR="00F80A76" w:rsidRPr="00AE4DFC">
        <w:rPr>
          <w:rFonts w:ascii="Times New Roman" w:hAnsi="Times New Roman" w:cs="Times New Roman"/>
          <w:sz w:val="24"/>
          <w:szCs w:val="24"/>
        </w:rPr>
        <w:tab/>
      </w:r>
      <w:r w:rsidRPr="00AE4DFC">
        <w:rPr>
          <w:rFonts w:ascii="Times New Roman" w:hAnsi="Times New Roman" w:cs="Times New Roman"/>
          <w:sz w:val="24"/>
          <w:szCs w:val="24"/>
        </w:rPr>
        <w:t>clearly lay out their r</w:t>
      </w:r>
      <w:r w:rsidR="00F80A76" w:rsidRPr="00AE4DFC">
        <w:rPr>
          <w:rFonts w:ascii="Times New Roman" w:hAnsi="Times New Roman" w:cs="Times New Roman"/>
          <w:sz w:val="24"/>
          <w:szCs w:val="24"/>
        </w:rPr>
        <w:t xml:space="preserve">oles and </w:t>
      </w:r>
      <w:r w:rsidRPr="00AE4DFC">
        <w:rPr>
          <w:rFonts w:ascii="Times New Roman" w:hAnsi="Times New Roman" w:cs="Times New Roman"/>
          <w:sz w:val="24"/>
          <w:szCs w:val="24"/>
        </w:rPr>
        <w:t xml:space="preserve">responsibilities; and (2) Support and rewards </w:t>
      </w:r>
      <w:r w:rsidR="00F80A76" w:rsidRPr="00AE4DFC">
        <w:rPr>
          <w:rFonts w:ascii="Times New Roman" w:hAnsi="Times New Roman" w:cs="Times New Roman"/>
          <w:sz w:val="24"/>
          <w:szCs w:val="24"/>
        </w:rPr>
        <w:tab/>
      </w:r>
      <w:r w:rsidRPr="00AE4DFC">
        <w:rPr>
          <w:rFonts w:ascii="Times New Roman" w:hAnsi="Times New Roman" w:cs="Times New Roman"/>
          <w:sz w:val="24"/>
          <w:szCs w:val="24"/>
        </w:rPr>
        <w:t xml:space="preserve">system. Support is available to help </w:t>
      </w:r>
      <w:r w:rsidRPr="00AE4DFC">
        <w:rPr>
          <w:rFonts w:ascii="Times New Roman" w:hAnsi="Times New Roman" w:cs="Times New Roman"/>
          <w:sz w:val="24"/>
          <w:szCs w:val="24"/>
        </w:rPr>
        <w:tab/>
        <w:t xml:space="preserve">teachers carry out their varying roles and </w:t>
      </w:r>
      <w:r w:rsidR="00F80A76" w:rsidRPr="00AE4DFC">
        <w:rPr>
          <w:rFonts w:ascii="Times New Roman" w:hAnsi="Times New Roman" w:cs="Times New Roman"/>
          <w:sz w:val="24"/>
          <w:szCs w:val="24"/>
        </w:rPr>
        <w:tab/>
      </w:r>
      <w:r w:rsidRPr="00AE4DFC">
        <w:rPr>
          <w:rFonts w:ascii="Times New Roman" w:hAnsi="Times New Roman" w:cs="Times New Roman"/>
          <w:sz w:val="24"/>
          <w:szCs w:val="24"/>
        </w:rPr>
        <w:t xml:space="preserve">rewards are given for quality service. Both factors tend to influence teachers’ </w:t>
      </w:r>
      <w:r w:rsidR="00F80A76" w:rsidRPr="00AE4DFC">
        <w:rPr>
          <w:rFonts w:ascii="Times New Roman" w:hAnsi="Times New Roman" w:cs="Times New Roman"/>
          <w:sz w:val="24"/>
          <w:szCs w:val="24"/>
        </w:rPr>
        <w:lastRenderedPageBreak/>
        <w:tab/>
      </w:r>
      <w:r w:rsidRPr="00AE4DFC">
        <w:rPr>
          <w:rFonts w:ascii="Times New Roman" w:hAnsi="Times New Roman" w:cs="Times New Roman"/>
          <w:sz w:val="24"/>
          <w:szCs w:val="24"/>
        </w:rPr>
        <w:t>morale, because if the teachers speak positively</w:t>
      </w:r>
      <w:r w:rsidR="00486CCE" w:rsidRPr="00AE4DFC">
        <w:rPr>
          <w:rFonts w:ascii="Times New Roman" w:hAnsi="Times New Roman" w:cs="Times New Roman"/>
          <w:sz w:val="24"/>
          <w:szCs w:val="24"/>
        </w:rPr>
        <w:t xml:space="preserve"> </w:t>
      </w:r>
      <w:r w:rsidRPr="00AE4DFC">
        <w:rPr>
          <w:rFonts w:ascii="Times New Roman" w:hAnsi="Times New Roman" w:cs="Times New Roman"/>
          <w:sz w:val="24"/>
          <w:szCs w:val="24"/>
        </w:rPr>
        <w:t>of</w:t>
      </w:r>
      <w:r w:rsidR="00486CCE" w:rsidRPr="00AE4DFC">
        <w:rPr>
          <w:rFonts w:ascii="Times New Roman" w:hAnsi="Times New Roman" w:cs="Times New Roman"/>
          <w:sz w:val="24"/>
          <w:szCs w:val="24"/>
        </w:rPr>
        <w:t xml:space="preserve"> </w:t>
      </w:r>
      <w:r w:rsidRPr="00AE4DFC">
        <w:rPr>
          <w:rFonts w:ascii="Times New Roman" w:hAnsi="Times New Roman" w:cs="Times New Roman"/>
          <w:sz w:val="24"/>
          <w:szCs w:val="24"/>
        </w:rPr>
        <w:t xml:space="preserve">their school or institute and </w:t>
      </w:r>
      <w:r w:rsidR="00F80A76" w:rsidRPr="00AE4DFC">
        <w:rPr>
          <w:rFonts w:ascii="Times New Roman" w:hAnsi="Times New Roman" w:cs="Times New Roman"/>
          <w:sz w:val="24"/>
          <w:szCs w:val="24"/>
        </w:rPr>
        <w:tab/>
      </w:r>
      <w:r w:rsidRPr="00AE4DFC">
        <w:rPr>
          <w:rFonts w:ascii="Times New Roman" w:hAnsi="Times New Roman" w:cs="Times New Roman"/>
          <w:sz w:val="24"/>
          <w:szCs w:val="24"/>
        </w:rPr>
        <w:t xml:space="preserve">if they are proud to work there, they will give good </w:t>
      </w:r>
      <w:r w:rsidRPr="00AE4DFC">
        <w:rPr>
          <w:rFonts w:ascii="Times New Roman" w:hAnsi="Times New Roman" w:cs="Times New Roman"/>
          <w:sz w:val="24"/>
          <w:szCs w:val="24"/>
        </w:rPr>
        <w:tab/>
        <w:t>contribution</w:t>
      </w:r>
      <w:r w:rsidR="002715CB" w:rsidRPr="00AE4DFC">
        <w:rPr>
          <w:rFonts w:ascii="Times New Roman" w:hAnsi="Times New Roman" w:cs="Times New Roman"/>
          <w:sz w:val="24"/>
          <w:szCs w:val="24"/>
        </w:rPr>
        <w:t xml:space="preserve"> </w:t>
      </w:r>
      <w:r w:rsidRPr="00AE4DFC">
        <w:rPr>
          <w:rFonts w:ascii="Times New Roman" w:hAnsi="Times New Roman" w:cs="Times New Roman"/>
          <w:sz w:val="24"/>
          <w:szCs w:val="24"/>
        </w:rPr>
        <w:t>to</w:t>
      </w:r>
      <w:r w:rsidR="002715CB" w:rsidRPr="00AE4DFC">
        <w:rPr>
          <w:rFonts w:ascii="Times New Roman" w:hAnsi="Times New Roman" w:cs="Times New Roman"/>
          <w:sz w:val="24"/>
          <w:szCs w:val="24"/>
        </w:rPr>
        <w:t xml:space="preserve"> </w:t>
      </w:r>
      <w:r w:rsidRPr="00AE4DFC">
        <w:rPr>
          <w:rFonts w:ascii="Times New Roman" w:hAnsi="Times New Roman" w:cs="Times New Roman"/>
          <w:sz w:val="24"/>
          <w:szCs w:val="24"/>
        </w:rPr>
        <w:t>their</w:t>
      </w:r>
      <w:r w:rsidR="002715CB" w:rsidRPr="00AE4DFC">
        <w:rPr>
          <w:rFonts w:ascii="Times New Roman" w:hAnsi="Times New Roman" w:cs="Times New Roman"/>
          <w:sz w:val="24"/>
          <w:szCs w:val="24"/>
        </w:rPr>
        <w:t xml:space="preserve"> </w:t>
      </w:r>
      <w:r w:rsidR="002715CB" w:rsidRPr="00AE4DFC">
        <w:rPr>
          <w:rFonts w:ascii="Times New Roman" w:hAnsi="Times New Roman" w:cs="Times New Roman"/>
          <w:sz w:val="24"/>
          <w:szCs w:val="24"/>
        </w:rPr>
        <w:tab/>
        <w:t>institut</w:t>
      </w:r>
      <w:r w:rsidRPr="00AE4DFC">
        <w:rPr>
          <w:rFonts w:ascii="Times New Roman" w:hAnsi="Times New Roman" w:cs="Times New Roman"/>
          <w:sz w:val="24"/>
          <w:szCs w:val="24"/>
        </w:rPr>
        <w:t xml:space="preserve">ion. </w:t>
      </w:r>
    </w:p>
    <w:p w:rsidR="0010246A" w:rsidRPr="00AE4DFC" w:rsidRDefault="00486CCE" w:rsidP="00486CCE">
      <w:p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r>
      <w:r w:rsidRPr="00AE4DFC">
        <w:rPr>
          <w:rFonts w:ascii="Times New Roman" w:hAnsi="Times New Roman" w:cs="Times New Roman"/>
          <w:sz w:val="24"/>
          <w:szCs w:val="24"/>
        </w:rPr>
        <w:tab/>
      </w:r>
      <w:r w:rsidR="00CB5499" w:rsidRPr="00AE4DFC">
        <w:rPr>
          <w:rFonts w:ascii="Times New Roman" w:hAnsi="Times New Roman" w:cs="Times New Roman"/>
          <w:sz w:val="24"/>
          <w:szCs w:val="24"/>
        </w:rPr>
        <w:t xml:space="preserve">Moreover, </w:t>
      </w:r>
      <w:r w:rsidR="00B94C2D" w:rsidRPr="00AE4DFC">
        <w:rPr>
          <w:rFonts w:ascii="Times New Roman" w:hAnsi="Times New Roman" w:cs="Times New Roman"/>
          <w:sz w:val="24"/>
          <w:szCs w:val="24"/>
        </w:rPr>
        <w:t xml:space="preserve">in </w:t>
      </w:r>
      <w:r w:rsidR="00F80A76" w:rsidRPr="00AE4DFC">
        <w:rPr>
          <w:rFonts w:ascii="Times New Roman" w:hAnsi="Times New Roman" w:cs="Times New Roman"/>
          <w:sz w:val="24"/>
          <w:szCs w:val="24"/>
        </w:rPr>
        <w:tab/>
      </w:r>
      <w:r w:rsidR="00B94C2D" w:rsidRPr="00AE4DFC">
        <w:rPr>
          <w:rFonts w:ascii="Times New Roman" w:hAnsi="Times New Roman" w:cs="Times New Roman"/>
          <w:sz w:val="24"/>
          <w:szCs w:val="24"/>
        </w:rPr>
        <w:t>creating a culture of quality assurance in an institution</w:t>
      </w:r>
      <w:r w:rsidR="004806BC" w:rsidRPr="00AE4DFC">
        <w:rPr>
          <w:rFonts w:ascii="Times New Roman" w:hAnsi="Times New Roman" w:cs="Times New Roman"/>
          <w:sz w:val="24"/>
          <w:szCs w:val="24"/>
        </w:rPr>
        <w:t>, Richards (2001) suggest the following ways</w:t>
      </w:r>
      <w:r w:rsidR="00B94C2D" w:rsidRPr="00AE4DFC">
        <w:rPr>
          <w:rFonts w:ascii="Times New Roman" w:hAnsi="Times New Roman" w:cs="Times New Roman"/>
          <w:sz w:val="24"/>
          <w:szCs w:val="24"/>
        </w:rPr>
        <w:t>:</w:t>
      </w:r>
      <w:r w:rsidR="00696DDD" w:rsidRPr="00AE4DFC">
        <w:rPr>
          <w:rFonts w:ascii="Times New Roman" w:hAnsi="Times New Roman" w:cs="Times New Roman"/>
          <w:sz w:val="24"/>
          <w:szCs w:val="24"/>
        </w:rPr>
        <w:t xml:space="preserve"> </w:t>
      </w:r>
    </w:p>
    <w:p w:rsidR="0010246A" w:rsidRPr="00AE4DFC" w:rsidRDefault="003877B7" w:rsidP="0010246A">
      <w:pPr>
        <w:pStyle w:val="ListParagraph"/>
        <w:numPr>
          <w:ilvl w:val="0"/>
          <w:numId w:val="39"/>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w:t>
      </w:r>
      <w:r w:rsidR="00B94C2D" w:rsidRPr="00AE4DFC">
        <w:rPr>
          <w:rFonts w:ascii="Times New Roman" w:hAnsi="Times New Roman" w:cs="Times New Roman"/>
          <w:sz w:val="24"/>
          <w:szCs w:val="24"/>
        </w:rPr>
        <w:t xml:space="preserve"> formulated policy on quality assurance has been articulated and it is famili</w:t>
      </w:r>
      <w:r w:rsidR="00696DDD" w:rsidRPr="00AE4DFC">
        <w:rPr>
          <w:rFonts w:ascii="Times New Roman" w:hAnsi="Times New Roman" w:cs="Times New Roman"/>
          <w:sz w:val="24"/>
          <w:szCs w:val="24"/>
        </w:rPr>
        <w:t>ar to all staff;</w:t>
      </w:r>
    </w:p>
    <w:p w:rsidR="0010246A" w:rsidRPr="00AE4DFC" w:rsidRDefault="003877B7" w:rsidP="0010246A">
      <w:pPr>
        <w:pStyle w:val="ListParagraph"/>
        <w:numPr>
          <w:ilvl w:val="0"/>
          <w:numId w:val="39"/>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R</w:t>
      </w:r>
      <w:r w:rsidR="00B94C2D" w:rsidRPr="00AE4DFC">
        <w:rPr>
          <w:rFonts w:ascii="Times New Roman" w:hAnsi="Times New Roman" w:cs="Times New Roman"/>
          <w:sz w:val="24"/>
          <w:szCs w:val="24"/>
        </w:rPr>
        <w:t>easonable and acceptable standards have been determined for all aspects of quality, such as employment, publ</w:t>
      </w:r>
      <w:r w:rsidR="00696DDD" w:rsidRPr="00AE4DFC">
        <w:rPr>
          <w:rFonts w:ascii="Times New Roman" w:hAnsi="Times New Roman" w:cs="Times New Roman"/>
          <w:sz w:val="24"/>
          <w:szCs w:val="24"/>
        </w:rPr>
        <w:t>icity, materials and facilities;</w:t>
      </w:r>
    </w:p>
    <w:p w:rsidR="0010246A" w:rsidRPr="00AE4DFC" w:rsidRDefault="00B94C2D" w:rsidP="0010246A">
      <w:pPr>
        <w:pStyle w:val="ListParagraph"/>
        <w:numPr>
          <w:ilvl w:val="0"/>
          <w:numId w:val="39"/>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Systems are in place to ensure that quality is regularly is assessed and corre</w:t>
      </w:r>
      <w:r w:rsidR="0010246A" w:rsidRPr="00AE4DFC">
        <w:rPr>
          <w:rFonts w:ascii="Times New Roman" w:hAnsi="Times New Roman" w:cs="Times New Roman"/>
          <w:sz w:val="24"/>
          <w:szCs w:val="24"/>
        </w:rPr>
        <w:t>ctions are made where necessary;</w:t>
      </w:r>
    </w:p>
    <w:p w:rsidR="0010246A" w:rsidRPr="00AE4DFC" w:rsidRDefault="00B94C2D" w:rsidP="0010246A">
      <w:pPr>
        <w:pStyle w:val="ListParagraph"/>
        <w:numPr>
          <w:ilvl w:val="0"/>
          <w:numId w:val="39"/>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 reward system is in place to ensure that those who attain high qualit</w:t>
      </w:r>
      <w:r w:rsidR="00696DDD" w:rsidRPr="00AE4DFC">
        <w:rPr>
          <w:rFonts w:ascii="Times New Roman" w:hAnsi="Times New Roman" w:cs="Times New Roman"/>
          <w:sz w:val="24"/>
          <w:szCs w:val="24"/>
        </w:rPr>
        <w:t>y in their works are recognized;</w:t>
      </w:r>
    </w:p>
    <w:p w:rsidR="00B94C2D" w:rsidRPr="00AE4DFC" w:rsidRDefault="00B94C2D" w:rsidP="0010246A">
      <w:pPr>
        <w:pStyle w:val="ListParagraph"/>
        <w:numPr>
          <w:ilvl w:val="0"/>
          <w:numId w:val="39"/>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Support is available to enable staff to improve quality</w:t>
      </w:r>
      <w:r w:rsidR="00514D01" w:rsidRPr="00AE4DFC">
        <w:rPr>
          <w:rFonts w:ascii="Times New Roman" w:hAnsi="Times New Roman" w:cs="Times New Roman"/>
          <w:sz w:val="24"/>
          <w:szCs w:val="24"/>
        </w:rPr>
        <w:t>. Staff is supported by reasonable teaching loads, rewards, and opportunities for further professional development.</w:t>
      </w:r>
      <w:r w:rsidRPr="00AE4DFC">
        <w:rPr>
          <w:rFonts w:ascii="Times New Roman" w:hAnsi="Times New Roman" w:cs="Times New Roman"/>
          <w:sz w:val="24"/>
          <w:szCs w:val="24"/>
        </w:rPr>
        <w:t xml:space="preserve">  </w:t>
      </w:r>
    </w:p>
    <w:p w:rsidR="00403C8F" w:rsidRPr="00AE4DFC" w:rsidRDefault="00CB5499" w:rsidP="00403C8F">
      <w:pPr>
        <w:pStyle w:val="ListParagraph"/>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t xml:space="preserve">In addition, </w:t>
      </w:r>
      <w:r w:rsidR="00164EC6" w:rsidRPr="00AE4DFC">
        <w:rPr>
          <w:rFonts w:ascii="Times New Roman" w:hAnsi="Times New Roman" w:cs="Times New Roman"/>
          <w:sz w:val="24"/>
          <w:szCs w:val="24"/>
        </w:rPr>
        <w:t xml:space="preserve">the success of the system is </w:t>
      </w:r>
      <w:r w:rsidR="007463F3" w:rsidRPr="00AE4DFC">
        <w:rPr>
          <w:rFonts w:ascii="Times New Roman" w:hAnsi="Times New Roman" w:cs="Times New Roman"/>
          <w:sz w:val="24"/>
          <w:szCs w:val="24"/>
        </w:rPr>
        <w:t xml:space="preserve">strongly influenced by the </w:t>
      </w:r>
      <w:r w:rsidR="00ED7F4B" w:rsidRPr="00AE4DFC">
        <w:rPr>
          <w:rFonts w:ascii="Times New Roman" w:hAnsi="Times New Roman" w:cs="Times New Roman"/>
          <w:sz w:val="24"/>
          <w:szCs w:val="24"/>
        </w:rPr>
        <w:t xml:space="preserve">communication. </w:t>
      </w:r>
      <w:r w:rsidR="00E74159" w:rsidRPr="00AE4DFC">
        <w:rPr>
          <w:rFonts w:ascii="Times New Roman" w:hAnsi="Times New Roman" w:cs="Times New Roman"/>
          <w:sz w:val="24"/>
          <w:szCs w:val="24"/>
        </w:rPr>
        <w:t xml:space="preserve">It is believed that the quality of the institution is characterized by good internal communications. </w:t>
      </w:r>
      <w:r w:rsidRPr="00AE4DFC">
        <w:rPr>
          <w:rFonts w:ascii="Times New Roman" w:hAnsi="Times New Roman" w:cs="Times New Roman"/>
          <w:sz w:val="24"/>
          <w:szCs w:val="24"/>
        </w:rPr>
        <w:t>T</w:t>
      </w:r>
      <w:r w:rsidR="00E74159" w:rsidRPr="00AE4DFC">
        <w:rPr>
          <w:rFonts w:ascii="Times New Roman" w:hAnsi="Times New Roman" w:cs="Times New Roman"/>
          <w:sz w:val="24"/>
          <w:szCs w:val="24"/>
        </w:rPr>
        <w:t>he communication can run successfully</w:t>
      </w:r>
      <w:r w:rsidRPr="00AE4DFC">
        <w:rPr>
          <w:rFonts w:ascii="Times New Roman" w:hAnsi="Times New Roman" w:cs="Times New Roman"/>
          <w:sz w:val="24"/>
          <w:szCs w:val="24"/>
        </w:rPr>
        <w:t xml:space="preserve"> through</w:t>
      </w:r>
      <w:r w:rsidR="00E74159" w:rsidRPr="00AE4DFC">
        <w:rPr>
          <w:rFonts w:ascii="Times New Roman" w:hAnsi="Times New Roman" w:cs="Times New Roman"/>
          <w:sz w:val="24"/>
          <w:szCs w:val="24"/>
        </w:rPr>
        <w:t xml:space="preserve"> setting up systems that can facilitate communication among teachers and between teachers and administrators as suggested by Richard</w:t>
      </w:r>
      <w:r w:rsidR="00ED4AC1" w:rsidRPr="00AE4DFC">
        <w:rPr>
          <w:rFonts w:ascii="Times New Roman" w:hAnsi="Times New Roman" w:cs="Times New Roman"/>
          <w:sz w:val="24"/>
          <w:szCs w:val="24"/>
        </w:rPr>
        <w:t>s</w:t>
      </w:r>
      <w:r w:rsidR="00E74159" w:rsidRPr="00AE4DFC">
        <w:rPr>
          <w:rFonts w:ascii="Times New Roman" w:hAnsi="Times New Roman" w:cs="Times New Roman"/>
          <w:sz w:val="24"/>
          <w:szCs w:val="24"/>
        </w:rPr>
        <w:t xml:space="preserve"> (2001) that the good system should include:</w:t>
      </w:r>
    </w:p>
    <w:p w:rsidR="00403C8F" w:rsidRPr="00AE4DFC" w:rsidRDefault="00403C8F" w:rsidP="00270EE8">
      <w:pPr>
        <w:pStyle w:val="ListParagraph"/>
        <w:numPr>
          <w:ilvl w:val="0"/>
          <w:numId w:val="6"/>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regular meetings and briefings that bring people up to date on important issues and provide opportunities for input;</w:t>
      </w:r>
    </w:p>
    <w:p w:rsidR="00403C8F" w:rsidRPr="00AE4DFC" w:rsidRDefault="00403C8F" w:rsidP="00270EE8">
      <w:pPr>
        <w:pStyle w:val="ListParagraph"/>
        <w:numPr>
          <w:ilvl w:val="0"/>
          <w:numId w:val="6"/>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access to administrative leaders and visibility of administrators in the institutional setti</w:t>
      </w:r>
      <w:r w:rsidR="00076AE0" w:rsidRPr="00AE4DFC">
        <w:rPr>
          <w:rFonts w:ascii="Times New Roman" w:hAnsi="Times New Roman" w:cs="Times New Roman"/>
          <w:sz w:val="24"/>
          <w:szCs w:val="24"/>
        </w:rPr>
        <w:t xml:space="preserve">ng; </w:t>
      </w:r>
    </w:p>
    <w:p w:rsidR="00403C8F" w:rsidRPr="00AE4DFC" w:rsidRDefault="00403C8F" w:rsidP="00270EE8">
      <w:pPr>
        <w:pStyle w:val="ListParagraph"/>
        <w:numPr>
          <w:ilvl w:val="0"/>
          <w:numId w:val="6"/>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shared decision making</w:t>
      </w:r>
      <w:r w:rsidR="00076AE0" w:rsidRPr="00AE4DFC">
        <w:rPr>
          <w:rFonts w:ascii="Times New Roman" w:hAnsi="Times New Roman" w:cs="Times New Roman"/>
          <w:sz w:val="24"/>
          <w:szCs w:val="24"/>
        </w:rPr>
        <w:t xml:space="preserve">; </w:t>
      </w:r>
    </w:p>
    <w:p w:rsidR="00403C8F" w:rsidRPr="00AE4DFC" w:rsidRDefault="00403C8F" w:rsidP="00270EE8">
      <w:pPr>
        <w:pStyle w:val="ListParagraph"/>
        <w:numPr>
          <w:ilvl w:val="0"/>
          <w:numId w:val="6"/>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availability of relevant course documentation and i</w:t>
      </w:r>
      <w:r w:rsidR="00076AE0" w:rsidRPr="00AE4DFC">
        <w:rPr>
          <w:rFonts w:ascii="Times New Roman" w:hAnsi="Times New Roman" w:cs="Times New Roman"/>
          <w:sz w:val="24"/>
          <w:szCs w:val="24"/>
        </w:rPr>
        <w:t>nformation</w:t>
      </w:r>
      <w:r w:rsidRPr="00AE4DFC">
        <w:rPr>
          <w:rFonts w:ascii="Times New Roman" w:hAnsi="Times New Roman" w:cs="Times New Roman"/>
          <w:sz w:val="24"/>
          <w:szCs w:val="24"/>
        </w:rPr>
        <w:t>;</w:t>
      </w:r>
    </w:p>
    <w:p w:rsidR="00403C8F" w:rsidRPr="00AE4DFC" w:rsidRDefault="00403C8F" w:rsidP="00270EE8">
      <w:pPr>
        <w:pStyle w:val="ListParagraph"/>
        <w:numPr>
          <w:ilvl w:val="0"/>
          <w:numId w:val="6"/>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regular evaluation or feedback sessions in which staff can describe and compare experiences , problems and solutions;</w:t>
      </w:r>
    </w:p>
    <w:p w:rsidR="00403C8F" w:rsidRPr="00AE4DFC" w:rsidRDefault="00403C8F" w:rsidP="00270EE8">
      <w:pPr>
        <w:pStyle w:val="ListParagraph"/>
        <w:numPr>
          <w:ilvl w:val="0"/>
          <w:numId w:val="6"/>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lastRenderedPageBreak/>
        <w:t>regular newsletters, bulletins, and E-mail communication in which colleagues can pass on experiences, give and ask for suggestion, and report on successful teaching experiences;</w:t>
      </w:r>
    </w:p>
    <w:p w:rsidR="00E74159" w:rsidRPr="00AE4DFC" w:rsidRDefault="00403C8F" w:rsidP="00270EE8">
      <w:pPr>
        <w:pStyle w:val="ListParagraph"/>
        <w:numPr>
          <w:ilvl w:val="0"/>
          <w:numId w:val="6"/>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Informal gatherings that allow staff to get to know one another ad develop collegial relations and friendships</w:t>
      </w:r>
      <w:r w:rsidR="00B025EC" w:rsidRPr="00AE4DFC">
        <w:rPr>
          <w:rFonts w:ascii="Times New Roman" w:hAnsi="Times New Roman" w:cs="Times New Roman"/>
          <w:sz w:val="24"/>
          <w:szCs w:val="24"/>
        </w:rPr>
        <w:t>.</w:t>
      </w:r>
    </w:p>
    <w:p w:rsidR="00C76641" w:rsidRPr="00AE4DFC" w:rsidRDefault="00C76641" w:rsidP="00C76641">
      <w:pPr>
        <w:pStyle w:val="ListParagraph"/>
        <w:spacing w:after="0" w:line="360" w:lineRule="auto"/>
        <w:ind w:left="1710"/>
        <w:jc w:val="both"/>
        <w:rPr>
          <w:rFonts w:ascii="Times New Roman" w:hAnsi="Times New Roman" w:cs="Times New Roman"/>
          <w:sz w:val="24"/>
          <w:szCs w:val="24"/>
        </w:rPr>
      </w:pPr>
    </w:p>
    <w:p w:rsidR="00BA46DE" w:rsidRPr="00AE4DFC" w:rsidRDefault="00BA46DE" w:rsidP="007814CB">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Flexible organizational framework</w:t>
      </w:r>
    </w:p>
    <w:p w:rsidR="00514D01" w:rsidRPr="00AE4DFC" w:rsidRDefault="00BA46DE" w:rsidP="00BA46DE">
      <w:pPr>
        <w:pStyle w:val="ListParagraph"/>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t xml:space="preserve">Effective school and language programs are characterized by administrators who are open to change, flexible, and who encourage teachers to innovate. </w:t>
      </w:r>
      <w:r w:rsidR="002715CB" w:rsidRPr="00AE4DFC">
        <w:rPr>
          <w:rFonts w:ascii="Times New Roman" w:hAnsi="Times New Roman" w:cs="Times New Roman"/>
          <w:sz w:val="24"/>
          <w:szCs w:val="24"/>
        </w:rPr>
        <w:t>It implie</w:t>
      </w:r>
      <w:r w:rsidR="008C7925" w:rsidRPr="00AE4DFC">
        <w:rPr>
          <w:rFonts w:ascii="Times New Roman" w:hAnsi="Times New Roman" w:cs="Times New Roman"/>
          <w:sz w:val="24"/>
          <w:szCs w:val="24"/>
        </w:rPr>
        <w:t>s that the institution needs to create an environment in which teachers can further develop their teaching skills and subject-matter knowledge, deepen their understanding of teaching and themselves as teachers</w:t>
      </w:r>
      <w:r w:rsidR="00514D01" w:rsidRPr="00AE4DFC">
        <w:rPr>
          <w:rFonts w:ascii="Times New Roman" w:hAnsi="Times New Roman" w:cs="Times New Roman"/>
          <w:sz w:val="24"/>
          <w:szCs w:val="24"/>
        </w:rPr>
        <w:t>.</w:t>
      </w:r>
    </w:p>
    <w:p w:rsidR="00BA46DE" w:rsidRPr="00AE4DFC" w:rsidRDefault="00F562E8" w:rsidP="00BA46DE">
      <w:pPr>
        <w:pStyle w:val="ListParagraph"/>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t>It is clear enough to argue that</w:t>
      </w:r>
      <w:r w:rsidR="008C7925" w:rsidRPr="00AE4DFC">
        <w:rPr>
          <w:rFonts w:ascii="Times New Roman" w:hAnsi="Times New Roman" w:cs="Times New Roman"/>
          <w:sz w:val="24"/>
          <w:szCs w:val="24"/>
        </w:rPr>
        <w:t xml:space="preserve"> a</w:t>
      </w:r>
      <w:r w:rsidR="00486CCE" w:rsidRPr="00AE4DFC">
        <w:rPr>
          <w:rFonts w:ascii="Times New Roman" w:hAnsi="Times New Roman" w:cs="Times New Roman"/>
          <w:sz w:val="24"/>
          <w:szCs w:val="24"/>
        </w:rPr>
        <w:t xml:space="preserve"> quality institution provides opportunities for </w:t>
      </w:r>
      <w:r w:rsidR="00CC765A" w:rsidRPr="00AE4DFC">
        <w:rPr>
          <w:rFonts w:ascii="Times New Roman" w:hAnsi="Times New Roman" w:cs="Times New Roman"/>
          <w:sz w:val="24"/>
          <w:szCs w:val="24"/>
        </w:rPr>
        <w:t>teachers to develop their professional knowledge and skills. Such opportunities may be provided in the following ways:</w:t>
      </w:r>
    </w:p>
    <w:p w:rsidR="00CC765A" w:rsidRPr="00AE4DFC" w:rsidRDefault="00B025EC" w:rsidP="00CC765A">
      <w:pPr>
        <w:pStyle w:val="ListParagraph"/>
        <w:numPr>
          <w:ilvl w:val="0"/>
          <w:numId w:val="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C</w:t>
      </w:r>
      <w:r w:rsidR="00CC765A" w:rsidRPr="00AE4DFC">
        <w:rPr>
          <w:rFonts w:ascii="Times New Roman" w:hAnsi="Times New Roman" w:cs="Times New Roman"/>
          <w:sz w:val="24"/>
          <w:szCs w:val="24"/>
        </w:rPr>
        <w:t>onference participation: teachers can participate in professional conferences and seminar networking with other teachers and learning about trends, issues, and practices.</w:t>
      </w:r>
    </w:p>
    <w:p w:rsidR="00CC765A" w:rsidRPr="00AE4DFC" w:rsidRDefault="00B025EC" w:rsidP="00CC765A">
      <w:pPr>
        <w:pStyle w:val="ListParagraph"/>
        <w:numPr>
          <w:ilvl w:val="0"/>
          <w:numId w:val="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W</w:t>
      </w:r>
      <w:r w:rsidR="00CC765A" w:rsidRPr="00AE4DFC">
        <w:rPr>
          <w:rFonts w:ascii="Times New Roman" w:hAnsi="Times New Roman" w:cs="Times New Roman"/>
          <w:sz w:val="24"/>
          <w:szCs w:val="24"/>
        </w:rPr>
        <w:t>orkshops and in-service seminars: specialists from outside the school or staff from school can offer workshops and seminars on topics of interest to the staff.</w:t>
      </w:r>
    </w:p>
    <w:p w:rsidR="00CC765A" w:rsidRPr="00AE4DFC" w:rsidRDefault="00B025EC" w:rsidP="00CC765A">
      <w:pPr>
        <w:pStyle w:val="ListParagraph"/>
        <w:numPr>
          <w:ilvl w:val="0"/>
          <w:numId w:val="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R</w:t>
      </w:r>
      <w:r w:rsidR="00CC765A" w:rsidRPr="00AE4DFC">
        <w:rPr>
          <w:rFonts w:ascii="Times New Roman" w:hAnsi="Times New Roman" w:cs="Times New Roman"/>
          <w:sz w:val="24"/>
          <w:szCs w:val="24"/>
        </w:rPr>
        <w:t>eading groups:  teachers can put together reading groups and read and discuss articles or books of interest.</w:t>
      </w:r>
    </w:p>
    <w:p w:rsidR="00CC765A" w:rsidRPr="00AE4DFC" w:rsidRDefault="00B025EC" w:rsidP="00CC765A">
      <w:pPr>
        <w:pStyle w:val="ListParagraph"/>
        <w:numPr>
          <w:ilvl w:val="0"/>
          <w:numId w:val="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P</w:t>
      </w:r>
      <w:r w:rsidR="00CC765A" w:rsidRPr="00AE4DFC">
        <w:rPr>
          <w:rFonts w:ascii="Times New Roman" w:hAnsi="Times New Roman" w:cs="Times New Roman"/>
          <w:sz w:val="24"/>
          <w:szCs w:val="24"/>
        </w:rPr>
        <w:t xml:space="preserve">eer observation: teachers can take turns observing each other’s classes as a basis for critical reflection and discussion about teaching approaches. </w:t>
      </w:r>
    </w:p>
    <w:p w:rsidR="00CC765A" w:rsidRPr="00AE4DFC" w:rsidRDefault="00B025EC" w:rsidP="00CC765A">
      <w:pPr>
        <w:pStyle w:val="ListParagraph"/>
        <w:numPr>
          <w:ilvl w:val="0"/>
          <w:numId w:val="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W</w:t>
      </w:r>
      <w:r w:rsidR="00CC765A" w:rsidRPr="00AE4DFC">
        <w:rPr>
          <w:rFonts w:ascii="Times New Roman" w:hAnsi="Times New Roman" w:cs="Times New Roman"/>
          <w:sz w:val="24"/>
          <w:szCs w:val="24"/>
        </w:rPr>
        <w:t>riting about teaching: teachers can keep a reflective journal and share it with colleagues.</w:t>
      </w:r>
    </w:p>
    <w:p w:rsidR="00CC765A" w:rsidRPr="00AE4DFC" w:rsidRDefault="00B025EC" w:rsidP="00CC765A">
      <w:pPr>
        <w:pStyle w:val="ListParagraph"/>
        <w:numPr>
          <w:ilvl w:val="0"/>
          <w:numId w:val="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P</w:t>
      </w:r>
      <w:r w:rsidR="00CC765A" w:rsidRPr="00AE4DFC">
        <w:rPr>
          <w:rFonts w:ascii="Times New Roman" w:hAnsi="Times New Roman" w:cs="Times New Roman"/>
          <w:sz w:val="24"/>
          <w:szCs w:val="24"/>
        </w:rPr>
        <w:t>roject work: teachers can be given the opportunity to develop projects such as classroom materials, videos and other teaching resources.</w:t>
      </w:r>
    </w:p>
    <w:p w:rsidR="00CC765A" w:rsidRPr="00AE4DFC" w:rsidRDefault="00B025EC" w:rsidP="00CC765A">
      <w:pPr>
        <w:pStyle w:val="ListParagraph"/>
        <w:numPr>
          <w:ilvl w:val="0"/>
          <w:numId w:val="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lastRenderedPageBreak/>
        <w:t>A</w:t>
      </w:r>
      <w:r w:rsidR="00CC765A" w:rsidRPr="00AE4DFC">
        <w:rPr>
          <w:rFonts w:ascii="Times New Roman" w:hAnsi="Times New Roman" w:cs="Times New Roman"/>
          <w:sz w:val="24"/>
          <w:szCs w:val="24"/>
        </w:rPr>
        <w:t>ction research: teachers can conduct small-scale classroom research on their teaching.</w:t>
      </w:r>
    </w:p>
    <w:p w:rsidR="00B025EC" w:rsidRPr="00AE4DFC" w:rsidRDefault="00B025EC" w:rsidP="00B025EC">
      <w:pPr>
        <w:pStyle w:val="ListParagraph"/>
        <w:spacing w:after="0" w:line="360" w:lineRule="auto"/>
        <w:ind w:left="1710"/>
        <w:jc w:val="both"/>
        <w:rPr>
          <w:rFonts w:ascii="Times New Roman" w:hAnsi="Times New Roman" w:cs="Times New Roman"/>
          <w:sz w:val="24"/>
          <w:szCs w:val="24"/>
        </w:rPr>
      </w:pPr>
    </w:p>
    <w:p w:rsidR="00F2669C" w:rsidRPr="00AE4DFC" w:rsidRDefault="001E31A7" w:rsidP="008F2444">
      <w:pPr>
        <w:pStyle w:val="ListParagraph"/>
        <w:numPr>
          <w:ilvl w:val="2"/>
          <w:numId w:val="11"/>
        </w:numPr>
        <w:spacing w:after="0" w:line="360" w:lineRule="auto"/>
        <w:ind w:hanging="360"/>
        <w:jc w:val="both"/>
        <w:rPr>
          <w:rFonts w:ascii="Times New Roman" w:hAnsi="Times New Roman" w:cs="Times New Roman"/>
          <w:b/>
          <w:sz w:val="24"/>
          <w:szCs w:val="24"/>
        </w:rPr>
      </w:pPr>
      <w:r w:rsidRPr="00AE4DFC">
        <w:rPr>
          <w:rFonts w:ascii="Times New Roman" w:hAnsi="Times New Roman" w:cs="Times New Roman"/>
          <w:b/>
          <w:sz w:val="24"/>
          <w:szCs w:val="24"/>
        </w:rPr>
        <w:t>The teaching context</w:t>
      </w:r>
      <w:r w:rsidR="00920D4C" w:rsidRPr="00AE4DFC">
        <w:rPr>
          <w:rFonts w:ascii="Times New Roman" w:hAnsi="Times New Roman" w:cs="Times New Roman"/>
          <w:b/>
          <w:sz w:val="24"/>
          <w:szCs w:val="24"/>
        </w:rPr>
        <w:t xml:space="preserve"> </w:t>
      </w:r>
    </w:p>
    <w:p w:rsidR="005E4DDD" w:rsidRPr="00AE4DFC" w:rsidRDefault="00170DF5" w:rsidP="008F2444">
      <w:pPr>
        <w:pStyle w:val="ListParagraph"/>
        <w:tabs>
          <w:tab w:val="left" w:pos="1440"/>
        </w:tabs>
        <w:spacing w:after="0" w:line="360" w:lineRule="auto"/>
        <w:ind w:left="360" w:firstLine="540"/>
        <w:jc w:val="both"/>
        <w:rPr>
          <w:rFonts w:ascii="Times New Roman" w:hAnsi="Times New Roman" w:cs="Times New Roman"/>
          <w:sz w:val="24"/>
          <w:szCs w:val="24"/>
        </w:rPr>
      </w:pPr>
      <w:r w:rsidRPr="00AE4DFC">
        <w:rPr>
          <w:rFonts w:ascii="Times New Roman" w:hAnsi="Times New Roman" w:cs="Times New Roman"/>
          <w:sz w:val="24"/>
          <w:szCs w:val="24"/>
        </w:rPr>
        <w:t>Richard</w:t>
      </w:r>
      <w:r w:rsidR="00257462" w:rsidRPr="00AE4DFC">
        <w:rPr>
          <w:rFonts w:ascii="Times New Roman" w:hAnsi="Times New Roman" w:cs="Times New Roman"/>
          <w:sz w:val="24"/>
          <w:szCs w:val="24"/>
        </w:rPr>
        <w:t>s</w:t>
      </w:r>
      <w:r w:rsidRPr="00AE4DFC">
        <w:rPr>
          <w:rFonts w:ascii="Times New Roman" w:hAnsi="Times New Roman" w:cs="Times New Roman"/>
          <w:sz w:val="24"/>
          <w:szCs w:val="24"/>
        </w:rPr>
        <w:t xml:space="preserve"> (2001: 207) claims that the last set of factors that affect the quality of teaching in a program related to the institution context in which teachers work.</w:t>
      </w:r>
      <w:r w:rsidR="00D14872" w:rsidRPr="00AE4DFC">
        <w:rPr>
          <w:rFonts w:ascii="Times New Roman" w:hAnsi="Times New Roman" w:cs="Times New Roman"/>
          <w:sz w:val="24"/>
          <w:szCs w:val="24"/>
        </w:rPr>
        <w:t xml:space="preserve"> Since the teachers are expected to teach well they need ongoing support</w:t>
      </w:r>
      <w:r w:rsidR="008115CC" w:rsidRPr="00AE4DFC">
        <w:rPr>
          <w:rFonts w:ascii="Times New Roman" w:hAnsi="Times New Roman" w:cs="Times New Roman"/>
          <w:sz w:val="24"/>
          <w:szCs w:val="24"/>
        </w:rPr>
        <w:t xml:space="preserve"> from the others</w:t>
      </w:r>
      <w:r w:rsidR="00D14872" w:rsidRPr="00AE4DFC">
        <w:rPr>
          <w:rFonts w:ascii="Times New Roman" w:hAnsi="Times New Roman" w:cs="Times New Roman"/>
          <w:sz w:val="24"/>
          <w:szCs w:val="24"/>
        </w:rPr>
        <w:t>. Thus, i</w:t>
      </w:r>
      <w:r w:rsidR="005E4DDD" w:rsidRPr="00AE4DFC">
        <w:rPr>
          <w:rFonts w:ascii="Times New Roman" w:hAnsi="Times New Roman" w:cs="Times New Roman"/>
          <w:sz w:val="24"/>
          <w:szCs w:val="24"/>
        </w:rPr>
        <w:t xml:space="preserve">n order to make teaching process successful, the following factors need to be taken into account: </w:t>
      </w:r>
    </w:p>
    <w:p w:rsidR="00102432" w:rsidRPr="00AE4DFC" w:rsidRDefault="003003CD" w:rsidP="00270EE8">
      <w:pPr>
        <w:pStyle w:val="ListParagraph"/>
        <w:numPr>
          <w:ilvl w:val="2"/>
          <w:numId w:val="8"/>
        </w:numPr>
        <w:spacing w:after="0" w:line="360" w:lineRule="auto"/>
        <w:ind w:left="1440" w:hanging="360"/>
        <w:jc w:val="both"/>
        <w:rPr>
          <w:rFonts w:ascii="Times New Roman" w:hAnsi="Times New Roman" w:cs="Times New Roman"/>
          <w:sz w:val="24"/>
          <w:szCs w:val="24"/>
        </w:rPr>
      </w:pPr>
      <w:r w:rsidRPr="00AE4DFC">
        <w:rPr>
          <w:rFonts w:ascii="Times New Roman" w:hAnsi="Times New Roman" w:cs="Times New Roman"/>
          <w:sz w:val="24"/>
          <w:szCs w:val="24"/>
        </w:rPr>
        <w:t>S</w:t>
      </w:r>
      <w:r w:rsidR="005E4DDD" w:rsidRPr="00AE4DFC">
        <w:rPr>
          <w:rFonts w:ascii="Times New Roman" w:hAnsi="Times New Roman" w:cs="Times New Roman"/>
          <w:sz w:val="24"/>
          <w:szCs w:val="24"/>
        </w:rPr>
        <w:t>ize and staff structure</w:t>
      </w:r>
      <w:r w:rsidR="0084187C" w:rsidRPr="00AE4DFC">
        <w:rPr>
          <w:rFonts w:ascii="Times New Roman" w:hAnsi="Times New Roman" w:cs="Times New Roman"/>
          <w:sz w:val="24"/>
          <w:szCs w:val="24"/>
        </w:rPr>
        <w:t>.</w:t>
      </w:r>
    </w:p>
    <w:p w:rsidR="00436D85" w:rsidRPr="00AE4DFC" w:rsidRDefault="003003CD" w:rsidP="00951FC2">
      <w:pPr>
        <w:pStyle w:val="ListParagraph"/>
        <w:spacing w:after="0" w:line="360" w:lineRule="auto"/>
        <w:ind w:left="1440"/>
        <w:jc w:val="both"/>
        <w:rPr>
          <w:rFonts w:ascii="Times New Roman" w:hAnsi="Times New Roman" w:cs="Times New Roman"/>
          <w:sz w:val="24"/>
          <w:szCs w:val="24"/>
        </w:rPr>
      </w:pPr>
      <w:r w:rsidRPr="00AE4DFC">
        <w:rPr>
          <w:rFonts w:ascii="Times New Roman" w:hAnsi="Times New Roman" w:cs="Times New Roman"/>
          <w:sz w:val="24"/>
          <w:szCs w:val="24"/>
        </w:rPr>
        <w:t>In this case, school need to provide the activities to enable teachers to get to know one another and to develop a sense of collegiality unless teachers may work more independently and may not feel that their individual contribution is crucial to the success of the program. And the administration also need</w:t>
      </w:r>
      <w:r w:rsidR="00170DF5" w:rsidRPr="00AE4DFC">
        <w:rPr>
          <w:rFonts w:ascii="Times New Roman" w:hAnsi="Times New Roman" w:cs="Times New Roman"/>
          <w:sz w:val="24"/>
          <w:szCs w:val="24"/>
        </w:rPr>
        <w:t>s</w:t>
      </w:r>
      <w:r w:rsidRPr="00AE4DFC">
        <w:rPr>
          <w:rFonts w:ascii="Times New Roman" w:hAnsi="Times New Roman" w:cs="Times New Roman"/>
          <w:sz w:val="24"/>
          <w:szCs w:val="24"/>
        </w:rPr>
        <w:t xml:space="preserve"> to develop mechanism for communicating with such a large group of teacher.</w:t>
      </w:r>
    </w:p>
    <w:p w:rsidR="005E4DDD" w:rsidRPr="00AE4DFC" w:rsidRDefault="005E4DDD" w:rsidP="00270EE8">
      <w:pPr>
        <w:pStyle w:val="ListParagraph"/>
        <w:numPr>
          <w:ilvl w:val="2"/>
          <w:numId w:val="8"/>
        </w:numPr>
        <w:spacing w:after="0" w:line="360" w:lineRule="auto"/>
        <w:ind w:left="1440" w:hanging="360"/>
        <w:jc w:val="both"/>
        <w:rPr>
          <w:rFonts w:ascii="Times New Roman" w:hAnsi="Times New Roman" w:cs="Times New Roman"/>
          <w:sz w:val="24"/>
          <w:szCs w:val="24"/>
        </w:rPr>
      </w:pPr>
      <w:r w:rsidRPr="00AE4DFC">
        <w:rPr>
          <w:rFonts w:ascii="Times New Roman" w:hAnsi="Times New Roman" w:cs="Times New Roman"/>
          <w:sz w:val="24"/>
          <w:szCs w:val="24"/>
        </w:rPr>
        <w:t>Equipment</w:t>
      </w:r>
    </w:p>
    <w:p w:rsidR="005E4DDD" w:rsidRPr="00AE4DFC" w:rsidRDefault="005E4DDD" w:rsidP="00951FC2">
      <w:pPr>
        <w:pStyle w:val="ListParagraph"/>
        <w:spacing w:after="0" w:line="360" w:lineRule="auto"/>
        <w:ind w:left="1440"/>
        <w:jc w:val="both"/>
        <w:rPr>
          <w:rFonts w:ascii="Times New Roman" w:hAnsi="Times New Roman" w:cs="Times New Roman"/>
          <w:sz w:val="24"/>
          <w:szCs w:val="24"/>
        </w:rPr>
      </w:pPr>
      <w:r w:rsidRPr="00AE4DFC">
        <w:rPr>
          <w:rFonts w:ascii="Times New Roman" w:hAnsi="Times New Roman" w:cs="Times New Roman"/>
          <w:sz w:val="24"/>
          <w:szCs w:val="24"/>
        </w:rPr>
        <w:t>Schools vary greatly in the amount they have invested in equipment and technology such as computers, cassette, CD players, video recorders, Overhead Transparency (OHT) machines, and photocopier. These equipments will affect on teaching, staff workload and morale.</w:t>
      </w:r>
    </w:p>
    <w:p w:rsidR="005E4DDD" w:rsidRPr="00AE4DFC" w:rsidRDefault="00102432" w:rsidP="00270EE8">
      <w:pPr>
        <w:pStyle w:val="ListParagraph"/>
        <w:numPr>
          <w:ilvl w:val="2"/>
          <w:numId w:val="8"/>
        </w:numPr>
        <w:spacing w:after="0" w:line="360" w:lineRule="auto"/>
        <w:ind w:left="1440" w:hanging="360"/>
        <w:jc w:val="both"/>
        <w:rPr>
          <w:rFonts w:ascii="Times New Roman" w:hAnsi="Times New Roman" w:cs="Times New Roman"/>
          <w:sz w:val="24"/>
          <w:szCs w:val="24"/>
        </w:rPr>
      </w:pPr>
      <w:r w:rsidRPr="00AE4DFC">
        <w:rPr>
          <w:rFonts w:ascii="Times New Roman" w:hAnsi="Times New Roman" w:cs="Times New Roman"/>
          <w:sz w:val="24"/>
          <w:szCs w:val="24"/>
        </w:rPr>
        <w:t>S</w:t>
      </w:r>
      <w:r w:rsidR="005E4DDD" w:rsidRPr="00AE4DFC">
        <w:rPr>
          <w:rFonts w:ascii="Times New Roman" w:hAnsi="Times New Roman" w:cs="Times New Roman"/>
          <w:sz w:val="24"/>
          <w:szCs w:val="24"/>
        </w:rPr>
        <w:t>upport staff</w:t>
      </w:r>
    </w:p>
    <w:p w:rsidR="00616C9B" w:rsidRPr="00AE4DFC" w:rsidRDefault="00616C9B" w:rsidP="00616C9B">
      <w:p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r>
      <w:r w:rsidRPr="00AE4DFC">
        <w:rPr>
          <w:rFonts w:ascii="Times New Roman" w:hAnsi="Times New Roman" w:cs="Times New Roman"/>
          <w:sz w:val="24"/>
          <w:szCs w:val="24"/>
        </w:rPr>
        <w:tab/>
      </w:r>
      <w:r w:rsidR="005E4DDD" w:rsidRPr="00AE4DFC">
        <w:rPr>
          <w:rFonts w:ascii="Times New Roman" w:hAnsi="Times New Roman" w:cs="Times New Roman"/>
          <w:sz w:val="24"/>
          <w:szCs w:val="24"/>
        </w:rPr>
        <w:t xml:space="preserve">Adequate support staff can facilitate teachers’ work. Administrative </w:t>
      </w:r>
      <w:r w:rsidRPr="00AE4DFC">
        <w:rPr>
          <w:rFonts w:ascii="Times New Roman" w:hAnsi="Times New Roman" w:cs="Times New Roman"/>
          <w:sz w:val="24"/>
          <w:szCs w:val="24"/>
        </w:rPr>
        <w:tab/>
      </w:r>
      <w:r w:rsidRPr="00AE4DFC">
        <w:rPr>
          <w:rFonts w:ascii="Times New Roman" w:hAnsi="Times New Roman" w:cs="Times New Roman"/>
          <w:sz w:val="24"/>
          <w:szCs w:val="24"/>
        </w:rPr>
        <w:tab/>
      </w:r>
      <w:r w:rsidR="005E4DDD" w:rsidRPr="00AE4DFC">
        <w:rPr>
          <w:rFonts w:ascii="Times New Roman" w:hAnsi="Times New Roman" w:cs="Times New Roman"/>
          <w:sz w:val="24"/>
          <w:szCs w:val="24"/>
        </w:rPr>
        <w:t xml:space="preserve">staff is required to help with typing, time-tabling, duplicating, and </w:t>
      </w:r>
      <w:r w:rsidRPr="00AE4DFC">
        <w:rPr>
          <w:rFonts w:ascii="Times New Roman" w:hAnsi="Times New Roman" w:cs="Times New Roman"/>
          <w:sz w:val="24"/>
          <w:szCs w:val="24"/>
        </w:rPr>
        <w:tab/>
      </w:r>
      <w:r w:rsidRPr="00AE4DFC">
        <w:rPr>
          <w:rFonts w:ascii="Times New Roman" w:hAnsi="Times New Roman" w:cs="Times New Roman"/>
          <w:sz w:val="24"/>
          <w:szCs w:val="24"/>
        </w:rPr>
        <w:tab/>
      </w:r>
      <w:r w:rsidRPr="00AE4DFC">
        <w:rPr>
          <w:rFonts w:ascii="Times New Roman" w:hAnsi="Times New Roman" w:cs="Times New Roman"/>
          <w:sz w:val="24"/>
          <w:szCs w:val="24"/>
        </w:rPr>
        <w:tab/>
      </w:r>
      <w:r w:rsidR="005E4DDD" w:rsidRPr="00AE4DFC">
        <w:rPr>
          <w:rFonts w:ascii="Times New Roman" w:hAnsi="Times New Roman" w:cs="Times New Roman"/>
          <w:sz w:val="24"/>
          <w:szCs w:val="24"/>
        </w:rPr>
        <w:t>administration.</w:t>
      </w:r>
      <w:r w:rsidRPr="00AE4DFC">
        <w:rPr>
          <w:rFonts w:ascii="Times New Roman" w:hAnsi="Times New Roman" w:cs="Times New Roman"/>
          <w:sz w:val="24"/>
          <w:szCs w:val="24"/>
        </w:rPr>
        <w:t xml:space="preserve"> It is evident that teachers could not be expected to </w:t>
      </w:r>
      <w:r w:rsidRPr="00AE4DFC">
        <w:rPr>
          <w:rFonts w:ascii="Times New Roman" w:hAnsi="Times New Roman" w:cs="Times New Roman"/>
          <w:sz w:val="24"/>
          <w:szCs w:val="24"/>
        </w:rPr>
        <w:tab/>
      </w:r>
      <w:r w:rsidRPr="00AE4DFC">
        <w:rPr>
          <w:rFonts w:ascii="Times New Roman" w:hAnsi="Times New Roman" w:cs="Times New Roman"/>
          <w:sz w:val="24"/>
          <w:szCs w:val="24"/>
        </w:rPr>
        <w:tab/>
        <w:t>work alone. Teachers need cooperation from stakeholders and various</w:t>
      </w:r>
      <w:r w:rsidRPr="00AE4DFC">
        <w:rPr>
          <w:rFonts w:ascii="Times New Roman" w:hAnsi="Times New Roman" w:cs="Times New Roman"/>
          <w:sz w:val="24"/>
          <w:szCs w:val="24"/>
        </w:rPr>
        <w:tab/>
      </w:r>
      <w:r w:rsidRPr="00AE4DFC">
        <w:rPr>
          <w:rFonts w:ascii="Times New Roman" w:hAnsi="Times New Roman" w:cs="Times New Roman"/>
          <w:sz w:val="24"/>
          <w:szCs w:val="24"/>
        </w:rPr>
        <w:tab/>
        <w:t>elements in the institution.</w:t>
      </w:r>
    </w:p>
    <w:p w:rsidR="005E4DDD" w:rsidRPr="00AE4DFC" w:rsidRDefault="00102432" w:rsidP="00270EE8">
      <w:pPr>
        <w:pStyle w:val="ListParagraph"/>
        <w:numPr>
          <w:ilvl w:val="2"/>
          <w:numId w:val="8"/>
        </w:numPr>
        <w:spacing w:after="0" w:line="360" w:lineRule="auto"/>
        <w:ind w:left="1440" w:hanging="360"/>
        <w:jc w:val="both"/>
        <w:rPr>
          <w:rFonts w:ascii="Times New Roman" w:hAnsi="Times New Roman" w:cs="Times New Roman"/>
          <w:sz w:val="24"/>
          <w:szCs w:val="24"/>
        </w:rPr>
      </w:pPr>
      <w:r w:rsidRPr="00AE4DFC">
        <w:rPr>
          <w:rFonts w:ascii="Times New Roman" w:hAnsi="Times New Roman" w:cs="Times New Roman"/>
          <w:sz w:val="24"/>
          <w:szCs w:val="24"/>
        </w:rPr>
        <w:t>T</w:t>
      </w:r>
      <w:r w:rsidR="005E4DDD" w:rsidRPr="00AE4DFC">
        <w:rPr>
          <w:rFonts w:ascii="Times New Roman" w:hAnsi="Times New Roman" w:cs="Times New Roman"/>
          <w:sz w:val="24"/>
          <w:szCs w:val="24"/>
        </w:rPr>
        <w:t>eacher work space</w:t>
      </w:r>
    </w:p>
    <w:p w:rsidR="005E4DDD" w:rsidRPr="00AE4DFC" w:rsidRDefault="00102432" w:rsidP="00951FC2">
      <w:pPr>
        <w:pStyle w:val="ListParagraph"/>
        <w:spacing w:after="0" w:line="360" w:lineRule="auto"/>
        <w:ind w:left="1440"/>
        <w:jc w:val="both"/>
        <w:rPr>
          <w:rFonts w:ascii="Times New Roman" w:hAnsi="Times New Roman" w:cs="Times New Roman"/>
          <w:sz w:val="24"/>
          <w:szCs w:val="24"/>
        </w:rPr>
      </w:pPr>
      <w:r w:rsidRPr="00AE4DFC">
        <w:rPr>
          <w:rFonts w:ascii="Times New Roman" w:hAnsi="Times New Roman" w:cs="Times New Roman"/>
          <w:sz w:val="24"/>
          <w:szCs w:val="24"/>
        </w:rPr>
        <w:t>O</w:t>
      </w:r>
      <w:r w:rsidR="005E4DDD" w:rsidRPr="00AE4DFC">
        <w:rPr>
          <w:rFonts w:ascii="Times New Roman" w:hAnsi="Times New Roman" w:cs="Times New Roman"/>
          <w:sz w:val="24"/>
          <w:szCs w:val="24"/>
        </w:rPr>
        <w:t xml:space="preserve">ne way of determining how seriously a school regards its teachers and the work they do is the work space it provides for its teachers. Staff room is needed for teachers as a place where they can interact with </w:t>
      </w:r>
      <w:r w:rsidR="005E4DDD" w:rsidRPr="00AE4DFC">
        <w:rPr>
          <w:rFonts w:ascii="Times New Roman" w:hAnsi="Times New Roman" w:cs="Times New Roman"/>
          <w:sz w:val="24"/>
          <w:szCs w:val="24"/>
        </w:rPr>
        <w:lastRenderedPageBreak/>
        <w:t>colleagues, carry out lesson preparation, mark assignments, and prepare teaching materials and handouts.</w:t>
      </w:r>
    </w:p>
    <w:p w:rsidR="005E4DDD" w:rsidRPr="00AE4DFC" w:rsidRDefault="00102432" w:rsidP="00270EE8">
      <w:pPr>
        <w:pStyle w:val="ListParagraph"/>
        <w:numPr>
          <w:ilvl w:val="2"/>
          <w:numId w:val="8"/>
        </w:numPr>
        <w:spacing w:after="0" w:line="360" w:lineRule="auto"/>
        <w:ind w:left="1440" w:hanging="360"/>
        <w:jc w:val="both"/>
        <w:rPr>
          <w:rFonts w:ascii="Times New Roman" w:hAnsi="Times New Roman" w:cs="Times New Roman"/>
          <w:sz w:val="24"/>
          <w:szCs w:val="24"/>
        </w:rPr>
      </w:pPr>
      <w:r w:rsidRPr="00AE4DFC">
        <w:rPr>
          <w:rFonts w:ascii="Times New Roman" w:hAnsi="Times New Roman" w:cs="Times New Roman"/>
          <w:sz w:val="24"/>
          <w:szCs w:val="24"/>
        </w:rPr>
        <w:t>T</w:t>
      </w:r>
      <w:r w:rsidR="005E4DDD" w:rsidRPr="00AE4DFC">
        <w:rPr>
          <w:rFonts w:ascii="Times New Roman" w:hAnsi="Times New Roman" w:cs="Times New Roman"/>
          <w:sz w:val="24"/>
          <w:szCs w:val="24"/>
        </w:rPr>
        <w:t>eacher resource room</w:t>
      </w:r>
    </w:p>
    <w:p w:rsidR="005E4DDD" w:rsidRPr="00AE4DFC" w:rsidRDefault="00102432" w:rsidP="00951FC2">
      <w:pPr>
        <w:pStyle w:val="ListParagraph"/>
        <w:spacing w:after="0" w:line="360" w:lineRule="auto"/>
        <w:ind w:left="1440"/>
        <w:jc w:val="both"/>
        <w:rPr>
          <w:rFonts w:ascii="Times New Roman" w:hAnsi="Times New Roman" w:cs="Times New Roman"/>
          <w:sz w:val="24"/>
          <w:szCs w:val="24"/>
        </w:rPr>
      </w:pPr>
      <w:r w:rsidRPr="00AE4DFC">
        <w:rPr>
          <w:rFonts w:ascii="Times New Roman" w:hAnsi="Times New Roman" w:cs="Times New Roman"/>
          <w:sz w:val="24"/>
          <w:szCs w:val="24"/>
        </w:rPr>
        <w:t>A</w:t>
      </w:r>
      <w:r w:rsidR="005E4DDD" w:rsidRPr="00AE4DFC">
        <w:rPr>
          <w:rFonts w:ascii="Times New Roman" w:hAnsi="Times New Roman" w:cs="Times New Roman"/>
          <w:sz w:val="24"/>
          <w:szCs w:val="24"/>
        </w:rPr>
        <w:t xml:space="preserve"> resource room is a place where teachers can access to a good range of current ESL textbooks, resource books, materials, and magazines. It is very helpful for teachers to update their professional knowledge and get ideas to feed into their teaching. </w:t>
      </w:r>
    </w:p>
    <w:p w:rsidR="005E4DDD" w:rsidRPr="00AE4DFC" w:rsidRDefault="00102432" w:rsidP="00270EE8">
      <w:pPr>
        <w:pStyle w:val="ListParagraph"/>
        <w:numPr>
          <w:ilvl w:val="2"/>
          <w:numId w:val="8"/>
        </w:numPr>
        <w:spacing w:after="0" w:line="360" w:lineRule="auto"/>
        <w:ind w:left="1440" w:hanging="360"/>
        <w:jc w:val="both"/>
        <w:rPr>
          <w:rFonts w:ascii="Times New Roman" w:hAnsi="Times New Roman" w:cs="Times New Roman"/>
          <w:sz w:val="24"/>
          <w:szCs w:val="24"/>
        </w:rPr>
      </w:pPr>
      <w:r w:rsidRPr="00AE4DFC">
        <w:rPr>
          <w:rFonts w:ascii="Times New Roman" w:hAnsi="Times New Roman" w:cs="Times New Roman"/>
          <w:sz w:val="24"/>
          <w:szCs w:val="24"/>
        </w:rPr>
        <w:t>T</w:t>
      </w:r>
      <w:r w:rsidR="005E4DDD" w:rsidRPr="00AE4DFC">
        <w:rPr>
          <w:rFonts w:ascii="Times New Roman" w:hAnsi="Times New Roman" w:cs="Times New Roman"/>
          <w:sz w:val="24"/>
          <w:szCs w:val="24"/>
        </w:rPr>
        <w:t>eaching facilities</w:t>
      </w:r>
    </w:p>
    <w:p w:rsidR="005E4DDD" w:rsidRPr="00AE4DFC" w:rsidRDefault="005E4DDD" w:rsidP="00951FC2">
      <w:pPr>
        <w:pStyle w:val="ListParagraph"/>
        <w:spacing w:after="0" w:line="360" w:lineRule="auto"/>
        <w:ind w:left="1440"/>
        <w:jc w:val="both"/>
        <w:rPr>
          <w:rFonts w:ascii="Times New Roman" w:hAnsi="Times New Roman" w:cs="Times New Roman"/>
          <w:sz w:val="24"/>
          <w:szCs w:val="24"/>
        </w:rPr>
      </w:pPr>
      <w:r w:rsidRPr="00AE4DFC">
        <w:rPr>
          <w:rFonts w:ascii="Times New Roman" w:hAnsi="Times New Roman" w:cs="Times New Roman"/>
          <w:sz w:val="24"/>
          <w:szCs w:val="24"/>
        </w:rPr>
        <w:t>school need to provide adequate teaching facilities such as a multimedia lab or computer lab, language lab, self-access center, and students reading room. These facilities can influence the quality of the program.</w:t>
      </w:r>
    </w:p>
    <w:p w:rsidR="005E4DDD" w:rsidRPr="00AE4DFC" w:rsidRDefault="005E4DDD" w:rsidP="00270EE8">
      <w:pPr>
        <w:pStyle w:val="ListParagraph"/>
        <w:numPr>
          <w:ilvl w:val="2"/>
          <w:numId w:val="8"/>
        </w:numPr>
        <w:spacing w:after="0" w:line="360" w:lineRule="auto"/>
        <w:ind w:left="1440" w:hanging="360"/>
        <w:jc w:val="both"/>
        <w:rPr>
          <w:rFonts w:ascii="Times New Roman" w:hAnsi="Times New Roman" w:cs="Times New Roman"/>
          <w:sz w:val="24"/>
          <w:szCs w:val="24"/>
        </w:rPr>
      </w:pPr>
      <w:r w:rsidRPr="00AE4DFC">
        <w:rPr>
          <w:rFonts w:ascii="Times New Roman" w:hAnsi="Times New Roman" w:cs="Times New Roman"/>
          <w:sz w:val="24"/>
          <w:szCs w:val="24"/>
        </w:rPr>
        <w:t>class size</w:t>
      </w:r>
    </w:p>
    <w:p w:rsidR="005E4DDD" w:rsidRPr="00AE4DFC" w:rsidRDefault="005E4DDD" w:rsidP="00951FC2">
      <w:pPr>
        <w:pStyle w:val="ListParagraph"/>
        <w:autoSpaceDE w:val="0"/>
        <w:autoSpaceDN w:val="0"/>
        <w:adjustRightInd w:val="0"/>
        <w:spacing w:after="0" w:line="360" w:lineRule="auto"/>
        <w:ind w:left="1080"/>
        <w:jc w:val="both"/>
        <w:rPr>
          <w:rFonts w:ascii="Times New Roman" w:hAnsi="Times New Roman" w:cs="Times New Roman"/>
          <w:sz w:val="24"/>
          <w:szCs w:val="24"/>
        </w:rPr>
      </w:pPr>
      <w:r w:rsidRPr="00AE4DFC">
        <w:rPr>
          <w:rFonts w:ascii="Times New Roman" w:hAnsi="Times New Roman" w:cs="Times New Roman"/>
          <w:sz w:val="24"/>
          <w:szCs w:val="24"/>
        </w:rPr>
        <w:tab/>
        <w:t xml:space="preserve">There are significant disadvantages to large classes, including strained </w:t>
      </w:r>
      <w:r w:rsidR="00102432" w:rsidRPr="00AE4DFC">
        <w:rPr>
          <w:rFonts w:ascii="Times New Roman" w:hAnsi="Times New Roman" w:cs="Times New Roman"/>
          <w:sz w:val="24"/>
          <w:szCs w:val="24"/>
        </w:rPr>
        <w:tab/>
      </w:r>
      <w:r w:rsidRPr="00AE4DFC">
        <w:rPr>
          <w:rFonts w:ascii="Times New Roman" w:hAnsi="Times New Roman" w:cs="Times New Roman"/>
          <w:sz w:val="24"/>
          <w:szCs w:val="24"/>
        </w:rPr>
        <w:t xml:space="preserve">impersonal relations between students and the instructor, limited </w:t>
      </w:r>
      <w:r w:rsidR="006E0E62" w:rsidRPr="00AE4DFC">
        <w:rPr>
          <w:rFonts w:ascii="Times New Roman" w:hAnsi="Times New Roman" w:cs="Times New Roman"/>
          <w:sz w:val="24"/>
          <w:szCs w:val="24"/>
        </w:rPr>
        <w:tab/>
      </w:r>
      <w:r w:rsidRPr="00AE4DFC">
        <w:rPr>
          <w:rFonts w:ascii="Times New Roman" w:hAnsi="Times New Roman" w:cs="Times New Roman"/>
          <w:sz w:val="24"/>
          <w:szCs w:val="24"/>
        </w:rPr>
        <w:t xml:space="preserve">range </w:t>
      </w:r>
      <w:r w:rsidR="00CD6759">
        <w:rPr>
          <w:rFonts w:ascii="Times New Roman" w:hAnsi="Times New Roman" w:cs="Times New Roman"/>
          <w:sz w:val="24"/>
          <w:szCs w:val="24"/>
        </w:rPr>
        <w:tab/>
      </w:r>
      <w:r w:rsidRPr="00AE4DFC">
        <w:rPr>
          <w:rFonts w:ascii="Times New Roman" w:hAnsi="Times New Roman" w:cs="Times New Roman"/>
          <w:sz w:val="24"/>
          <w:szCs w:val="24"/>
        </w:rPr>
        <w:t xml:space="preserve">of teaching methods, discomfort among instructors teaching large </w:t>
      </w:r>
      <w:r w:rsidR="00CD6759">
        <w:rPr>
          <w:rFonts w:ascii="Times New Roman" w:hAnsi="Times New Roman" w:cs="Times New Roman"/>
          <w:sz w:val="24"/>
          <w:szCs w:val="24"/>
        </w:rPr>
        <w:tab/>
      </w:r>
      <w:r w:rsidRPr="00AE4DFC">
        <w:rPr>
          <w:rFonts w:ascii="Times New Roman" w:hAnsi="Times New Roman" w:cs="Times New Roman"/>
          <w:sz w:val="24"/>
          <w:szCs w:val="24"/>
        </w:rPr>
        <w:t xml:space="preserve">classes, and a </w:t>
      </w:r>
      <w:r w:rsidR="00102432" w:rsidRPr="00AE4DFC">
        <w:rPr>
          <w:rFonts w:ascii="Times New Roman" w:hAnsi="Times New Roman" w:cs="Times New Roman"/>
          <w:sz w:val="24"/>
          <w:szCs w:val="24"/>
        </w:rPr>
        <w:t xml:space="preserve">perception that </w:t>
      </w:r>
      <w:r w:rsidRPr="00AE4DFC">
        <w:rPr>
          <w:rFonts w:ascii="Times New Roman" w:hAnsi="Times New Roman" w:cs="Times New Roman"/>
          <w:sz w:val="24"/>
          <w:szCs w:val="24"/>
        </w:rPr>
        <w:t>faculty who teach</w:t>
      </w:r>
      <w:r w:rsidR="008115CC" w:rsidRPr="00AE4DFC">
        <w:rPr>
          <w:rFonts w:ascii="Times New Roman" w:hAnsi="Times New Roman" w:cs="Times New Roman"/>
          <w:sz w:val="24"/>
          <w:szCs w:val="24"/>
        </w:rPr>
        <w:t>es</w:t>
      </w:r>
      <w:r w:rsidRPr="00AE4DFC">
        <w:rPr>
          <w:rFonts w:ascii="Times New Roman" w:hAnsi="Times New Roman" w:cs="Times New Roman"/>
          <w:sz w:val="24"/>
          <w:szCs w:val="24"/>
        </w:rPr>
        <w:t xml:space="preserve"> large classes are of </w:t>
      </w:r>
      <w:r w:rsidR="00CD6759">
        <w:rPr>
          <w:rFonts w:ascii="Times New Roman" w:hAnsi="Times New Roman" w:cs="Times New Roman"/>
          <w:sz w:val="24"/>
          <w:szCs w:val="24"/>
        </w:rPr>
        <w:tab/>
      </w:r>
      <w:r w:rsidRPr="00AE4DFC">
        <w:rPr>
          <w:rFonts w:ascii="Times New Roman" w:hAnsi="Times New Roman" w:cs="Times New Roman"/>
          <w:sz w:val="24"/>
          <w:szCs w:val="24"/>
        </w:rPr>
        <w:t xml:space="preserve">lower status at the </w:t>
      </w:r>
      <w:r w:rsidR="00A651A6" w:rsidRPr="00AE4DFC">
        <w:rPr>
          <w:rFonts w:ascii="Times New Roman" w:hAnsi="Times New Roman" w:cs="Times New Roman"/>
          <w:sz w:val="24"/>
          <w:szCs w:val="24"/>
        </w:rPr>
        <w:t>institution.</w:t>
      </w:r>
    </w:p>
    <w:p w:rsidR="00FB1372" w:rsidRPr="00AE4DFC" w:rsidRDefault="002F7E99" w:rsidP="007C2F92">
      <w:p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r>
      <w:r w:rsidRPr="00AE4DFC">
        <w:rPr>
          <w:rFonts w:ascii="Times New Roman" w:hAnsi="Times New Roman" w:cs="Times New Roman"/>
          <w:sz w:val="24"/>
          <w:szCs w:val="24"/>
        </w:rPr>
        <w:tab/>
      </w:r>
    </w:p>
    <w:p w:rsidR="00C15A05" w:rsidRPr="00AE4DFC" w:rsidRDefault="00C15A05" w:rsidP="00270EE8">
      <w:pPr>
        <w:pStyle w:val="ListParagraph"/>
        <w:numPr>
          <w:ilvl w:val="1"/>
          <w:numId w:val="9"/>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b/>
          <w:sz w:val="24"/>
          <w:szCs w:val="24"/>
        </w:rPr>
        <w:t>T</w:t>
      </w:r>
      <w:r w:rsidR="001A6F40" w:rsidRPr="00AE4DFC">
        <w:rPr>
          <w:rFonts w:ascii="Times New Roman" w:hAnsi="Times New Roman" w:cs="Times New Roman"/>
          <w:b/>
          <w:sz w:val="24"/>
          <w:szCs w:val="24"/>
        </w:rPr>
        <w:t>HE TEACHER</w:t>
      </w:r>
    </w:p>
    <w:p w:rsidR="009D00AF" w:rsidRPr="00AE4DFC" w:rsidRDefault="004D3D57" w:rsidP="004D3D57">
      <w:pPr>
        <w:pStyle w:val="ListParagraph"/>
        <w:tabs>
          <w:tab w:val="left" w:pos="990"/>
        </w:tabs>
        <w:autoSpaceDE w:val="0"/>
        <w:autoSpaceDN w:val="0"/>
        <w:adjustRightInd w:val="0"/>
        <w:spacing w:after="0" w:line="360" w:lineRule="auto"/>
        <w:ind w:left="360" w:firstLine="450"/>
        <w:jc w:val="both"/>
        <w:rPr>
          <w:rFonts w:ascii="Times New Roman" w:hAnsi="Times New Roman" w:cs="Times New Roman"/>
          <w:sz w:val="24"/>
          <w:szCs w:val="24"/>
        </w:rPr>
      </w:pPr>
      <w:r w:rsidRPr="00AE4DFC">
        <w:rPr>
          <w:rFonts w:ascii="Times New Roman" w:hAnsi="Times New Roman" w:cs="Times New Roman"/>
          <w:sz w:val="24"/>
          <w:szCs w:val="24"/>
        </w:rPr>
        <w:tab/>
      </w:r>
      <w:r w:rsidR="0047495F" w:rsidRPr="00AE4DFC">
        <w:rPr>
          <w:rFonts w:ascii="Times New Roman" w:hAnsi="Times New Roman" w:cs="Times New Roman"/>
          <w:sz w:val="24"/>
          <w:szCs w:val="24"/>
        </w:rPr>
        <w:t xml:space="preserve">According to Article 1.1 of Law No. 14/2005 </w:t>
      </w:r>
      <w:r w:rsidR="005663C7" w:rsidRPr="00AE4DFC">
        <w:rPr>
          <w:rFonts w:ascii="Times New Roman" w:hAnsi="Times New Roman" w:cs="Times New Roman"/>
          <w:sz w:val="24"/>
          <w:szCs w:val="24"/>
        </w:rPr>
        <w:t xml:space="preserve">on Teachers and Lecturers, </w:t>
      </w:r>
      <w:r w:rsidR="0047495F" w:rsidRPr="00AE4DFC">
        <w:rPr>
          <w:rFonts w:ascii="Times New Roman" w:hAnsi="Times New Roman" w:cs="Times New Roman"/>
          <w:sz w:val="24"/>
          <w:szCs w:val="24"/>
        </w:rPr>
        <w:t xml:space="preserve">teachers are </w:t>
      </w:r>
      <w:r w:rsidR="005663C7" w:rsidRPr="00AE4DFC">
        <w:rPr>
          <w:rFonts w:ascii="Times New Roman" w:hAnsi="Times New Roman" w:cs="Times New Roman"/>
          <w:sz w:val="24"/>
          <w:szCs w:val="24"/>
        </w:rPr>
        <w:t>define</w:t>
      </w:r>
      <w:r w:rsidR="002715CB" w:rsidRPr="00AE4DFC">
        <w:rPr>
          <w:rFonts w:ascii="Times New Roman" w:hAnsi="Times New Roman" w:cs="Times New Roman"/>
          <w:sz w:val="24"/>
          <w:szCs w:val="24"/>
        </w:rPr>
        <w:t>d</w:t>
      </w:r>
      <w:r w:rsidR="005663C7" w:rsidRPr="00AE4DFC">
        <w:rPr>
          <w:rFonts w:ascii="Times New Roman" w:hAnsi="Times New Roman" w:cs="Times New Roman"/>
          <w:sz w:val="24"/>
          <w:szCs w:val="24"/>
        </w:rPr>
        <w:t xml:space="preserve"> as </w:t>
      </w:r>
      <w:r w:rsidR="0047495F" w:rsidRPr="00AE4DFC">
        <w:rPr>
          <w:rFonts w:ascii="Times New Roman" w:hAnsi="Times New Roman" w:cs="Times New Roman"/>
          <w:sz w:val="24"/>
          <w:szCs w:val="24"/>
        </w:rPr>
        <w:t xml:space="preserve">professional educators whose primary tasks are to educate, teach, guide, direct, train, and evaluate learners at the formal early childhood education, basic education, and secondary education (translated). </w:t>
      </w:r>
    </w:p>
    <w:p w:rsidR="004D3D57" w:rsidRPr="00AE4DFC" w:rsidRDefault="009D00AF" w:rsidP="004D3D57">
      <w:pPr>
        <w:pStyle w:val="ListParagraph"/>
        <w:tabs>
          <w:tab w:val="left" w:pos="990"/>
        </w:tabs>
        <w:autoSpaceDE w:val="0"/>
        <w:autoSpaceDN w:val="0"/>
        <w:adjustRightInd w:val="0"/>
        <w:spacing w:after="0" w:line="360" w:lineRule="auto"/>
        <w:ind w:left="360" w:firstLine="450"/>
        <w:jc w:val="both"/>
        <w:rPr>
          <w:rFonts w:ascii="Times New Roman" w:hAnsi="Times New Roman" w:cs="Times New Roman"/>
          <w:sz w:val="24"/>
          <w:szCs w:val="24"/>
        </w:rPr>
      </w:pPr>
      <w:r w:rsidRPr="005E017E">
        <w:rPr>
          <w:rFonts w:ascii="Times New Roman" w:hAnsi="Times New Roman" w:cs="Times New Roman"/>
          <w:sz w:val="24"/>
          <w:szCs w:val="24"/>
          <w:highlight w:val="yellow"/>
        </w:rPr>
        <w:t xml:space="preserve">It is undeniable that teachers are often seen as the agent largely responsible for students’ success in all aspects as what argued by Cooper (1990: 3) that effective teacher is one who is able to bring about intended learning outcomes. In short, </w:t>
      </w:r>
      <w:r w:rsidR="00CF7641" w:rsidRPr="005E017E">
        <w:rPr>
          <w:rFonts w:ascii="Times New Roman" w:hAnsi="Times New Roman" w:cs="Times New Roman"/>
          <w:sz w:val="24"/>
          <w:szCs w:val="24"/>
          <w:highlight w:val="yellow"/>
        </w:rPr>
        <w:t>that teacher plays an important role in the classroom especially in the instructional context of language learning</w:t>
      </w:r>
      <w:r w:rsidR="00325EF7" w:rsidRPr="005E017E">
        <w:rPr>
          <w:rFonts w:ascii="Times New Roman" w:hAnsi="Times New Roman" w:cs="Times New Roman"/>
          <w:sz w:val="24"/>
          <w:szCs w:val="24"/>
          <w:highlight w:val="yellow"/>
        </w:rPr>
        <w:t xml:space="preserve"> such as the Indonesian EFL classroom</w:t>
      </w:r>
      <w:r w:rsidRPr="005E017E">
        <w:rPr>
          <w:rFonts w:ascii="Times New Roman" w:hAnsi="Times New Roman" w:cs="Times New Roman"/>
          <w:sz w:val="24"/>
          <w:szCs w:val="24"/>
          <w:highlight w:val="yellow"/>
        </w:rPr>
        <w:t xml:space="preserve"> (Macaro, 1997, quoted by Liando, 2010)</w:t>
      </w:r>
      <w:r w:rsidR="00CF7641" w:rsidRPr="005E017E">
        <w:rPr>
          <w:rFonts w:ascii="Times New Roman" w:hAnsi="Times New Roman" w:cs="Times New Roman"/>
          <w:sz w:val="24"/>
          <w:szCs w:val="24"/>
          <w:highlight w:val="yellow"/>
        </w:rPr>
        <w:t>.</w:t>
      </w:r>
      <w:r w:rsidR="00CF7641" w:rsidRPr="00AE4DFC">
        <w:rPr>
          <w:rFonts w:ascii="Times New Roman" w:hAnsi="Times New Roman" w:cs="Times New Roman"/>
          <w:sz w:val="24"/>
          <w:szCs w:val="24"/>
        </w:rPr>
        <w:t xml:space="preserve">  </w:t>
      </w:r>
    </w:p>
    <w:p w:rsidR="003E54DB" w:rsidRPr="00AE4DFC" w:rsidRDefault="00B05F7A" w:rsidP="004D3D57">
      <w:pPr>
        <w:pStyle w:val="ListParagraph"/>
        <w:tabs>
          <w:tab w:val="left" w:pos="990"/>
        </w:tabs>
        <w:autoSpaceDE w:val="0"/>
        <w:autoSpaceDN w:val="0"/>
        <w:adjustRightInd w:val="0"/>
        <w:spacing w:after="0" w:line="360" w:lineRule="auto"/>
        <w:ind w:left="360" w:firstLine="630"/>
        <w:jc w:val="both"/>
        <w:rPr>
          <w:rFonts w:ascii="Times New Roman" w:hAnsi="Times New Roman" w:cs="Times New Roman"/>
          <w:sz w:val="24"/>
          <w:szCs w:val="24"/>
        </w:rPr>
      </w:pPr>
      <w:r w:rsidRPr="005E017E">
        <w:rPr>
          <w:rFonts w:ascii="Times New Roman" w:hAnsi="Times New Roman" w:cs="Times New Roman"/>
          <w:sz w:val="24"/>
          <w:szCs w:val="24"/>
          <w:highlight w:val="yellow"/>
        </w:rPr>
        <w:t xml:space="preserve">Regarding the importance of teachers’ role, thus, </w:t>
      </w:r>
      <w:r w:rsidR="0047495F" w:rsidRPr="005E017E">
        <w:rPr>
          <w:rFonts w:ascii="Times New Roman" w:hAnsi="Times New Roman" w:cs="Times New Roman"/>
          <w:sz w:val="24"/>
          <w:szCs w:val="24"/>
          <w:highlight w:val="yellow"/>
        </w:rPr>
        <w:t>teacher competence becomes the main priority</w:t>
      </w:r>
      <w:r w:rsidR="00B75BB6" w:rsidRPr="005E017E">
        <w:rPr>
          <w:rFonts w:ascii="Times New Roman" w:hAnsi="Times New Roman" w:cs="Times New Roman"/>
          <w:sz w:val="24"/>
          <w:szCs w:val="24"/>
          <w:highlight w:val="yellow"/>
        </w:rPr>
        <w:t xml:space="preserve"> in educational field</w:t>
      </w:r>
      <w:r w:rsidRPr="005E017E">
        <w:rPr>
          <w:rFonts w:ascii="Times New Roman" w:hAnsi="Times New Roman" w:cs="Times New Roman"/>
          <w:sz w:val="24"/>
          <w:szCs w:val="24"/>
          <w:highlight w:val="yellow"/>
        </w:rPr>
        <w:t>.</w:t>
      </w:r>
      <w:r w:rsidR="00CF7641" w:rsidRPr="005E017E">
        <w:rPr>
          <w:rFonts w:ascii="Times New Roman" w:hAnsi="Times New Roman" w:cs="Times New Roman"/>
          <w:sz w:val="24"/>
          <w:szCs w:val="24"/>
          <w:highlight w:val="yellow"/>
        </w:rPr>
        <w:t xml:space="preserve"> </w:t>
      </w:r>
      <w:r w:rsidR="00B75BB6" w:rsidRPr="005E017E">
        <w:rPr>
          <w:rFonts w:ascii="Times New Roman" w:hAnsi="Times New Roman" w:cs="Times New Roman"/>
          <w:sz w:val="24"/>
          <w:szCs w:val="24"/>
          <w:highlight w:val="yellow"/>
        </w:rPr>
        <w:t>Consequently,</w:t>
      </w:r>
      <w:r w:rsidR="00CF7641" w:rsidRPr="005E017E">
        <w:rPr>
          <w:rFonts w:ascii="Times New Roman" w:hAnsi="Times New Roman" w:cs="Times New Roman"/>
          <w:sz w:val="24"/>
          <w:szCs w:val="24"/>
          <w:highlight w:val="yellow"/>
        </w:rPr>
        <w:t xml:space="preserve"> </w:t>
      </w:r>
      <w:r w:rsidR="00964757" w:rsidRPr="005E017E">
        <w:rPr>
          <w:rFonts w:ascii="Times New Roman" w:hAnsi="Times New Roman" w:cs="Times New Roman"/>
          <w:sz w:val="24"/>
          <w:szCs w:val="24"/>
          <w:highlight w:val="yellow"/>
        </w:rPr>
        <w:t xml:space="preserve">teachers are demanded to </w:t>
      </w:r>
      <w:r w:rsidR="00CF6BB9" w:rsidRPr="005E017E">
        <w:rPr>
          <w:rFonts w:ascii="Times New Roman" w:hAnsi="Times New Roman" w:cs="Times New Roman"/>
          <w:sz w:val="24"/>
          <w:szCs w:val="24"/>
          <w:highlight w:val="yellow"/>
        </w:rPr>
        <w:t xml:space="preserve">be professional teachers and </w:t>
      </w:r>
      <w:r w:rsidR="00964757" w:rsidRPr="005E017E">
        <w:rPr>
          <w:rFonts w:ascii="Times New Roman" w:hAnsi="Times New Roman" w:cs="Times New Roman"/>
          <w:sz w:val="24"/>
          <w:szCs w:val="24"/>
          <w:highlight w:val="yellow"/>
        </w:rPr>
        <w:t xml:space="preserve">have good </w:t>
      </w:r>
      <w:r w:rsidR="009C64D8" w:rsidRPr="005E017E">
        <w:rPr>
          <w:rFonts w:ascii="Times New Roman" w:hAnsi="Times New Roman" w:cs="Times New Roman"/>
          <w:sz w:val="24"/>
          <w:szCs w:val="24"/>
          <w:highlight w:val="yellow"/>
        </w:rPr>
        <w:t xml:space="preserve">teaching </w:t>
      </w:r>
      <w:r w:rsidR="00964757" w:rsidRPr="005E017E">
        <w:rPr>
          <w:rFonts w:ascii="Times New Roman" w:hAnsi="Times New Roman" w:cs="Times New Roman"/>
          <w:sz w:val="24"/>
          <w:szCs w:val="24"/>
          <w:highlight w:val="yellow"/>
        </w:rPr>
        <w:t>skills</w:t>
      </w:r>
      <w:r w:rsidR="009C64D8" w:rsidRPr="005E017E">
        <w:rPr>
          <w:rFonts w:ascii="Times New Roman" w:hAnsi="Times New Roman" w:cs="Times New Roman"/>
          <w:sz w:val="24"/>
          <w:szCs w:val="24"/>
          <w:highlight w:val="yellow"/>
        </w:rPr>
        <w:t>.</w:t>
      </w:r>
      <w:r w:rsidR="0047495F" w:rsidRPr="005E017E">
        <w:rPr>
          <w:rFonts w:ascii="Times New Roman" w:hAnsi="Times New Roman" w:cs="Times New Roman"/>
          <w:sz w:val="24"/>
          <w:szCs w:val="24"/>
          <w:highlight w:val="yellow"/>
        </w:rPr>
        <w:t xml:space="preserve"> </w:t>
      </w:r>
      <w:r w:rsidR="005663C7" w:rsidRPr="005E017E">
        <w:rPr>
          <w:rFonts w:ascii="Times New Roman" w:hAnsi="Times New Roman" w:cs="Times New Roman"/>
          <w:sz w:val="24"/>
          <w:szCs w:val="24"/>
          <w:highlight w:val="yellow"/>
        </w:rPr>
        <w:t xml:space="preserve">This </w:t>
      </w:r>
      <w:r w:rsidR="005663C7" w:rsidRPr="005E017E">
        <w:rPr>
          <w:rFonts w:ascii="Times New Roman" w:hAnsi="Times New Roman" w:cs="Times New Roman"/>
          <w:sz w:val="24"/>
          <w:szCs w:val="24"/>
          <w:highlight w:val="yellow"/>
        </w:rPr>
        <w:lastRenderedPageBreak/>
        <w:t>requirement</w:t>
      </w:r>
      <w:r w:rsidR="000B1B7E" w:rsidRPr="005E017E">
        <w:rPr>
          <w:rFonts w:ascii="Times New Roman" w:hAnsi="Times New Roman" w:cs="Times New Roman"/>
          <w:sz w:val="24"/>
          <w:szCs w:val="24"/>
          <w:highlight w:val="yellow"/>
        </w:rPr>
        <w:t xml:space="preserve"> </w:t>
      </w:r>
      <w:r w:rsidR="00B75BB6" w:rsidRPr="005E017E">
        <w:rPr>
          <w:rFonts w:ascii="Times New Roman" w:hAnsi="Times New Roman" w:cs="Times New Roman"/>
          <w:sz w:val="24"/>
          <w:szCs w:val="24"/>
          <w:highlight w:val="yellow"/>
        </w:rPr>
        <w:t xml:space="preserve">is supported by the publication of government regulation No. 19, 2005 about the national standard of education that has prioritized teachers’ quality which </w:t>
      </w:r>
      <w:r w:rsidR="009C64D8" w:rsidRPr="005E017E">
        <w:rPr>
          <w:rFonts w:ascii="Times New Roman" w:hAnsi="Times New Roman" w:cs="Times New Roman"/>
          <w:sz w:val="24"/>
          <w:szCs w:val="24"/>
          <w:highlight w:val="yellow"/>
        </w:rPr>
        <w:t>gives a big motivation for teachers to develop their skill and to be more professional teache</w:t>
      </w:r>
      <w:r w:rsidR="009C64D8" w:rsidRPr="00AE4DFC">
        <w:rPr>
          <w:rFonts w:ascii="Times New Roman" w:hAnsi="Times New Roman" w:cs="Times New Roman"/>
          <w:sz w:val="24"/>
          <w:szCs w:val="24"/>
        </w:rPr>
        <w:t>rs.</w:t>
      </w:r>
      <w:r w:rsidR="00B75BB6" w:rsidRPr="00AE4DFC">
        <w:rPr>
          <w:rFonts w:ascii="Times New Roman" w:hAnsi="Times New Roman" w:cs="Times New Roman"/>
          <w:sz w:val="24"/>
          <w:szCs w:val="24"/>
        </w:rPr>
        <w:t xml:space="preserve"> </w:t>
      </w:r>
      <w:r w:rsidR="003E54DB" w:rsidRPr="00AE4DFC">
        <w:rPr>
          <w:rFonts w:ascii="Times New Roman" w:hAnsi="Times New Roman" w:cs="Times New Roman"/>
          <w:sz w:val="24"/>
          <w:szCs w:val="24"/>
        </w:rPr>
        <w:t>It has been done by</w:t>
      </w:r>
      <w:r w:rsidR="000B1B7E" w:rsidRPr="00AE4DFC">
        <w:rPr>
          <w:rFonts w:ascii="Times New Roman" w:hAnsi="Times New Roman" w:cs="Times New Roman"/>
          <w:sz w:val="24"/>
          <w:szCs w:val="24"/>
        </w:rPr>
        <w:t xml:space="preserve"> supporting the teachers to join any seminar and </w:t>
      </w:r>
      <w:r w:rsidR="003E54DB" w:rsidRPr="00AE4DFC">
        <w:rPr>
          <w:rFonts w:ascii="Times New Roman" w:hAnsi="Times New Roman" w:cs="Times New Roman"/>
          <w:sz w:val="24"/>
          <w:szCs w:val="24"/>
        </w:rPr>
        <w:t>workshop and encouraging teachers of Elementary School to graduate S1 based on their subject.</w:t>
      </w:r>
    </w:p>
    <w:p w:rsidR="00CF053F" w:rsidRPr="00AE4DFC" w:rsidRDefault="00AA6829" w:rsidP="00C572CE">
      <w:pPr>
        <w:pStyle w:val="ListParagraph"/>
        <w:numPr>
          <w:ilvl w:val="2"/>
          <w:numId w:val="9"/>
        </w:numPr>
        <w:autoSpaceDE w:val="0"/>
        <w:autoSpaceDN w:val="0"/>
        <w:adjustRightInd w:val="0"/>
        <w:spacing w:after="0" w:line="360" w:lineRule="auto"/>
        <w:jc w:val="both"/>
        <w:rPr>
          <w:rFonts w:ascii="Times New Roman" w:hAnsi="Times New Roman" w:cs="Times New Roman"/>
          <w:b/>
          <w:sz w:val="24"/>
          <w:szCs w:val="24"/>
        </w:rPr>
      </w:pPr>
      <w:r w:rsidRPr="00AE4DFC">
        <w:rPr>
          <w:rFonts w:ascii="Times New Roman" w:hAnsi="Times New Roman" w:cs="Times New Roman"/>
          <w:b/>
          <w:sz w:val="24"/>
          <w:szCs w:val="24"/>
        </w:rPr>
        <w:t xml:space="preserve">Professional </w:t>
      </w:r>
      <w:r w:rsidR="00CF053F" w:rsidRPr="00AE4DFC">
        <w:rPr>
          <w:rFonts w:ascii="Times New Roman" w:hAnsi="Times New Roman" w:cs="Times New Roman"/>
          <w:b/>
          <w:sz w:val="24"/>
          <w:szCs w:val="24"/>
        </w:rPr>
        <w:t>Teacher</w:t>
      </w:r>
    </w:p>
    <w:p w:rsidR="003941A5" w:rsidRPr="00AE4DFC" w:rsidRDefault="00FB1372" w:rsidP="000C496C">
      <w:pPr>
        <w:pStyle w:val="ListParagraph"/>
        <w:autoSpaceDE w:val="0"/>
        <w:autoSpaceDN w:val="0"/>
        <w:adjustRightInd w:val="0"/>
        <w:spacing w:after="0" w:line="360" w:lineRule="auto"/>
        <w:ind w:left="360"/>
        <w:jc w:val="both"/>
        <w:rPr>
          <w:rFonts w:ascii="Times New Roman" w:hAnsi="Times New Roman" w:cs="Times New Roman"/>
          <w:sz w:val="24"/>
          <w:szCs w:val="24"/>
        </w:rPr>
      </w:pPr>
      <w:r w:rsidRPr="00AE4DFC">
        <w:rPr>
          <w:rFonts w:ascii="Times New Roman" w:hAnsi="Times New Roman" w:cs="Times New Roman"/>
          <w:sz w:val="24"/>
          <w:szCs w:val="24"/>
        </w:rPr>
        <w:tab/>
      </w:r>
      <w:r w:rsidRPr="00AE4DFC">
        <w:rPr>
          <w:rFonts w:ascii="Times New Roman" w:hAnsi="Times New Roman" w:cs="Times New Roman"/>
          <w:sz w:val="24"/>
          <w:szCs w:val="24"/>
        </w:rPr>
        <w:tab/>
      </w:r>
      <w:r w:rsidR="00AA6829" w:rsidRPr="005E017E">
        <w:rPr>
          <w:rFonts w:ascii="Times New Roman" w:hAnsi="Times New Roman" w:cs="Times New Roman"/>
          <w:sz w:val="24"/>
          <w:szCs w:val="24"/>
          <w:highlight w:val="yellow"/>
        </w:rPr>
        <w:t>Schulman (1992, cited in Maisa, 2009:</w:t>
      </w:r>
      <w:r w:rsidR="00535813" w:rsidRPr="005E017E">
        <w:rPr>
          <w:rFonts w:ascii="Times New Roman" w:hAnsi="Times New Roman" w:cs="Times New Roman"/>
          <w:sz w:val="24"/>
          <w:szCs w:val="24"/>
          <w:highlight w:val="yellow"/>
        </w:rPr>
        <w:t xml:space="preserve"> </w:t>
      </w:r>
      <w:r w:rsidR="00AA6829" w:rsidRPr="005E017E">
        <w:rPr>
          <w:rFonts w:ascii="Times New Roman" w:hAnsi="Times New Roman" w:cs="Times New Roman"/>
          <w:sz w:val="24"/>
          <w:szCs w:val="24"/>
          <w:highlight w:val="yellow"/>
        </w:rPr>
        <w:t>8)</w:t>
      </w:r>
      <w:r w:rsidR="006F02F5" w:rsidRPr="005E017E">
        <w:rPr>
          <w:rFonts w:ascii="Times New Roman" w:hAnsi="Times New Roman" w:cs="Times New Roman"/>
          <w:sz w:val="24"/>
          <w:szCs w:val="24"/>
          <w:highlight w:val="yellow"/>
        </w:rPr>
        <w:t xml:space="preserve"> define</w:t>
      </w:r>
      <w:r w:rsidR="00AA6829" w:rsidRPr="005E017E">
        <w:rPr>
          <w:rFonts w:ascii="Times New Roman" w:hAnsi="Times New Roman" w:cs="Times New Roman"/>
          <w:sz w:val="24"/>
          <w:szCs w:val="24"/>
          <w:highlight w:val="yellow"/>
        </w:rPr>
        <w:t xml:space="preserve">s that professional </w:t>
      </w:r>
      <w:r w:rsidR="007C2F92" w:rsidRPr="005E017E">
        <w:rPr>
          <w:rFonts w:ascii="Times New Roman" w:hAnsi="Times New Roman" w:cs="Times New Roman"/>
          <w:sz w:val="24"/>
          <w:szCs w:val="24"/>
          <w:highlight w:val="yellow"/>
        </w:rPr>
        <w:tab/>
      </w:r>
      <w:r w:rsidR="00AA6829" w:rsidRPr="005E017E">
        <w:rPr>
          <w:rFonts w:ascii="Times New Roman" w:hAnsi="Times New Roman" w:cs="Times New Roman"/>
          <w:sz w:val="24"/>
          <w:szCs w:val="24"/>
          <w:highlight w:val="yellow"/>
        </w:rPr>
        <w:t xml:space="preserve">English teacher is a teacher who can maintain a high level of students’ </w:t>
      </w:r>
      <w:r w:rsidR="007C2F92" w:rsidRPr="005E017E">
        <w:rPr>
          <w:rFonts w:ascii="Times New Roman" w:hAnsi="Times New Roman" w:cs="Times New Roman"/>
          <w:sz w:val="24"/>
          <w:szCs w:val="24"/>
          <w:highlight w:val="yellow"/>
        </w:rPr>
        <w:tab/>
      </w:r>
      <w:r w:rsidR="00AA6829" w:rsidRPr="005E017E">
        <w:rPr>
          <w:rFonts w:ascii="Times New Roman" w:hAnsi="Times New Roman" w:cs="Times New Roman"/>
          <w:sz w:val="24"/>
          <w:szCs w:val="24"/>
          <w:highlight w:val="yellow"/>
        </w:rPr>
        <w:t xml:space="preserve">involvement and whose students can reach the goal of teaching learning </w:t>
      </w:r>
      <w:r w:rsidR="007C2F92" w:rsidRPr="005E017E">
        <w:rPr>
          <w:rFonts w:ascii="Times New Roman" w:hAnsi="Times New Roman" w:cs="Times New Roman"/>
          <w:sz w:val="24"/>
          <w:szCs w:val="24"/>
          <w:highlight w:val="yellow"/>
        </w:rPr>
        <w:tab/>
      </w:r>
      <w:r w:rsidR="00AA6829" w:rsidRPr="005E017E">
        <w:rPr>
          <w:rFonts w:ascii="Times New Roman" w:hAnsi="Times New Roman" w:cs="Times New Roman"/>
          <w:sz w:val="24"/>
          <w:szCs w:val="24"/>
          <w:highlight w:val="yellow"/>
        </w:rPr>
        <w:t>process</w:t>
      </w:r>
      <w:r w:rsidR="00AA6829" w:rsidRPr="00AE4DFC">
        <w:rPr>
          <w:rFonts w:ascii="Times New Roman" w:hAnsi="Times New Roman" w:cs="Times New Roman"/>
          <w:sz w:val="24"/>
          <w:szCs w:val="24"/>
        </w:rPr>
        <w:t xml:space="preserve">. </w:t>
      </w:r>
      <w:r w:rsidR="003941A5" w:rsidRPr="00AE4DFC">
        <w:rPr>
          <w:rFonts w:ascii="Times New Roman" w:hAnsi="Times New Roman" w:cs="Times New Roman"/>
          <w:sz w:val="24"/>
          <w:szCs w:val="24"/>
        </w:rPr>
        <w:t>Thus, it is reasonably to say th</w:t>
      </w:r>
      <w:r w:rsidR="00B82C88" w:rsidRPr="00AE4DFC">
        <w:rPr>
          <w:rFonts w:ascii="Times New Roman" w:hAnsi="Times New Roman" w:cs="Times New Roman"/>
          <w:sz w:val="24"/>
          <w:szCs w:val="24"/>
        </w:rPr>
        <w:t>at professional teacher is some</w:t>
      </w:r>
      <w:r w:rsidR="003941A5" w:rsidRPr="00AE4DFC">
        <w:rPr>
          <w:rFonts w:ascii="Times New Roman" w:hAnsi="Times New Roman" w:cs="Times New Roman"/>
          <w:sz w:val="24"/>
          <w:szCs w:val="24"/>
        </w:rPr>
        <w:t xml:space="preserve">one </w:t>
      </w:r>
      <w:r w:rsidR="000C496C" w:rsidRPr="00AE4DFC">
        <w:rPr>
          <w:rFonts w:ascii="Times New Roman" w:hAnsi="Times New Roman" w:cs="Times New Roman"/>
          <w:sz w:val="24"/>
          <w:szCs w:val="24"/>
        </w:rPr>
        <w:t xml:space="preserve">who </w:t>
      </w:r>
      <w:r w:rsidR="007C2F92" w:rsidRPr="00AE4DFC">
        <w:rPr>
          <w:rFonts w:ascii="Times New Roman" w:hAnsi="Times New Roman" w:cs="Times New Roman"/>
          <w:sz w:val="24"/>
          <w:szCs w:val="24"/>
        </w:rPr>
        <w:tab/>
      </w:r>
      <w:r w:rsidR="000C496C" w:rsidRPr="00AE4DFC">
        <w:rPr>
          <w:rFonts w:ascii="Times New Roman" w:hAnsi="Times New Roman" w:cs="Times New Roman"/>
          <w:sz w:val="24"/>
          <w:szCs w:val="24"/>
        </w:rPr>
        <w:t xml:space="preserve">can cope with teaching tasks competently. </w:t>
      </w:r>
    </w:p>
    <w:p w:rsidR="00256298" w:rsidRPr="00AE4DFC" w:rsidRDefault="00B82C88" w:rsidP="00535813">
      <w:pPr>
        <w:pStyle w:val="ListParagraph"/>
        <w:autoSpaceDE w:val="0"/>
        <w:autoSpaceDN w:val="0"/>
        <w:adjustRightInd w:val="0"/>
        <w:spacing w:after="0" w:line="360" w:lineRule="auto"/>
        <w:ind w:left="360"/>
        <w:jc w:val="both"/>
        <w:rPr>
          <w:rFonts w:ascii="Times New Roman" w:hAnsi="Times New Roman" w:cs="Times New Roman"/>
          <w:sz w:val="24"/>
          <w:szCs w:val="24"/>
        </w:rPr>
      </w:pPr>
      <w:r w:rsidRPr="00AE4DFC">
        <w:rPr>
          <w:rFonts w:ascii="Times New Roman" w:hAnsi="Times New Roman" w:cs="Times New Roman"/>
          <w:sz w:val="24"/>
          <w:szCs w:val="24"/>
        </w:rPr>
        <w:tab/>
      </w:r>
      <w:r w:rsidRPr="00AE4DFC">
        <w:rPr>
          <w:rFonts w:ascii="Times New Roman" w:hAnsi="Times New Roman" w:cs="Times New Roman"/>
          <w:sz w:val="24"/>
          <w:szCs w:val="24"/>
        </w:rPr>
        <w:tab/>
        <w:t xml:space="preserve">Since teacher competence becomes the main priority in the process of </w:t>
      </w:r>
      <w:r w:rsidRPr="00AE4DFC">
        <w:rPr>
          <w:rFonts w:ascii="Times New Roman" w:hAnsi="Times New Roman" w:cs="Times New Roman"/>
          <w:sz w:val="24"/>
          <w:szCs w:val="24"/>
        </w:rPr>
        <w:tab/>
        <w:t xml:space="preserve">education, according to new regulations, they need to be standardized and </w:t>
      </w:r>
      <w:r w:rsidRPr="00AE4DFC">
        <w:rPr>
          <w:rFonts w:ascii="Times New Roman" w:hAnsi="Times New Roman" w:cs="Times New Roman"/>
          <w:sz w:val="24"/>
          <w:szCs w:val="24"/>
        </w:rPr>
        <w:tab/>
        <w:t xml:space="preserve">certified to ensure their professional competency through certification </w:t>
      </w:r>
      <w:r w:rsidRPr="00AE4DFC">
        <w:rPr>
          <w:rFonts w:ascii="Times New Roman" w:hAnsi="Times New Roman" w:cs="Times New Roman"/>
          <w:sz w:val="24"/>
          <w:szCs w:val="24"/>
        </w:rPr>
        <w:tab/>
        <w:t xml:space="preserve">program. This program is conducted based on the evaluation of teachers’ </w:t>
      </w:r>
      <w:r w:rsidRPr="00AE4DFC">
        <w:rPr>
          <w:rFonts w:ascii="Times New Roman" w:hAnsi="Times New Roman" w:cs="Times New Roman"/>
          <w:sz w:val="24"/>
          <w:szCs w:val="24"/>
        </w:rPr>
        <w:tab/>
        <w:t>competencies</w:t>
      </w:r>
      <w:r w:rsidR="00256298" w:rsidRPr="00AE4DFC">
        <w:rPr>
          <w:rFonts w:ascii="Times New Roman" w:hAnsi="Times New Roman" w:cs="Times New Roman"/>
          <w:sz w:val="24"/>
          <w:szCs w:val="24"/>
        </w:rPr>
        <w:t xml:space="preserve"> as suggested by </w:t>
      </w:r>
      <w:r w:rsidR="008C01A6" w:rsidRPr="00AE4DFC">
        <w:rPr>
          <w:rFonts w:ascii="Times New Roman" w:hAnsi="Times New Roman" w:cs="Times New Roman"/>
          <w:sz w:val="24"/>
          <w:szCs w:val="24"/>
        </w:rPr>
        <w:t xml:space="preserve">Republic Indonesia law No. 14, 2005 and </w:t>
      </w:r>
      <w:r w:rsidR="00256298" w:rsidRPr="00AE4DFC">
        <w:rPr>
          <w:rFonts w:ascii="Times New Roman" w:hAnsi="Times New Roman" w:cs="Times New Roman"/>
          <w:sz w:val="24"/>
          <w:szCs w:val="24"/>
        </w:rPr>
        <w:tab/>
      </w:r>
      <w:r w:rsidR="008C01A6" w:rsidRPr="00AE4DFC">
        <w:rPr>
          <w:rFonts w:ascii="Times New Roman" w:hAnsi="Times New Roman" w:cs="Times New Roman"/>
          <w:sz w:val="24"/>
          <w:szCs w:val="24"/>
        </w:rPr>
        <w:t xml:space="preserve">Government </w:t>
      </w:r>
      <w:r w:rsidR="000E627B" w:rsidRPr="00AE4DFC">
        <w:rPr>
          <w:rFonts w:ascii="Times New Roman" w:hAnsi="Times New Roman" w:cs="Times New Roman"/>
          <w:sz w:val="24"/>
          <w:szCs w:val="24"/>
        </w:rPr>
        <w:tab/>
      </w:r>
      <w:r w:rsidR="008C01A6" w:rsidRPr="00AE4DFC">
        <w:rPr>
          <w:rFonts w:ascii="Times New Roman" w:hAnsi="Times New Roman" w:cs="Times New Roman"/>
          <w:sz w:val="24"/>
          <w:szCs w:val="24"/>
        </w:rPr>
        <w:t>Regulation No. 19, 2005</w:t>
      </w:r>
      <w:r w:rsidR="00256298" w:rsidRPr="00AE4DFC">
        <w:rPr>
          <w:rFonts w:ascii="Times New Roman" w:hAnsi="Times New Roman" w:cs="Times New Roman"/>
          <w:sz w:val="24"/>
          <w:szCs w:val="24"/>
        </w:rPr>
        <w:t xml:space="preserve">. The competences conclude </w:t>
      </w:r>
      <w:r w:rsidR="00256298" w:rsidRPr="00AE4DFC">
        <w:rPr>
          <w:rFonts w:ascii="Times New Roman" w:hAnsi="Times New Roman" w:cs="Times New Roman"/>
          <w:sz w:val="24"/>
          <w:szCs w:val="24"/>
        </w:rPr>
        <w:tab/>
        <w:t xml:space="preserve">pedagogical competence, personality competence, personal competences and </w:t>
      </w:r>
      <w:r w:rsidR="00256298" w:rsidRPr="00AE4DFC">
        <w:rPr>
          <w:rFonts w:ascii="Times New Roman" w:hAnsi="Times New Roman" w:cs="Times New Roman"/>
          <w:sz w:val="24"/>
          <w:szCs w:val="24"/>
        </w:rPr>
        <w:tab/>
        <w:t xml:space="preserve">social competence. </w:t>
      </w:r>
    </w:p>
    <w:p w:rsidR="00535813" w:rsidRPr="00AE4DFC" w:rsidRDefault="00256298" w:rsidP="00535813">
      <w:pPr>
        <w:pStyle w:val="ListParagraph"/>
        <w:autoSpaceDE w:val="0"/>
        <w:autoSpaceDN w:val="0"/>
        <w:adjustRightInd w:val="0"/>
        <w:spacing w:after="0" w:line="360" w:lineRule="auto"/>
        <w:ind w:left="360"/>
        <w:jc w:val="both"/>
        <w:rPr>
          <w:rFonts w:ascii="Times New Roman" w:hAnsi="Times New Roman" w:cs="Times New Roman"/>
          <w:sz w:val="24"/>
          <w:szCs w:val="24"/>
        </w:rPr>
      </w:pPr>
      <w:r w:rsidRPr="00AE4DFC">
        <w:rPr>
          <w:rFonts w:ascii="Times New Roman" w:hAnsi="Times New Roman" w:cs="Times New Roman"/>
          <w:sz w:val="24"/>
          <w:szCs w:val="24"/>
        </w:rPr>
        <w:tab/>
      </w:r>
      <w:r w:rsidRPr="00AE4DFC">
        <w:rPr>
          <w:rFonts w:ascii="Times New Roman" w:hAnsi="Times New Roman" w:cs="Times New Roman"/>
          <w:sz w:val="24"/>
          <w:szCs w:val="24"/>
        </w:rPr>
        <w:tab/>
        <w:t>P</w:t>
      </w:r>
      <w:r w:rsidR="00CB21F7" w:rsidRPr="00AE4DFC">
        <w:rPr>
          <w:rFonts w:ascii="Times New Roman" w:hAnsi="Times New Roman" w:cs="Times New Roman"/>
          <w:sz w:val="24"/>
          <w:szCs w:val="24"/>
        </w:rPr>
        <w:t xml:space="preserve">edagogical competence covers the </w:t>
      </w:r>
      <w:r w:rsidR="00440047" w:rsidRPr="00AE4DFC">
        <w:rPr>
          <w:rFonts w:ascii="Times New Roman" w:hAnsi="Times New Roman" w:cs="Times New Roman"/>
          <w:sz w:val="24"/>
          <w:szCs w:val="24"/>
        </w:rPr>
        <w:t xml:space="preserve">understanding of learners in terms </w:t>
      </w:r>
      <w:r w:rsidR="00CB21F7" w:rsidRPr="00AE4DFC">
        <w:rPr>
          <w:rFonts w:ascii="Times New Roman" w:hAnsi="Times New Roman" w:cs="Times New Roman"/>
          <w:sz w:val="24"/>
          <w:szCs w:val="24"/>
        </w:rPr>
        <w:tab/>
        <w:t xml:space="preserve">of their </w:t>
      </w:r>
      <w:r w:rsidR="00440047" w:rsidRPr="00AE4DFC">
        <w:rPr>
          <w:rFonts w:ascii="Times New Roman" w:hAnsi="Times New Roman" w:cs="Times New Roman"/>
          <w:sz w:val="24"/>
          <w:szCs w:val="24"/>
        </w:rPr>
        <w:t xml:space="preserve">characteristics and potentials, lesson planning and </w:t>
      </w:r>
      <w:r w:rsidRPr="00AE4DFC">
        <w:rPr>
          <w:rFonts w:ascii="Times New Roman" w:hAnsi="Times New Roman" w:cs="Times New Roman"/>
          <w:sz w:val="24"/>
          <w:szCs w:val="24"/>
        </w:rPr>
        <w:t xml:space="preserve">learning </w:t>
      </w:r>
      <w:r w:rsidR="00CB21F7" w:rsidRPr="00AE4DFC">
        <w:rPr>
          <w:rFonts w:ascii="Times New Roman" w:hAnsi="Times New Roman" w:cs="Times New Roman"/>
          <w:sz w:val="24"/>
          <w:szCs w:val="24"/>
        </w:rPr>
        <w:tab/>
      </w:r>
      <w:r w:rsidR="00C949E6" w:rsidRPr="00AE4DFC">
        <w:rPr>
          <w:rFonts w:ascii="Times New Roman" w:hAnsi="Times New Roman" w:cs="Times New Roman"/>
          <w:sz w:val="24"/>
          <w:szCs w:val="24"/>
        </w:rPr>
        <w:t>assessments</w:t>
      </w:r>
      <w:r w:rsidR="00CB21F7" w:rsidRPr="00AE4DFC">
        <w:rPr>
          <w:rFonts w:ascii="Times New Roman" w:hAnsi="Times New Roman" w:cs="Times New Roman"/>
          <w:sz w:val="24"/>
          <w:szCs w:val="24"/>
        </w:rPr>
        <w:t xml:space="preserve">. </w:t>
      </w:r>
      <w:r w:rsidR="00CD6759">
        <w:rPr>
          <w:rFonts w:ascii="Times New Roman" w:hAnsi="Times New Roman" w:cs="Times New Roman"/>
          <w:sz w:val="24"/>
          <w:szCs w:val="24"/>
        </w:rPr>
        <w:tab/>
      </w:r>
      <w:r w:rsidR="00CB21F7" w:rsidRPr="00AE4DFC">
        <w:rPr>
          <w:rFonts w:ascii="Times New Roman" w:hAnsi="Times New Roman" w:cs="Times New Roman"/>
          <w:sz w:val="24"/>
          <w:szCs w:val="24"/>
        </w:rPr>
        <w:t>While, p</w:t>
      </w:r>
      <w:r w:rsidR="00C949E6" w:rsidRPr="00AE4DFC">
        <w:rPr>
          <w:rFonts w:ascii="Times New Roman" w:hAnsi="Times New Roman" w:cs="Times New Roman"/>
          <w:sz w:val="24"/>
          <w:szCs w:val="24"/>
        </w:rPr>
        <w:t>ersonal comp</w:t>
      </w:r>
      <w:r w:rsidR="00933FB1" w:rsidRPr="00AE4DFC">
        <w:rPr>
          <w:rFonts w:ascii="Times New Roman" w:hAnsi="Times New Roman" w:cs="Times New Roman"/>
          <w:sz w:val="24"/>
          <w:szCs w:val="24"/>
        </w:rPr>
        <w:t>e</w:t>
      </w:r>
      <w:r w:rsidR="00C949E6" w:rsidRPr="00AE4DFC">
        <w:rPr>
          <w:rFonts w:ascii="Times New Roman" w:hAnsi="Times New Roman" w:cs="Times New Roman"/>
          <w:sz w:val="24"/>
          <w:szCs w:val="24"/>
        </w:rPr>
        <w:t>tence</w:t>
      </w:r>
      <w:r w:rsidR="00CB21F7" w:rsidRPr="00AE4DFC">
        <w:rPr>
          <w:rFonts w:ascii="Times New Roman" w:hAnsi="Times New Roman" w:cs="Times New Roman"/>
          <w:sz w:val="24"/>
          <w:szCs w:val="24"/>
        </w:rPr>
        <w:t xml:space="preserve"> deal with </w:t>
      </w:r>
      <w:r w:rsidR="0083176F" w:rsidRPr="00AE4DFC">
        <w:rPr>
          <w:rFonts w:ascii="Times New Roman" w:hAnsi="Times New Roman" w:cs="Times New Roman"/>
          <w:sz w:val="24"/>
          <w:szCs w:val="24"/>
        </w:rPr>
        <w:t>showing</w:t>
      </w:r>
      <w:r w:rsidR="00933FB1" w:rsidRPr="00AE4DFC">
        <w:rPr>
          <w:rFonts w:ascii="Times New Roman" w:hAnsi="Times New Roman" w:cs="Times New Roman"/>
          <w:sz w:val="24"/>
          <w:szCs w:val="24"/>
        </w:rPr>
        <w:t xml:space="preserve"> </w:t>
      </w:r>
      <w:r w:rsidR="0083176F" w:rsidRPr="00AE4DFC">
        <w:rPr>
          <w:rFonts w:ascii="Times New Roman" w:hAnsi="Times New Roman" w:cs="Times New Roman"/>
          <w:sz w:val="24"/>
          <w:szCs w:val="24"/>
        </w:rPr>
        <w:t xml:space="preserve">a firm, mature and </w:t>
      </w:r>
      <w:r w:rsidR="00933FB1" w:rsidRPr="00AE4DFC">
        <w:rPr>
          <w:rFonts w:ascii="Times New Roman" w:hAnsi="Times New Roman" w:cs="Times New Roman"/>
          <w:sz w:val="24"/>
          <w:szCs w:val="24"/>
        </w:rPr>
        <w:t>wise</w:t>
      </w:r>
      <w:r w:rsidR="0083176F" w:rsidRPr="00AE4DFC">
        <w:rPr>
          <w:rFonts w:ascii="Times New Roman" w:hAnsi="Times New Roman" w:cs="Times New Roman"/>
          <w:sz w:val="24"/>
          <w:szCs w:val="24"/>
        </w:rPr>
        <w:t xml:space="preserve"> </w:t>
      </w:r>
      <w:r w:rsidR="00CD6759">
        <w:rPr>
          <w:rFonts w:ascii="Times New Roman" w:hAnsi="Times New Roman" w:cs="Times New Roman"/>
          <w:sz w:val="24"/>
          <w:szCs w:val="24"/>
        </w:rPr>
        <w:tab/>
      </w:r>
      <w:r w:rsidR="0083176F" w:rsidRPr="00AE4DFC">
        <w:rPr>
          <w:rFonts w:ascii="Times New Roman" w:hAnsi="Times New Roman" w:cs="Times New Roman"/>
          <w:sz w:val="24"/>
          <w:szCs w:val="24"/>
        </w:rPr>
        <w:t>personality</w:t>
      </w:r>
      <w:r w:rsidR="00933FB1" w:rsidRPr="00AE4DFC">
        <w:rPr>
          <w:rFonts w:ascii="Times New Roman" w:hAnsi="Times New Roman" w:cs="Times New Roman"/>
          <w:sz w:val="24"/>
          <w:szCs w:val="24"/>
        </w:rPr>
        <w:t>, having commitment</w:t>
      </w:r>
      <w:r w:rsidR="00CB21F7" w:rsidRPr="00AE4DFC">
        <w:rPr>
          <w:rFonts w:ascii="Times New Roman" w:hAnsi="Times New Roman" w:cs="Times New Roman"/>
          <w:sz w:val="24"/>
          <w:szCs w:val="24"/>
        </w:rPr>
        <w:t xml:space="preserve"> </w:t>
      </w:r>
      <w:r w:rsidR="00933FB1" w:rsidRPr="00AE4DFC">
        <w:rPr>
          <w:rFonts w:ascii="Times New Roman" w:hAnsi="Times New Roman" w:cs="Times New Roman"/>
          <w:sz w:val="24"/>
          <w:szCs w:val="24"/>
        </w:rPr>
        <w:t>to develop professionalism continuously and</w:t>
      </w:r>
      <w:r w:rsidR="00CB21F7" w:rsidRPr="00AE4DFC">
        <w:rPr>
          <w:rFonts w:ascii="Times New Roman" w:hAnsi="Times New Roman" w:cs="Times New Roman"/>
          <w:sz w:val="24"/>
          <w:szCs w:val="24"/>
        </w:rPr>
        <w:t xml:space="preserve"> </w:t>
      </w:r>
      <w:r w:rsidR="00CD6759">
        <w:rPr>
          <w:rFonts w:ascii="Times New Roman" w:hAnsi="Times New Roman" w:cs="Times New Roman"/>
          <w:sz w:val="24"/>
          <w:szCs w:val="24"/>
        </w:rPr>
        <w:tab/>
      </w:r>
      <w:r w:rsidR="00933FB1" w:rsidRPr="00AE4DFC">
        <w:rPr>
          <w:rFonts w:ascii="Times New Roman" w:hAnsi="Times New Roman" w:cs="Times New Roman"/>
          <w:sz w:val="24"/>
          <w:szCs w:val="24"/>
        </w:rPr>
        <w:t>becoming a good model for students</w:t>
      </w:r>
      <w:r w:rsidR="00CB21F7" w:rsidRPr="00AE4DFC">
        <w:rPr>
          <w:rFonts w:ascii="Times New Roman" w:hAnsi="Times New Roman" w:cs="Times New Roman"/>
          <w:sz w:val="24"/>
          <w:szCs w:val="24"/>
        </w:rPr>
        <w:t>.</w:t>
      </w:r>
      <w:r w:rsidR="007C2F92" w:rsidRPr="00AE4DFC">
        <w:rPr>
          <w:rFonts w:ascii="Times New Roman" w:hAnsi="Times New Roman" w:cs="Times New Roman"/>
          <w:sz w:val="24"/>
          <w:szCs w:val="24"/>
        </w:rPr>
        <w:t xml:space="preserve"> </w:t>
      </w:r>
      <w:r w:rsidR="00CB21F7" w:rsidRPr="00AE4DFC">
        <w:rPr>
          <w:rFonts w:ascii="Times New Roman" w:hAnsi="Times New Roman" w:cs="Times New Roman"/>
          <w:sz w:val="24"/>
          <w:szCs w:val="24"/>
        </w:rPr>
        <w:t>P</w:t>
      </w:r>
      <w:r w:rsidR="00CF053F" w:rsidRPr="00AE4DFC">
        <w:rPr>
          <w:rFonts w:ascii="Times New Roman" w:hAnsi="Times New Roman" w:cs="Times New Roman"/>
          <w:sz w:val="24"/>
          <w:szCs w:val="24"/>
        </w:rPr>
        <w:t>rofessional co</w:t>
      </w:r>
      <w:r w:rsidR="00933FB1" w:rsidRPr="00AE4DFC">
        <w:rPr>
          <w:rFonts w:ascii="Times New Roman" w:hAnsi="Times New Roman" w:cs="Times New Roman"/>
          <w:sz w:val="24"/>
          <w:szCs w:val="24"/>
        </w:rPr>
        <w:t>mpetence</w:t>
      </w:r>
      <w:r w:rsidR="00CD6759">
        <w:rPr>
          <w:rFonts w:ascii="Times New Roman" w:hAnsi="Times New Roman" w:cs="Times New Roman"/>
          <w:sz w:val="24"/>
          <w:szCs w:val="24"/>
        </w:rPr>
        <w:t xml:space="preserve"> </w:t>
      </w:r>
      <w:r w:rsidR="007D0C30" w:rsidRPr="00AE4DFC">
        <w:rPr>
          <w:rFonts w:ascii="Times New Roman" w:hAnsi="Times New Roman" w:cs="Times New Roman"/>
          <w:sz w:val="24"/>
          <w:szCs w:val="24"/>
        </w:rPr>
        <w:t>include</w:t>
      </w:r>
      <w:r w:rsidR="00933FB1" w:rsidRPr="00AE4DFC">
        <w:rPr>
          <w:rFonts w:ascii="Times New Roman" w:hAnsi="Times New Roman" w:cs="Times New Roman"/>
          <w:sz w:val="24"/>
          <w:szCs w:val="24"/>
        </w:rPr>
        <w:t xml:space="preserve"> </w:t>
      </w:r>
      <w:r w:rsidR="00CD6759">
        <w:rPr>
          <w:rFonts w:ascii="Times New Roman" w:hAnsi="Times New Roman" w:cs="Times New Roman"/>
          <w:sz w:val="24"/>
          <w:szCs w:val="24"/>
        </w:rPr>
        <w:tab/>
      </w:r>
      <w:r w:rsidR="00933FB1" w:rsidRPr="00AE4DFC">
        <w:rPr>
          <w:rFonts w:ascii="Times New Roman" w:hAnsi="Times New Roman" w:cs="Times New Roman"/>
          <w:sz w:val="24"/>
          <w:szCs w:val="24"/>
        </w:rPr>
        <w:t xml:space="preserve">knowledgeable in terms of subject matter, teaching and learning methodology </w:t>
      </w:r>
      <w:r w:rsidR="00CD6759">
        <w:rPr>
          <w:rFonts w:ascii="Times New Roman" w:hAnsi="Times New Roman" w:cs="Times New Roman"/>
          <w:sz w:val="24"/>
          <w:szCs w:val="24"/>
        </w:rPr>
        <w:tab/>
      </w:r>
      <w:r w:rsidR="00933FB1" w:rsidRPr="00AE4DFC">
        <w:rPr>
          <w:rFonts w:ascii="Times New Roman" w:hAnsi="Times New Roman" w:cs="Times New Roman"/>
          <w:sz w:val="24"/>
          <w:szCs w:val="24"/>
        </w:rPr>
        <w:t>and curriculum</w:t>
      </w:r>
      <w:r w:rsidR="00CB21F7" w:rsidRPr="00AE4DFC">
        <w:rPr>
          <w:rFonts w:ascii="Times New Roman" w:hAnsi="Times New Roman" w:cs="Times New Roman"/>
          <w:sz w:val="24"/>
          <w:szCs w:val="24"/>
        </w:rPr>
        <w:t>. S</w:t>
      </w:r>
      <w:r w:rsidR="00933FB1" w:rsidRPr="00AE4DFC">
        <w:rPr>
          <w:rFonts w:ascii="Times New Roman" w:hAnsi="Times New Roman" w:cs="Times New Roman"/>
          <w:sz w:val="24"/>
          <w:szCs w:val="24"/>
        </w:rPr>
        <w:t xml:space="preserve">ocial competence </w:t>
      </w:r>
      <w:r w:rsidR="00CB21F7" w:rsidRPr="00AE4DFC">
        <w:rPr>
          <w:rFonts w:ascii="Times New Roman" w:hAnsi="Times New Roman" w:cs="Times New Roman"/>
          <w:sz w:val="24"/>
          <w:szCs w:val="24"/>
        </w:rPr>
        <w:t xml:space="preserve">refers to </w:t>
      </w:r>
      <w:r w:rsidR="00933FB1" w:rsidRPr="00AE4DFC">
        <w:rPr>
          <w:rFonts w:ascii="Times New Roman" w:hAnsi="Times New Roman" w:cs="Times New Roman"/>
          <w:sz w:val="24"/>
          <w:szCs w:val="24"/>
        </w:rPr>
        <w:t xml:space="preserve">the ability to communicate </w:t>
      </w:r>
      <w:r w:rsidR="00CD6759">
        <w:rPr>
          <w:rFonts w:ascii="Times New Roman" w:hAnsi="Times New Roman" w:cs="Times New Roman"/>
          <w:sz w:val="24"/>
          <w:szCs w:val="24"/>
        </w:rPr>
        <w:tab/>
      </w:r>
      <w:r w:rsidR="00933FB1" w:rsidRPr="00AE4DFC">
        <w:rPr>
          <w:rFonts w:ascii="Times New Roman" w:hAnsi="Times New Roman" w:cs="Times New Roman"/>
          <w:sz w:val="24"/>
          <w:szCs w:val="24"/>
        </w:rPr>
        <w:t xml:space="preserve">effectively with learners, colleagues, parents and other members of the </w:t>
      </w:r>
      <w:r w:rsidR="00CD6759">
        <w:rPr>
          <w:rFonts w:ascii="Times New Roman" w:hAnsi="Times New Roman" w:cs="Times New Roman"/>
          <w:sz w:val="24"/>
          <w:szCs w:val="24"/>
        </w:rPr>
        <w:tab/>
      </w:r>
      <w:r w:rsidR="00CB21F7" w:rsidRPr="00AE4DFC">
        <w:rPr>
          <w:rFonts w:ascii="Times New Roman" w:hAnsi="Times New Roman" w:cs="Times New Roman"/>
          <w:sz w:val="24"/>
          <w:szCs w:val="24"/>
        </w:rPr>
        <w:t xml:space="preserve">community </w:t>
      </w:r>
      <w:r w:rsidR="00CB2E38" w:rsidRPr="00AE4DFC">
        <w:rPr>
          <w:rFonts w:ascii="Times New Roman" w:hAnsi="Times New Roman" w:cs="Times New Roman"/>
          <w:sz w:val="24"/>
          <w:szCs w:val="24"/>
        </w:rPr>
        <w:t>(</w:t>
      </w:r>
      <w:r w:rsidR="00933FB1" w:rsidRPr="00AE4DFC">
        <w:rPr>
          <w:rFonts w:ascii="Times New Roman" w:hAnsi="Times New Roman" w:cs="Times New Roman"/>
          <w:sz w:val="24"/>
          <w:szCs w:val="24"/>
        </w:rPr>
        <w:t>Sarimaya, quoted in grantees and partner of Relo</w:t>
      </w:r>
      <w:r w:rsidR="00CB2E38" w:rsidRPr="00AE4DFC">
        <w:rPr>
          <w:rFonts w:ascii="Times New Roman" w:hAnsi="Times New Roman" w:cs="Times New Roman"/>
          <w:sz w:val="24"/>
          <w:szCs w:val="24"/>
        </w:rPr>
        <w:t>)</w:t>
      </w:r>
      <w:r w:rsidR="0083176F" w:rsidRPr="00AE4DFC">
        <w:rPr>
          <w:rFonts w:ascii="Times New Roman" w:hAnsi="Times New Roman" w:cs="Times New Roman"/>
          <w:sz w:val="24"/>
          <w:szCs w:val="24"/>
        </w:rPr>
        <w:t>.</w:t>
      </w:r>
    </w:p>
    <w:p w:rsidR="00A93422" w:rsidRPr="00AE4DFC" w:rsidRDefault="008E46C8" w:rsidP="0016102F">
      <w:pPr>
        <w:pStyle w:val="ListParagraph"/>
        <w:autoSpaceDE w:val="0"/>
        <w:autoSpaceDN w:val="0"/>
        <w:adjustRightInd w:val="0"/>
        <w:spacing w:after="0" w:line="360" w:lineRule="auto"/>
        <w:ind w:left="810"/>
        <w:jc w:val="both"/>
        <w:rPr>
          <w:rFonts w:ascii="Times New Roman" w:hAnsi="Times New Roman" w:cs="Times New Roman"/>
          <w:sz w:val="24"/>
          <w:szCs w:val="24"/>
        </w:rPr>
      </w:pPr>
      <w:r w:rsidRPr="00AE4DFC">
        <w:rPr>
          <w:rFonts w:ascii="Times New Roman" w:hAnsi="Times New Roman" w:cs="Times New Roman"/>
          <w:sz w:val="24"/>
          <w:szCs w:val="24"/>
        </w:rPr>
        <w:tab/>
      </w:r>
      <w:r w:rsidR="0083176F" w:rsidRPr="00AE4DFC">
        <w:rPr>
          <w:rFonts w:ascii="Times New Roman" w:hAnsi="Times New Roman" w:cs="Times New Roman"/>
          <w:sz w:val="24"/>
          <w:szCs w:val="24"/>
        </w:rPr>
        <w:t>The</w:t>
      </w:r>
      <w:r w:rsidR="00CB2E38" w:rsidRPr="00AE4DFC">
        <w:rPr>
          <w:rFonts w:ascii="Times New Roman" w:hAnsi="Times New Roman" w:cs="Times New Roman"/>
          <w:sz w:val="24"/>
          <w:szCs w:val="24"/>
        </w:rPr>
        <w:t xml:space="preserve"> </w:t>
      </w:r>
      <w:r w:rsidR="000E627B" w:rsidRPr="00AE4DFC">
        <w:rPr>
          <w:rFonts w:ascii="Times New Roman" w:hAnsi="Times New Roman" w:cs="Times New Roman"/>
          <w:sz w:val="24"/>
          <w:szCs w:val="24"/>
        </w:rPr>
        <w:t xml:space="preserve">above </w:t>
      </w:r>
      <w:r w:rsidR="00CB2E38" w:rsidRPr="00AE4DFC">
        <w:rPr>
          <w:rFonts w:ascii="Times New Roman" w:hAnsi="Times New Roman" w:cs="Times New Roman"/>
          <w:sz w:val="24"/>
          <w:szCs w:val="24"/>
        </w:rPr>
        <w:t xml:space="preserve">competencies are relevant to </w:t>
      </w:r>
      <w:r w:rsidR="00440047" w:rsidRPr="00AE4DFC">
        <w:rPr>
          <w:rFonts w:ascii="Times New Roman" w:hAnsi="Times New Roman" w:cs="Times New Roman"/>
          <w:sz w:val="24"/>
          <w:szCs w:val="24"/>
        </w:rPr>
        <w:t xml:space="preserve">four skills </w:t>
      </w:r>
      <w:r w:rsidR="0083176F" w:rsidRPr="00AE4DFC">
        <w:rPr>
          <w:rFonts w:ascii="Times New Roman" w:hAnsi="Times New Roman" w:cs="Times New Roman"/>
          <w:sz w:val="24"/>
          <w:szCs w:val="24"/>
        </w:rPr>
        <w:t>that should be own</w:t>
      </w:r>
      <w:r w:rsidR="00CA43E4" w:rsidRPr="00AE4DFC">
        <w:rPr>
          <w:rFonts w:ascii="Times New Roman" w:hAnsi="Times New Roman" w:cs="Times New Roman"/>
          <w:sz w:val="24"/>
          <w:szCs w:val="24"/>
        </w:rPr>
        <w:t xml:space="preserve">ed by teachers, such as technical knowledge, pedagogical skills, interpersonal </w:t>
      </w:r>
      <w:r w:rsidR="00CA43E4" w:rsidRPr="00AE4DFC">
        <w:rPr>
          <w:rFonts w:ascii="Times New Roman" w:hAnsi="Times New Roman" w:cs="Times New Roman"/>
          <w:sz w:val="24"/>
          <w:szCs w:val="24"/>
        </w:rPr>
        <w:lastRenderedPageBreak/>
        <w:t>skills and personal qualities</w:t>
      </w:r>
      <w:r w:rsidR="00440047" w:rsidRPr="00AE4DFC">
        <w:rPr>
          <w:rFonts w:ascii="Times New Roman" w:hAnsi="Times New Roman" w:cs="Times New Roman"/>
          <w:sz w:val="24"/>
          <w:szCs w:val="24"/>
        </w:rPr>
        <w:t xml:space="preserve"> (Brown, 2001: 430)</w:t>
      </w:r>
      <w:r w:rsidR="00CA43E4" w:rsidRPr="00AE4DFC">
        <w:rPr>
          <w:rFonts w:ascii="Times New Roman" w:hAnsi="Times New Roman" w:cs="Times New Roman"/>
          <w:sz w:val="24"/>
          <w:szCs w:val="24"/>
        </w:rPr>
        <w:t xml:space="preserve">. These characteristics of good language teachers are considered </w:t>
      </w:r>
      <w:r w:rsidR="0083176F" w:rsidRPr="00AE4DFC">
        <w:rPr>
          <w:rFonts w:ascii="Times New Roman" w:hAnsi="Times New Roman" w:cs="Times New Roman"/>
          <w:sz w:val="24"/>
          <w:szCs w:val="24"/>
        </w:rPr>
        <w:t xml:space="preserve">as </w:t>
      </w:r>
      <w:r w:rsidR="00CA43E4" w:rsidRPr="00AE4DFC">
        <w:rPr>
          <w:rFonts w:ascii="Times New Roman" w:hAnsi="Times New Roman" w:cs="Times New Roman"/>
          <w:sz w:val="24"/>
          <w:szCs w:val="24"/>
        </w:rPr>
        <w:t>criteria of a professional English teacher.</w:t>
      </w:r>
    </w:p>
    <w:p w:rsidR="008818C9" w:rsidRPr="00AE4DFC" w:rsidRDefault="00CB03F3" w:rsidP="0016102F">
      <w:pPr>
        <w:pStyle w:val="ListParagraph"/>
        <w:autoSpaceDE w:val="0"/>
        <w:autoSpaceDN w:val="0"/>
        <w:adjustRightInd w:val="0"/>
        <w:spacing w:after="0" w:line="360" w:lineRule="auto"/>
        <w:ind w:left="810"/>
        <w:jc w:val="both"/>
        <w:rPr>
          <w:rFonts w:ascii="Times New Roman" w:hAnsi="Times New Roman" w:cs="Times New Roman"/>
          <w:sz w:val="24"/>
          <w:szCs w:val="24"/>
        </w:rPr>
      </w:pPr>
      <w:r w:rsidRPr="00CB03F3">
        <w:rPr>
          <w:rFonts w:ascii="Times New Roman" w:hAnsi="Times New Roman" w:cs="Times New Roman"/>
          <w:noProof/>
          <w:sz w:val="24"/>
          <w:szCs w:val="24"/>
          <w:lang w:eastAsia="zh-TW"/>
        </w:rPr>
        <w:pict>
          <v:shapetype id="_x0000_t202" coordsize="21600,21600" o:spt="202" path="m,l,21600r21600,l21600,xe">
            <v:stroke joinstyle="miter"/>
            <v:path gradientshapeok="t" o:connecttype="rect"/>
          </v:shapetype>
          <v:shape id="_x0000_s1036" type="#_x0000_t202" style="position:absolute;left:0;text-align:left;margin-left:29.75pt;margin-top:19.95pt;width:376.8pt;height:478.15pt;z-index:251660288;mso-width-relative:margin;mso-height-relative:margin">
            <v:textbox style="mso-next-textbox:#_x0000_s1036">
              <w:txbxContent>
                <w:p w:rsidR="00BC7DAC" w:rsidRPr="00CD6759" w:rsidRDefault="00BC7DAC" w:rsidP="008818C9">
                  <w:pPr>
                    <w:spacing w:after="0" w:line="240" w:lineRule="auto"/>
                    <w:rPr>
                      <w:b/>
                      <w:sz w:val="20"/>
                      <w:szCs w:val="20"/>
                    </w:rPr>
                  </w:pPr>
                  <w:r w:rsidRPr="00CD6759">
                    <w:rPr>
                      <w:b/>
                      <w:sz w:val="20"/>
                      <w:szCs w:val="20"/>
                    </w:rPr>
                    <w:t>Technical Knowledge</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Understand the linguistic systems of English phonology, grammar and discourse.</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Comprehensively grasps basic principles of language learning and teaching.</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Has fluent competence in speaking, writing, listening to and reading English.</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Knows through experience what it is like to learn English.</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Understand the close connection between language and culture.</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Keeps up with the field through regular reading and conference/workshop attendance.</w:t>
                  </w:r>
                </w:p>
                <w:p w:rsidR="00BC7DAC" w:rsidRPr="00CD6759" w:rsidRDefault="00BC7DAC" w:rsidP="008818C9">
                  <w:pPr>
                    <w:pStyle w:val="ListParagraph"/>
                    <w:spacing w:after="0" w:line="240" w:lineRule="auto"/>
                    <w:ind w:left="0"/>
                    <w:rPr>
                      <w:b/>
                      <w:sz w:val="20"/>
                      <w:szCs w:val="20"/>
                    </w:rPr>
                  </w:pPr>
                  <w:r w:rsidRPr="00CD6759">
                    <w:rPr>
                      <w:b/>
                      <w:sz w:val="20"/>
                      <w:szCs w:val="20"/>
                    </w:rPr>
                    <w:t>Pedagogical skills</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Has a well-thought-out, informed approach to language teaching</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Understands and uses a wide variety of techniques.</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Efficiently designs and executes lesson plans.</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Monitors lessons as they unfold and makes effective mid-lesson alterations.</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Effectively perceives students’ linguistic needs.</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Gives optimal feedback to students.</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Stimulates interaction, cooperation, and teamwork in the classroom.</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Uses appropriate principles of classroom management.</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Uses effective, clear presentation.</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Creatively adapts textbook material and other audio, visual, and mechanical aids.</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Innovatively creates brand-new materials when needed.</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Uses interactive, intrinsically motivating techniques to create effective tests.</w:t>
                  </w:r>
                </w:p>
                <w:p w:rsidR="00BC7DAC" w:rsidRPr="00CD6759" w:rsidRDefault="00BC7DAC" w:rsidP="008818C9">
                  <w:pPr>
                    <w:pStyle w:val="ListParagraph"/>
                    <w:spacing w:after="0" w:line="240" w:lineRule="auto"/>
                    <w:ind w:left="90"/>
                    <w:rPr>
                      <w:b/>
                      <w:sz w:val="20"/>
                      <w:szCs w:val="20"/>
                    </w:rPr>
                  </w:pPr>
                  <w:r w:rsidRPr="00CD6759">
                    <w:rPr>
                      <w:b/>
                      <w:sz w:val="20"/>
                      <w:szCs w:val="20"/>
                    </w:rPr>
                    <w:t>Interpersonal skills</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Is aware of cross-cultural differences and is sensitive to students’ cultural traditions</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Enjoys people; shows enthusiasm, warmth, rapport, and appropriate humor.</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Values the opinions and abilities of students.</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Is patient in working with students of lesser ability.</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Offers challenges to students of exceptionally high ability.</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Cooperates harmoniously and candidly with colleagues (fellow teacher).</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Seeks opportunities to share thoughts, ideas, and techniques with colleagues.</w:t>
                  </w:r>
                </w:p>
                <w:p w:rsidR="00BC7DAC" w:rsidRPr="00CD6759" w:rsidRDefault="00BC7DAC" w:rsidP="008818C9">
                  <w:pPr>
                    <w:pStyle w:val="ListParagraph"/>
                    <w:spacing w:after="0" w:line="240" w:lineRule="auto"/>
                    <w:ind w:left="90"/>
                    <w:rPr>
                      <w:b/>
                      <w:sz w:val="20"/>
                      <w:szCs w:val="20"/>
                    </w:rPr>
                  </w:pPr>
                  <w:r w:rsidRPr="00CD6759">
                    <w:rPr>
                      <w:b/>
                      <w:sz w:val="20"/>
                      <w:szCs w:val="20"/>
                    </w:rPr>
                    <w:t>Personal Qualities</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Is well-organized, conscientious in meeting commitments, and dependable.</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Is flexible when things go awry.</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Maintains an inquisitive mind in trying out new ways of teaching.</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Set short term goals for continued professional growth.</w:t>
                  </w:r>
                </w:p>
                <w:p w:rsidR="00BC7DAC" w:rsidRPr="00CD6759" w:rsidRDefault="00BC7DAC" w:rsidP="008818C9">
                  <w:pPr>
                    <w:pStyle w:val="ListParagraph"/>
                    <w:numPr>
                      <w:ilvl w:val="0"/>
                      <w:numId w:val="29"/>
                    </w:numPr>
                    <w:spacing w:after="0" w:line="240" w:lineRule="auto"/>
                    <w:rPr>
                      <w:sz w:val="20"/>
                      <w:szCs w:val="20"/>
                    </w:rPr>
                  </w:pPr>
                  <w:r w:rsidRPr="00CD6759">
                    <w:rPr>
                      <w:sz w:val="20"/>
                      <w:szCs w:val="20"/>
                    </w:rPr>
                    <w:t xml:space="preserve">Maintains and exemplifies high ethical and moral standards. </w:t>
                  </w:r>
                </w:p>
                <w:p w:rsidR="00BC7DAC" w:rsidRPr="00CD6759" w:rsidRDefault="00BC7DAC" w:rsidP="008818C9">
                  <w:pPr>
                    <w:rPr>
                      <w:sz w:val="20"/>
                      <w:szCs w:val="20"/>
                    </w:rPr>
                  </w:pPr>
                </w:p>
                <w:p w:rsidR="00BC7DAC" w:rsidRPr="00CD6759" w:rsidRDefault="00BC7DAC" w:rsidP="008818C9">
                  <w:pPr>
                    <w:rPr>
                      <w:sz w:val="20"/>
                      <w:szCs w:val="20"/>
                    </w:rPr>
                  </w:pPr>
                </w:p>
              </w:txbxContent>
            </v:textbox>
          </v:shape>
        </w:pict>
      </w:r>
    </w:p>
    <w:p w:rsidR="008818C9" w:rsidRPr="00AE4DFC" w:rsidRDefault="008818C9" w:rsidP="0016102F">
      <w:pPr>
        <w:pStyle w:val="ListParagraph"/>
        <w:autoSpaceDE w:val="0"/>
        <w:autoSpaceDN w:val="0"/>
        <w:adjustRightInd w:val="0"/>
        <w:spacing w:after="0" w:line="360" w:lineRule="auto"/>
        <w:ind w:left="810"/>
        <w:jc w:val="both"/>
        <w:rPr>
          <w:rFonts w:ascii="Times New Roman" w:hAnsi="Times New Roman" w:cs="Times New Roman"/>
          <w:sz w:val="24"/>
          <w:szCs w:val="24"/>
        </w:rPr>
      </w:pPr>
    </w:p>
    <w:p w:rsidR="008818C9" w:rsidRPr="00AE4DFC" w:rsidRDefault="008818C9" w:rsidP="0016102F">
      <w:pPr>
        <w:pStyle w:val="ListParagraph"/>
        <w:autoSpaceDE w:val="0"/>
        <w:autoSpaceDN w:val="0"/>
        <w:adjustRightInd w:val="0"/>
        <w:spacing w:after="0" w:line="360" w:lineRule="auto"/>
        <w:ind w:left="810"/>
        <w:jc w:val="both"/>
        <w:rPr>
          <w:rFonts w:ascii="Times New Roman" w:hAnsi="Times New Roman" w:cs="Times New Roman"/>
          <w:sz w:val="24"/>
          <w:szCs w:val="24"/>
        </w:rPr>
      </w:pPr>
    </w:p>
    <w:p w:rsidR="00A93422" w:rsidRPr="00AE4DFC" w:rsidRDefault="00A93422"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A93422" w:rsidRPr="00AE4DFC" w:rsidRDefault="00A93422"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4432DA" w:rsidRPr="00AE4DFC" w:rsidRDefault="004432DA"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4432DA" w:rsidRPr="00AE4DFC" w:rsidRDefault="004432DA"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4432DA" w:rsidRPr="00AE4DFC" w:rsidRDefault="004432DA"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4432DA" w:rsidRPr="00AE4DFC" w:rsidRDefault="004432DA"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4432DA" w:rsidRPr="00AE4DFC" w:rsidRDefault="004432DA"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83176F" w:rsidRPr="00AE4DFC" w:rsidRDefault="0083176F"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83176F" w:rsidRPr="00AE4DFC" w:rsidRDefault="0083176F"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83176F" w:rsidRPr="00AE4DFC" w:rsidRDefault="0083176F"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83176F" w:rsidRPr="00AE4DFC" w:rsidRDefault="0083176F"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83176F" w:rsidRPr="00AE4DFC" w:rsidRDefault="0083176F"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83176F" w:rsidRDefault="0083176F"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CD6759" w:rsidRDefault="00CD6759"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CD6759" w:rsidRDefault="00CD6759"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CD6759" w:rsidRDefault="00CD6759"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CD6759" w:rsidRPr="00AE4DFC" w:rsidRDefault="00CD6759"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83176F" w:rsidRPr="00AE4DFC" w:rsidRDefault="0083176F" w:rsidP="00951FC2">
      <w:pPr>
        <w:pStyle w:val="ListParagraph"/>
        <w:autoSpaceDE w:val="0"/>
        <w:autoSpaceDN w:val="0"/>
        <w:adjustRightInd w:val="0"/>
        <w:spacing w:after="0" w:line="360" w:lineRule="auto"/>
        <w:ind w:left="1440" w:hanging="630"/>
        <w:jc w:val="both"/>
        <w:rPr>
          <w:rFonts w:ascii="Times New Roman" w:hAnsi="Times New Roman" w:cs="Times New Roman"/>
          <w:sz w:val="24"/>
          <w:szCs w:val="24"/>
        </w:rPr>
      </w:pPr>
    </w:p>
    <w:p w:rsidR="00CD6759" w:rsidRDefault="008E46C8" w:rsidP="008E46C8">
      <w:pPr>
        <w:pStyle w:val="ListParagraph"/>
        <w:autoSpaceDE w:val="0"/>
        <w:autoSpaceDN w:val="0"/>
        <w:adjustRightInd w:val="0"/>
        <w:spacing w:after="0" w:line="360" w:lineRule="auto"/>
        <w:ind w:left="90"/>
        <w:jc w:val="both"/>
        <w:rPr>
          <w:rFonts w:ascii="Times New Roman" w:hAnsi="Times New Roman" w:cs="Times New Roman"/>
          <w:sz w:val="24"/>
          <w:szCs w:val="24"/>
        </w:rPr>
      </w:pPr>
      <w:r w:rsidRPr="00AE4DFC">
        <w:rPr>
          <w:rFonts w:ascii="Times New Roman" w:hAnsi="Times New Roman" w:cs="Times New Roman"/>
          <w:sz w:val="24"/>
          <w:szCs w:val="24"/>
        </w:rPr>
        <w:tab/>
      </w:r>
      <w:r w:rsidR="003D7515" w:rsidRPr="00AE4DFC">
        <w:rPr>
          <w:rFonts w:ascii="Times New Roman" w:hAnsi="Times New Roman" w:cs="Times New Roman"/>
          <w:sz w:val="24"/>
          <w:szCs w:val="24"/>
        </w:rPr>
        <w:tab/>
      </w:r>
    </w:p>
    <w:p w:rsidR="00CD6759" w:rsidRDefault="00CD6759" w:rsidP="008E46C8">
      <w:pPr>
        <w:pStyle w:val="ListParagraph"/>
        <w:autoSpaceDE w:val="0"/>
        <w:autoSpaceDN w:val="0"/>
        <w:adjustRightInd w:val="0"/>
        <w:spacing w:after="0" w:line="360" w:lineRule="auto"/>
        <w:ind w:left="90"/>
        <w:jc w:val="both"/>
        <w:rPr>
          <w:rFonts w:ascii="Times New Roman" w:hAnsi="Times New Roman" w:cs="Times New Roman"/>
          <w:sz w:val="24"/>
          <w:szCs w:val="24"/>
        </w:rPr>
      </w:pPr>
    </w:p>
    <w:p w:rsidR="00CD6759" w:rsidRDefault="00CD6759" w:rsidP="008E46C8">
      <w:pPr>
        <w:pStyle w:val="ListParagraph"/>
        <w:autoSpaceDE w:val="0"/>
        <w:autoSpaceDN w:val="0"/>
        <w:adjustRightInd w:val="0"/>
        <w:spacing w:after="0" w:line="360" w:lineRule="auto"/>
        <w:ind w:left="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D6759" w:rsidRDefault="00CD6759" w:rsidP="008E46C8">
      <w:pPr>
        <w:pStyle w:val="ListParagraph"/>
        <w:autoSpaceDE w:val="0"/>
        <w:autoSpaceDN w:val="0"/>
        <w:adjustRightInd w:val="0"/>
        <w:spacing w:after="0" w:line="360" w:lineRule="auto"/>
        <w:ind w:left="90"/>
        <w:jc w:val="both"/>
        <w:rPr>
          <w:rFonts w:ascii="Times New Roman" w:hAnsi="Times New Roman" w:cs="Times New Roman"/>
          <w:sz w:val="24"/>
          <w:szCs w:val="24"/>
        </w:rPr>
      </w:pPr>
    </w:p>
    <w:p w:rsidR="006B5AD7" w:rsidRPr="00AE4DFC" w:rsidRDefault="00CD6759" w:rsidP="008E46C8">
      <w:pPr>
        <w:pStyle w:val="ListParagraph"/>
        <w:autoSpaceDE w:val="0"/>
        <w:autoSpaceDN w:val="0"/>
        <w:adjustRightInd w:val="0"/>
        <w:spacing w:after="0" w:line="360" w:lineRule="auto"/>
        <w:ind w:left="90"/>
        <w:jc w:val="both"/>
        <w:rPr>
          <w:rFonts w:ascii="Times New Roman" w:hAnsi="Times New Roman" w:cs="Times New Roman"/>
          <w:sz w:val="24"/>
          <w:szCs w:val="24"/>
        </w:rPr>
      </w:pPr>
      <w:r>
        <w:rPr>
          <w:rFonts w:ascii="Times New Roman" w:hAnsi="Times New Roman" w:cs="Times New Roman"/>
          <w:sz w:val="24"/>
          <w:szCs w:val="24"/>
        </w:rPr>
        <w:tab/>
      </w:r>
      <w:r w:rsidR="007F0697">
        <w:rPr>
          <w:rFonts w:ascii="Times New Roman" w:hAnsi="Times New Roman" w:cs="Times New Roman"/>
          <w:sz w:val="24"/>
          <w:szCs w:val="24"/>
        </w:rPr>
        <w:tab/>
      </w:r>
      <w:r w:rsidR="002B3380" w:rsidRPr="00AE4DFC">
        <w:rPr>
          <w:rFonts w:ascii="Times New Roman" w:hAnsi="Times New Roman" w:cs="Times New Roman"/>
          <w:sz w:val="24"/>
          <w:szCs w:val="24"/>
        </w:rPr>
        <w:t>Moreover, those skills are in line with</w:t>
      </w:r>
      <w:r w:rsidR="00FB261A" w:rsidRPr="00AE4DFC">
        <w:rPr>
          <w:rFonts w:ascii="Times New Roman" w:hAnsi="Times New Roman" w:cs="Times New Roman"/>
          <w:sz w:val="24"/>
          <w:szCs w:val="24"/>
        </w:rPr>
        <w:t xml:space="preserve"> </w:t>
      </w:r>
      <w:r w:rsidR="00CA43E4" w:rsidRPr="00AE4DFC">
        <w:rPr>
          <w:rFonts w:ascii="Times New Roman" w:hAnsi="Times New Roman" w:cs="Times New Roman"/>
          <w:sz w:val="24"/>
          <w:szCs w:val="24"/>
        </w:rPr>
        <w:t>six core components of teacher</w:t>
      </w:r>
      <w:r w:rsidR="00454768" w:rsidRPr="00AE4DFC">
        <w:rPr>
          <w:rFonts w:ascii="Times New Roman" w:hAnsi="Times New Roman" w:cs="Times New Roman"/>
          <w:sz w:val="24"/>
          <w:szCs w:val="24"/>
        </w:rPr>
        <w:t xml:space="preserve"> </w:t>
      </w:r>
      <w:r w:rsidR="00D90E4F" w:rsidRPr="00AE4DFC">
        <w:rPr>
          <w:rFonts w:ascii="Times New Roman" w:hAnsi="Times New Roman" w:cs="Times New Roman"/>
          <w:sz w:val="24"/>
          <w:szCs w:val="24"/>
        </w:rPr>
        <w:tab/>
      </w:r>
      <w:r w:rsidR="00454768" w:rsidRPr="00AE4DFC">
        <w:rPr>
          <w:rFonts w:ascii="Times New Roman" w:hAnsi="Times New Roman" w:cs="Times New Roman"/>
          <w:sz w:val="24"/>
          <w:szCs w:val="24"/>
        </w:rPr>
        <w:t xml:space="preserve">knowledge proposed by Richards </w:t>
      </w:r>
      <w:r w:rsidR="00CA43E4" w:rsidRPr="00AE4DFC">
        <w:rPr>
          <w:rFonts w:ascii="Times New Roman" w:hAnsi="Times New Roman" w:cs="Times New Roman"/>
          <w:sz w:val="24"/>
          <w:szCs w:val="24"/>
        </w:rPr>
        <w:t>(2001: 209).</w:t>
      </w:r>
    </w:p>
    <w:p w:rsidR="006B5AD7" w:rsidRPr="00AE4DFC" w:rsidRDefault="002226BE" w:rsidP="00270EE8">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Practical knowledge is in accordance with</w:t>
      </w:r>
      <w:r w:rsidR="00CA43E4" w:rsidRPr="00AE4DFC">
        <w:rPr>
          <w:rFonts w:ascii="Times New Roman" w:hAnsi="Times New Roman" w:cs="Times New Roman"/>
          <w:sz w:val="24"/>
          <w:szCs w:val="24"/>
        </w:rPr>
        <w:t xml:space="preserve"> in pedagogical skills</w:t>
      </w:r>
      <w:r w:rsidR="006B5AD7" w:rsidRPr="00AE4DFC">
        <w:rPr>
          <w:rFonts w:ascii="Times New Roman" w:hAnsi="Times New Roman" w:cs="Times New Roman"/>
          <w:sz w:val="24"/>
          <w:szCs w:val="24"/>
        </w:rPr>
        <w:t>.</w:t>
      </w:r>
    </w:p>
    <w:p w:rsidR="006B5AD7" w:rsidRPr="00AE4DFC" w:rsidRDefault="00CA43E4" w:rsidP="00270EE8">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Content knowledge is similar with technical knowledge</w:t>
      </w:r>
      <w:r w:rsidR="006B5AD7" w:rsidRPr="00AE4DFC">
        <w:rPr>
          <w:rFonts w:ascii="Times New Roman" w:hAnsi="Times New Roman" w:cs="Times New Roman"/>
          <w:sz w:val="24"/>
          <w:szCs w:val="24"/>
        </w:rPr>
        <w:t>.</w:t>
      </w:r>
    </w:p>
    <w:p w:rsidR="00CA43E4" w:rsidRPr="00AE4DFC" w:rsidRDefault="006B5AD7" w:rsidP="00270EE8">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Contextual knowledge has the similar focus as interpersonal skill. </w:t>
      </w:r>
    </w:p>
    <w:p w:rsidR="006B5AD7" w:rsidRPr="00AE4DFC" w:rsidRDefault="006B5AD7" w:rsidP="00270EE8">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lastRenderedPageBreak/>
        <w:t>Pedagogical knowledge is the same as pedagogical skill.</w:t>
      </w:r>
    </w:p>
    <w:p w:rsidR="006B5AD7" w:rsidRPr="00AE4DFC" w:rsidRDefault="006B5AD7" w:rsidP="00270EE8">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P</w:t>
      </w:r>
      <w:r w:rsidR="002226BE" w:rsidRPr="00AE4DFC">
        <w:rPr>
          <w:rFonts w:ascii="Times New Roman" w:hAnsi="Times New Roman" w:cs="Times New Roman"/>
          <w:sz w:val="24"/>
          <w:szCs w:val="24"/>
        </w:rPr>
        <w:t>ersonal knowledge is relevant to</w:t>
      </w:r>
      <w:r w:rsidRPr="00AE4DFC">
        <w:rPr>
          <w:rFonts w:ascii="Times New Roman" w:hAnsi="Times New Roman" w:cs="Times New Roman"/>
          <w:sz w:val="24"/>
          <w:szCs w:val="24"/>
        </w:rPr>
        <w:t xml:space="preserve"> personal qualities.</w:t>
      </w:r>
    </w:p>
    <w:p w:rsidR="006B5AD7" w:rsidRPr="00AE4DFC" w:rsidRDefault="006B5AD7" w:rsidP="00270EE8">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Reflective knowledge.</w:t>
      </w:r>
    </w:p>
    <w:p w:rsidR="00EA2592" w:rsidRPr="00AE4DFC" w:rsidRDefault="00AA6829" w:rsidP="009A1BF0">
      <w:p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r>
      <w:r w:rsidRPr="00AE4DFC">
        <w:rPr>
          <w:rFonts w:ascii="Times New Roman" w:hAnsi="Times New Roman" w:cs="Times New Roman"/>
          <w:sz w:val="24"/>
          <w:szCs w:val="24"/>
        </w:rPr>
        <w:tab/>
      </w:r>
      <w:r w:rsidR="00EA2592" w:rsidRPr="00AE4DFC">
        <w:rPr>
          <w:rFonts w:ascii="Times New Roman" w:hAnsi="Times New Roman" w:cs="Times New Roman"/>
          <w:sz w:val="24"/>
          <w:szCs w:val="24"/>
        </w:rPr>
        <w:t xml:space="preserve">In addition, a study conducted by Liando (2010: 134) found that the </w:t>
      </w:r>
      <w:r w:rsidR="00EA2592" w:rsidRPr="00AE4DFC">
        <w:rPr>
          <w:rFonts w:ascii="Times New Roman" w:hAnsi="Times New Roman" w:cs="Times New Roman"/>
          <w:sz w:val="24"/>
          <w:szCs w:val="24"/>
        </w:rPr>
        <w:tab/>
        <w:t xml:space="preserve">best teachers </w:t>
      </w:r>
      <w:r w:rsidR="00EA2592" w:rsidRPr="00AE4DFC">
        <w:rPr>
          <w:rFonts w:ascii="Times New Roman" w:hAnsi="Times New Roman" w:cs="Times New Roman"/>
          <w:sz w:val="24"/>
          <w:szCs w:val="24"/>
        </w:rPr>
        <w:tab/>
        <w:t xml:space="preserve">should show personal attributes such as being nice, friendly, </w:t>
      </w:r>
      <w:r w:rsidR="00EA2592" w:rsidRPr="00AE4DFC">
        <w:rPr>
          <w:rFonts w:ascii="Times New Roman" w:hAnsi="Times New Roman" w:cs="Times New Roman"/>
          <w:sz w:val="24"/>
          <w:szCs w:val="24"/>
        </w:rPr>
        <w:tab/>
        <w:t xml:space="preserve">patience, and fairs as well as academic elements like making the course </w:t>
      </w:r>
      <w:r w:rsidR="00EA2592" w:rsidRPr="00AE4DFC">
        <w:rPr>
          <w:rFonts w:ascii="Times New Roman" w:hAnsi="Times New Roman" w:cs="Times New Roman"/>
          <w:sz w:val="24"/>
          <w:szCs w:val="24"/>
        </w:rPr>
        <w:tab/>
        <w:t xml:space="preserve">more </w:t>
      </w:r>
      <w:r w:rsidR="00EA2592" w:rsidRPr="00AE4DFC">
        <w:rPr>
          <w:rFonts w:ascii="Times New Roman" w:hAnsi="Times New Roman" w:cs="Times New Roman"/>
          <w:sz w:val="24"/>
          <w:szCs w:val="24"/>
        </w:rPr>
        <w:tab/>
        <w:t>interesting and challenging students academically.</w:t>
      </w:r>
    </w:p>
    <w:p w:rsidR="009A1BF0" w:rsidRPr="00AE4DFC" w:rsidRDefault="00EA2592" w:rsidP="009A1BF0">
      <w:pPr>
        <w:autoSpaceDE w:val="0"/>
        <w:autoSpaceDN w:val="0"/>
        <w:adjustRightInd w:val="0"/>
        <w:spacing w:after="0" w:line="360" w:lineRule="auto"/>
        <w:jc w:val="both"/>
        <w:rPr>
          <w:rFonts w:ascii="Times New Roman" w:hAnsi="Times New Roman" w:cs="Times New Roman"/>
          <w:b/>
          <w:bCs/>
          <w:sz w:val="24"/>
          <w:szCs w:val="24"/>
        </w:rPr>
      </w:pPr>
      <w:r w:rsidRPr="00AE4DFC">
        <w:rPr>
          <w:rFonts w:ascii="Times New Roman" w:hAnsi="Times New Roman" w:cs="Times New Roman"/>
          <w:sz w:val="24"/>
          <w:szCs w:val="24"/>
        </w:rPr>
        <w:tab/>
      </w:r>
      <w:r w:rsidRPr="00AE4DFC">
        <w:rPr>
          <w:rFonts w:ascii="Times New Roman" w:hAnsi="Times New Roman" w:cs="Times New Roman"/>
          <w:sz w:val="24"/>
          <w:szCs w:val="24"/>
        </w:rPr>
        <w:tab/>
      </w:r>
      <w:r w:rsidR="009A1BF0" w:rsidRPr="00AE4DFC">
        <w:rPr>
          <w:rFonts w:ascii="Times New Roman" w:hAnsi="Times New Roman" w:cs="Times New Roman"/>
          <w:sz w:val="24"/>
          <w:szCs w:val="24"/>
        </w:rPr>
        <w:t xml:space="preserve">Furthermore, Shin (2008, cited in Yuwono, 2005) adds that while native </w:t>
      </w:r>
      <w:r w:rsidR="009A1BF0" w:rsidRPr="00AE4DFC">
        <w:rPr>
          <w:rFonts w:ascii="Times New Roman" w:hAnsi="Times New Roman" w:cs="Times New Roman"/>
          <w:sz w:val="24"/>
          <w:szCs w:val="24"/>
        </w:rPr>
        <w:tab/>
        <w:t xml:space="preserve">speakers do have the proficiency in the target language, such proficiency alone </w:t>
      </w:r>
      <w:r w:rsidR="009A1BF0" w:rsidRPr="00AE4DFC">
        <w:rPr>
          <w:rFonts w:ascii="Times New Roman" w:hAnsi="Times New Roman" w:cs="Times New Roman"/>
          <w:sz w:val="24"/>
          <w:szCs w:val="24"/>
        </w:rPr>
        <w:tab/>
        <w:t xml:space="preserve">is not sufficient qualification for teaching positions–they should have teaching </w:t>
      </w:r>
      <w:r w:rsidR="009A1BF0" w:rsidRPr="00AE4DFC">
        <w:rPr>
          <w:rFonts w:ascii="Times New Roman" w:hAnsi="Times New Roman" w:cs="Times New Roman"/>
          <w:sz w:val="24"/>
          <w:szCs w:val="24"/>
        </w:rPr>
        <w:tab/>
        <w:t xml:space="preserve">competency. At the same time, however, English teachers who are non-native </w:t>
      </w:r>
      <w:r w:rsidR="009A1BF0" w:rsidRPr="00AE4DFC">
        <w:rPr>
          <w:rFonts w:ascii="Times New Roman" w:hAnsi="Times New Roman" w:cs="Times New Roman"/>
          <w:sz w:val="24"/>
          <w:szCs w:val="24"/>
        </w:rPr>
        <w:tab/>
        <w:t xml:space="preserve">speakers are required to possess a high level of written and oral proficiency in </w:t>
      </w:r>
      <w:r w:rsidR="009A1BF0" w:rsidRPr="00AE4DFC">
        <w:rPr>
          <w:rFonts w:ascii="Times New Roman" w:hAnsi="Times New Roman" w:cs="Times New Roman"/>
          <w:sz w:val="24"/>
          <w:szCs w:val="24"/>
        </w:rPr>
        <w:tab/>
        <w:t xml:space="preserve">the language as well as competency in teaching </w:t>
      </w:r>
      <w:r w:rsidR="007D0C30" w:rsidRPr="00AE4DFC">
        <w:rPr>
          <w:rFonts w:ascii="Times New Roman" w:hAnsi="Times New Roman" w:cs="Times New Roman"/>
          <w:sz w:val="24"/>
          <w:szCs w:val="24"/>
        </w:rPr>
        <w:t>to be</w:t>
      </w:r>
      <w:r w:rsidR="009A1BF0" w:rsidRPr="00AE4DFC">
        <w:rPr>
          <w:rFonts w:ascii="Times New Roman" w:hAnsi="Times New Roman" w:cs="Times New Roman"/>
          <w:sz w:val="24"/>
          <w:szCs w:val="24"/>
        </w:rPr>
        <w:t xml:space="preserve"> considered as </w:t>
      </w:r>
      <w:r w:rsidR="007D0C30" w:rsidRPr="00AE4DFC">
        <w:rPr>
          <w:rFonts w:ascii="Times New Roman" w:hAnsi="Times New Roman" w:cs="Times New Roman"/>
          <w:sz w:val="24"/>
          <w:szCs w:val="24"/>
        </w:rPr>
        <w:tab/>
      </w:r>
      <w:r w:rsidR="009A1BF0" w:rsidRPr="00AE4DFC">
        <w:rPr>
          <w:rFonts w:ascii="Times New Roman" w:hAnsi="Times New Roman" w:cs="Times New Roman"/>
          <w:sz w:val="24"/>
          <w:szCs w:val="24"/>
        </w:rPr>
        <w:t xml:space="preserve">professional </w:t>
      </w:r>
      <w:r w:rsidR="009A1BF0" w:rsidRPr="00AE4DFC">
        <w:rPr>
          <w:rFonts w:ascii="Times New Roman" w:hAnsi="Times New Roman" w:cs="Times New Roman"/>
          <w:sz w:val="24"/>
          <w:szCs w:val="24"/>
        </w:rPr>
        <w:tab/>
        <w:t>English teachers.</w:t>
      </w:r>
    </w:p>
    <w:p w:rsidR="0005434A" w:rsidRPr="00AE4DFC" w:rsidRDefault="009A1BF0" w:rsidP="003732DE">
      <w:pPr>
        <w:autoSpaceDE w:val="0"/>
        <w:autoSpaceDN w:val="0"/>
        <w:adjustRightInd w:val="0"/>
        <w:spacing w:after="0" w:line="360" w:lineRule="auto"/>
        <w:jc w:val="both"/>
        <w:rPr>
          <w:rFonts w:ascii="Times New Roman" w:hAnsi="Times New Roman" w:cs="Times New Roman"/>
          <w:b/>
          <w:bCs/>
          <w:sz w:val="24"/>
          <w:szCs w:val="24"/>
        </w:rPr>
      </w:pPr>
      <w:r w:rsidRPr="00AE4DFC">
        <w:rPr>
          <w:rFonts w:ascii="Times New Roman" w:hAnsi="Times New Roman" w:cs="Times New Roman"/>
          <w:sz w:val="24"/>
          <w:szCs w:val="24"/>
        </w:rPr>
        <w:tab/>
      </w:r>
      <w:r w:rsidRPr="00AE4DFC">
        <w:rPr>
          <w:rFonts w:ascii="Times New Roman" w:hAnsi="Times New Roman" w:cs="Times New Roman"/>
          <w:sz w:val="24"/>
          <w:szCs w:val="24"/>
        </w:rPr>
        <w:tab/>
      </w:r>
      <w:r w:rsidR="003732DE" w:rsidRPr="00AE4DFC">
        <w:rPr>
          <w:rFonts w:ascii="Times New Roman" w:hAnsi="Times New Roman" w:cs="Times New Roman"/>
          <w:sz w:val="24"/>
          <w:szCs w:val="24"/>
        </w:rPr>
        <w:t xml:space="preserve">Referring to the arguments above, it can be inferred that in </w:t>
      </w:r>
      <w:r w:rsidR="00A93422" w:rsidRPr="00AE4DFC">
        <w:rPr>
          <w:rFonts w:ascii="Times New Roman" w:hAnsi="Times New Roman" w:cs="Times New Roman"/>
          <w:sz w:val="24"/>
          <w:szCs w:val="24"/>
        </w:rPr>
        <w:t xml:space="preserve">teaching of </w:t>
      </w:r>
      <w:r w:rsidR="00CB02A3" w:rsidRPr="00AE4DFC">
        <w:rPr>
          <w:rFonts w:ascii="Times New Roman" w:hAnsi="Times New Roman" w:cs="Times New Roman"/>
          <w:sz w:val="24"/>
          <w:szCs w:val="24"/>
        </w:rPr>
        <w:tab/>
      </w:r>
      <w:r w:rsidR="00A93422" w:rsidRPr="00AE4DFC">
        <w:rPr>
          <w:rFonts w:ascii="Times New Roman" w:hAnsi="Times New Roman" w:cs="Times New Roman"/>
          <w:sz w:val="24"/>
          <w:szCs w:val="24"/>
        </w:rPr>
        <w:t xml:space="preserve">EFL, the value of the teachers depend not just on their ability to use language </w:t>
      </w:r>
      <w:r w:rsidR="00CB02A3" w:rsidRPr="00AE4DFC">
        <w:rPr>
          <w:rFonts w:ascii="Times New Roman" w:hAnsi="Times New Roman" w:cs="Times New Roman"/>
          <w:sz w:val="24"/>
          <w:szCs w:val="24"/>
        </w:rPr>
        <w:tab/>
      </w:r>
      <w:r w:rsidR="00A93422" w:rsidRPr="00AE4DFC">
        <w:rPr>
          <w:rFonts w:ascii="Times New Roman" w:hAnsi="Times New Roman" w:cs="Times New Roman"/>
          <w:sz w:val="24"/>
          <w:szCs w:val="24"/>
        </w:rPr>
        <w:t xml:space="preserve">but also on their knowledge about language and their understanding on how </w:t>
      </w:r>
      <w:r w:rsidR="00CB02A3" w:rsidRPr="00AE4DFC">
        <w:rPr>
          <w:rFonts w:ascii="Times New Roman" w:hAnsi="Times New Roman" w:cs="Times New Roman"/>
          <w:sz w:val="24"/>
          <w:szCs w:val="24"/>
        </w:rPr>
        <w:tab/>
      </w:r>
      <w:r w:rsidR="00A93422" w:rsidRPr="00AE4DFC">
        <w:rPr>
          <w:rFonts w:ascii="Times New Roman" w:hAnsi="Times New Roman" w:cs="Times New Roman"/>
          <w:sz w:val="24"/>
          <w:szCs w:val="24"/>
        </w:rPr>
        <w:t xml:space="preserve">to implement the knowledge to facilitate their students’ </w:t>
      </w:r>
      <w:r w:rsidR="005C4BB9" w:rsidRPr="00AE4DFC">
        <w:rPr>
          <w:rFonts w:ascii="Times New Roman" w:hAnsi="Times New Roman" w:cs="Times New Roman"/>
          <w:sz w:val="24"/>
          <w:szCs w:val="24"/>
        </w:rPr>
        <w:t xml:space="preserve">learning </w:t>
      </w:r>
      <w:r w:rsidR="00A93422" w:rsidRPr="00AE4DFC">
        <w:rPr>
          <w:rFonts w:ascii="Times New Roman" w:hAnsi="Times New Roman" w:cs="Times New Roman"/>
          <w:sz w:val="24"/>
          <w:szCs w:val="24"/>
        </w:rPr>
        <w:t xml:space="preserve">(Harmer, </w:t>
      </w:r>
      <w:r w:rsidR="00CB02A3" w:rsidRPr="00AE4DFC">
        <w:rPr>
          <w:rFonts w:ascii="Times New Roman" w:hAnsi="Times New Roman" w:cs="Times New Roman"/>
          <w:sz w:val="24"/>
          <w:szCs w:val="24"/>
        </w:rPr>
        <w:tab/>
      </w:r>
      <w:r w:rsidR="00A93422" w:rsidRPr="00AE4DFC">
        <w:rPr>
          <w:rFonts w:ascii="Times New Roman" w:hAnsi="Times New Roman" w:cs="Times New Roman"/>
          <w:sz w:val="24"/>
          <w:szCs w:val="24"/>
        </w:rPr>
        <w:t>2003: 19).</w:t>
      </w:r>
      <w:r w:rsidR="00CB21F7" w:rsidRPr="00AE4DFC">
        <w:rPr>
          <w:rFonts w:ascii="Times New Roman" w:hAnsi="Times New Roman" w:cs="Times New Roman"/>
          <w:sz w:val="24"/>
          <w:szCs w:val="24"/>
        </w:rPr>
        <w:t xml:space="preserve"> </w:t>
      </w:r>
      <w:r w:rsidR="003732DE" w:rsidRPr="00AE4DFC">
        <w:rPr>
          <w:rFonts w:ascii="Times New Roman" w:hAnsi="Times New Roman" w:cs="Times New Roman"/>
          <w:sz w:val="24"/>
          <w:szCs w:val="24"/>
        </w:rPr>
        <w:tab/>
      </w:r>
    </w:p>
    <w:p w:rsidR="00CB21F7" w:rsidRPr="00AE4DFC" w:rsidRDefault="00C52213" w:rsidP="00CB21F7">
      <w:p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color w:val="FF0000"/>
          <w:sz w:val="24"/>
          <w:szCs w:val="24"/>
        </w:rPr>
        <w:tab/>
      </w:r>
      <w:r w:rsidR="000C496C" w:rsidRPr="00AE4DFC">
        <w:rPr>
          <w:rFonts w:ascii="Times New Roman" w:hAnsi="Times New Roman" w:cs="Times New Roman"/>
          <w:color w:val="FF0000"/>
          <w:sz w:val="24"/>
          <w:szCs w:val="24"/>
        </w:rPr>
        <w:tab/>
      </w:r>
      <w:r w:rsidR="00CB21F7" w:rsidRPr="00AE4DFC">
        <w:rPr>
          <w:rFonts w:ascii="Times New Roman" w:hAnsi="Times New Roman" w:cs="Times New Roman"/>
          <w:sz w:val="24"/>
          <w:szCs w:val="24"/>
        </w:rPr>
        <w:t xml:space="preserve">It is clear enough to argue that there are three main qualities which a </w:t>
      </w:r>
      <w:r w:rsidR="00CB21F7" w:rsidRPr="00AE4DFC">
        <w:rPr>
          <w:rFonts w:ascii="Times New Roman" w:hAnsi="Times New Roman" w:cs="Times New Roman"/>
          <w:sz w:val="24"/>
          <w:szCs w:val="24"/>
        </w:rPr>
        <w:tab/>
        <w:t xml:space="preserve">professional English teacher should have: the right attitude as an important </w:t>
      </w:r>
      <w:r w:rsidR="00CB21F7" w:rsidRPr="00AE4DFC">
        <w:rPr>
          <w:rFonts w:ascii="Times New Roman" w:hAnsi="Times New Roman" w:cs="Times New Roman"/>
          <w:sz w:val="24"/>
          <w:szCs w:val="24"/>
        </w:rPr>
        <w:tab/>
        <w:t xml:space="preserve">personal quality; the processes which can make the teacher keep on </w:t>
      </w:r>
      <w:r w:rsidR="00CB21F7" w:rsidRPr="00AE4DFC">
        <w:rPr>
          <w:rFonts w:ascii="Times New Roman" w:hAnsi="Times New Roman" w:cs="Times New Roman"/>
          <w:sz w:val="24"/>
          <w:szCs w:val="24"/>
        </w:rPr>
        <w:tab/>
        <w:t xml:space="preserve">developing his/her skill; and the knowledge in order to make teaching and </w:t>
      </w:r>
      <w:r w:rsidR="00CB21F7" w:rsidRPr="00AE4DFC">
        <w:rPr>
          <w:rFonts w:ascii="Times New Roman" w:hAnsi="Times New Roman" w:cs="Times New Roman"/>
          <w:sz w:val="24"/>
          <w:szCs w:val="24"/>
        </w:rPr>
        <w:tab/>
        <w:t xml:space="preserve">learning process effective (Richards and Nunan, </w:t>
      </w:r>
      <w:r w:rsidR="00DB5F6A" w:rsidRPr="00AE4DFC">
        <w:rPr>
          <w:rFonts w:ascii="Times New Roman" w:hAnsi="Times New Roman" w:cs="Times New Roman"/>
          <w:sz w:val="24"/>
          <w:szCs w:val="24"/>
        </w:rPr>
        <w:t xml:space="preserve">1990, </w:t>
      </w:r>
      <w:r w:rsidR="00CB21F7" w:rsidRPr="00AE4DFC">
        <w:rPr>
          <w:rFonts w:ascii="Times New Roman" w:hAnsi="Times New Roman" w:cs="Times New Roman"/>
          <w:sz w:val="24"/>
          <w:szCs w:val="24"/>
        </w:rPr>
        <w:t>quoted in Maisa, 2009</w:t>
      </w:r>
      <w:r w:rsidR="00DB5F6A" w:rsidRPr="00AE4DFC">
        <w:rPr>
          <w:rFonts w:ascii="Times New Roman" w:hAnsi="Times New Roman" w:cs="Times New Roman"/>
          <w:sz w:val="24"/>
          <w:szCs w:val="24"/>
        </w:rPr>
        <w:t xml:space="preserve">: </w:t>
      </w:r>
      <w:r w:rsidR="00DB5F6A" w:rsidRPr="00AE4DFC">
        <w:rPr>
          <w:rFonts w:ascii="Times New Roman" w:hAnsi="Times New Roman" w:cs="Times New Roman"/>
          <w:sz w:val="24"/>
          <w:szCs w:val="24"/>
        </w:rPr>
        <w:tab/>
      </w:r>
      <w:r w:rsidR="00CB21F7" w:rsidRPr="00AE4DFC">
        <w:rPr>
          <w:rFonts w:ascii="Times New Roman" w:hAnsi="Times New Roman" w:cs="Times New Roman"/>
          <w:sz w:val="24"/>
          <w:szCs w:val="24"/>
        </w:rPr>
        <w:t xml:space="preserve">9). </w:t>
      </w:r>
    </w:p>
    <w:p w:rsidR="00F42165" w:rsidRPr="00AE4DFC" w:rsidRDefault="00F42165" w:rsidP="002F7E99">
      <w:pPr>
        <w:spacing w:after="0" w:line="360" w:lineRule="auto"/>
        <w:jc w:val="both"/>
        <w:rPr>
          <w:rFonts w:ascii="Times New Roman" w:hAnsi="Times New Roman" w:cs="Times New Roman"/>
          <w:color w:val="FF0000"/>
          <w:sz w:val="24"/>
          <w:szCs w:val="24"/>
        </w:rPr>
      </w:pPr>
    </w:p>
    <w:p w:rsidR="00255CC1" w:rsidRPr="00AE4DFC" w:rsidRDefault="00982A13" w:rsidP="009222D3">
      <w:pPr>
        <w:pStyle w:val="ListParagraph"/>
        <w:numPr>
          <w:ilvl w:val="2"/>
          <w:numId w:val="9"/>
        </w:numPr>
        <w:autoSpaceDE w:val="0"/>
        <w:autoSpaceDN w:val="0"/>
        <w:adjustRightInd w:val="0"/>
        <w:spacing w:after="0" w:line="360" w:lineRule="auto"/>
        <w:jc w:val="both"/>
        <w:rPr>
          <w:rFonts w:ascii="Times New Roman" w:hAnsi="Times New Roman" w:cs="Times New Roman"/>
          <w:b/>
          <w:sz w:val="24"/>
          <w:szCs w:val="24"/>
        </w:rPr>
      </w:pPr>
      <w:r w:rsidRPr="00AE4DFC">
        <w:rPr>
          <w:rFonts w:ascii="Times New Roman" w:hAnsi="Times New Roman" w:cs="Times New Roman"/>
          <w:b/>
          <w:sz w:val="24"/>
          <w:szCs w:val="24"/>
        </w:rPr>
        <w:t>Teacher</w:t>
      </w:r>
      <w:r w:rsidR="00620EE3" w:rsidRPr="00AE4DFC">
        <w:rPr>
          <w:rFonts w:ascii="Times New Roman" w:hAnsi="Times New Roman" w:cs="Times New Roman"/>
          <w:b/>
          <w:sz w:val="24"/>
          <w:szCs w:val="24"/>
        </w:rPr>
        <w:t>s</w:t>
      </w:r>
      <w:r w:rsidR="00643B32" w:rsidRPr="00AE4DFC">
        <w:rPr>
          <w:rFonts w:ascii="Times New Roman" w:hAnsi="Times New Roman" w:cs="Times New Roman"/>
          <w:b/>
          <w:sz w:val="24"/>
          <w:szCs w:val="24"/>
        </w:rPr>
        <w:t>’ Professional</w:t>
      </w:r>
      <w:r w:rsidR="000615A4" w:rsidRPr="00AE4DFC">
        <w:rPr>
          <w:rFonts w:ascii="Times New Roman" w:hAnsi="Times New Roman" w:cs="Times New Roman"/>
          <w:b/>
          <w:sz w:val="24"/>
          <w:szCs w:val="24"/>
        </w:rPr>
        <w:t xml:space="preserve"> Development</w:t>
      </w:r>
    </w:p>
    <w:p w:rsidR="00BC7DAC" w:rsidRPr="00AE4DFC" w:rsidRDefault="002648B8" w:rsidP="001B56A1">
      <w:pPr>
        <w:pStyle w:val="ListParagraph"/>
        <w:autoSpaceDE w:val="0"/>
        <w:autoSpaceDN w:val="0"/>
        <w:adjustRightInd w:val="0"/>
        <w:spacing w:after="0" w:line="360" w:lineRule="auto"/>
        <w:ind w:left="810"/>
        <w:jc w:val="both"/>
        <w:rPr>
          <w:rFonts w:ascii="Times New Roman" w:hAnsi="Times New Roman" w:cs="Times New Roman"/>
          <w:sz w:val="24"/>
          <w:szCs w:val="24"/>
        </w:rPr>
      </w:pPr>
      <w:r w:rsidRPr="00AE4DFC">
        <w:rPr>
          <w:rFonts w:ascii="Times New Roman" w:hAnsi="Times New Roman" w:cs="Times New Roman"/>
          <w:sz w:val="24"/>
          <w:szCs w:val="24"/>
        </w:rPr>
        <w:tab/>
      </w:r>
      <w:r w:rsidR="00DB5F6A" w:rsidRPr="00AE4DFC">
        <w:rPr>
          <w:rFonts w:ascii="Times New Roman" w:hAnsi="Times New Roman" w:cs="Times New Roman"/>
          <w:sz w:val="24"/>
          <w:szCs w:val="24"/>
        </w:rPr>
        <w:t>Cahyono in his study mentions four options in the attempt to develop English language teachers toward an understanding of the true sense of being professional</w:t>
      </w:r>
      <w:r w:rsidR="00BC7DAC" w:rsidRPr="00AE4DFC">
        <w:rPr>
          <w:rFonts w:ascii="Times New Roman" w:hAnsi="Times New Roman" w:cs="Times New Roman"/>
          <w:sz w:val="24"/>
          <w:szCs w:val="24"/>
        </w:rPr>
        <w:t>. These options include:</w:t>
      </w:r>
    </w:p>
    <w:p w:rsidR="00BC7DAC" w:rsidRPr="00AE4DFC" w:rsidRDefault="00BC7DAC" w:rsidP="00BC7DAC">
      <w:pPr>
        <w:pStyle w:val="ListParagraph"/>
        <w:numPr>
          <w:ilvl w:val="1"/>
          <w:numId w:val="25"/>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Sending teachers to graduate program in English language education. Graduate program (S2) in English language education offers a great </w:t>
      </w:r>
      <w:r w:rsidRPr="00AE4DFC">
        <w:rPr>
          <w:rFonts w:ascii="Times New Roman" w:hAnsi="Times New Roman" w:cs="Times New Roman"/>
          <w:sz w:val="24"/>
          <w:szCs w:val="24"/>
        </w:rPr>
        <w:lastRenderedPageBreak/>
        <w:t>opportunity to teachers who would like to improve their professionalism. The courses offered in this program include both theoretical and practical knowledge.</w:t>
      </w:r>
    </w:p>
    <w:p w:rsidR="00BC7DAC" w:rsidRPr="00AE4DFC" w:rsidRDefault="00BC7DAC" w:rsidP="00BC7DAC">
      <w:pPr>
        <w:pStyle w:val="ListParagraph"/>
        <w:numPr>
          <w:ilvl w:val="1"/>
          <w:numId w:val="25"/>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Assigning teachers to join in-service teachers’ certification. Teachers’ certification is a process of giving education certificates (</w:t>
      </w:r>
      <w:r w:rsidRPr="00AE4DFC">
        <w:rPr>
          <w:rFonts w:ascii="Times New Roman" w:hAnsi="Times New Roman" w:cs="Times New Roman"/>
          <w:i/>
          <w:sz w:val="24"/>
          <w:szCs w:val="24"/>
        </w:rPr>
        <w:t>sertifikat pendidik</w:t>
      </w:r>
      <w:r w:rsidRPr="00AE4DFC">
        <w:rPr>
          <w:rFonts w:ascii="Times New Roman" w:hAnsi="Times New Roman" w:cs="Times New Roman"/>
          <w:sz w:val="24"/>
          <w:szCs w:val="24"/>
        </w:rPr>
        <w:t>) for teachers on the basis of the evaluation of their competence.</w:t>
      </w:r>
    </w:p>
    <w:p w:rsidR="00BC7DAC" w:rsidRPr="00AE4DFC" w:rsidRDefault="00BC7DAC" w:rsidP="00BC7DAC">
      <w:pPr>
        <w:pStyle w:val="ListParagraph"/>
        <w:numPr>
          <w:ilvl w:val="1"/>
          <w:numId w:val="25"/>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Sending teachers to education and training for teacher profession program (</w:t>
      </w:r>
      <w:r w:rsidRPr="00AE4DFC">
        <w:rPr>
          <w:rFonts w:ascii="Times New Roman" w:hAnsi="Times New Roman" w:cs="Times New Roman"/>
          <w:i/>
          <w:sz w:val="24"/>
          <w:szCs w:val="24"/>
        </w:rPr>
        <w:t>Pendidikan dan Latihan Profesi Guru</w:t>
      </w:r>
      <w:r w:rsidRPr="00AE4DFC">
        <w:rPr>
          <w:rFonts w:ascii="Times New Roman" w:hAnsi="Times New Roman" w:cs="Times New Roman"/>
          <w:sz w:val="24"/>
          <w:szCs w:val="24"/>
        </w:rPr>
        <w:t>/</w:t>
      </w:r>
      <w:r w:rsidRPr="00AE4DFC">
        <w:rPr>
          <w:rFonts w:ascii="Times New Roman" w:hAnsi="Times New Roman" w:cs="Times New Roman"/>
          <w:i/>
          <w:sz w:val="24"/>
          <w:szCs w:val="24"/>
        </w:rPr>
        <w:t xml:space="preserve"> PLPG</w:t>
      </w:r>
      <w:r w:rsidRPr="00AE4DFC">
        <w:rPr>
          <w:rFonts w:ascii="Times New Roman" w:hAnsi="Times New Roman" w:cs="Times New Roman"/>
          <w:sz w:val="24"/>
          <w:szCs w:val="24"/>
        </w:rPr>
        <w:t>). This program is given to teachers who have not been successful in the certification program. The aim of PLPG is to help teachers become professional through education and training activities.</w:t>
      </w:r>
    </w:p>
    <w:p w:rsidR="00BC7DAC" w:rsidRPr="00AE4DFC" w:rsidRDefault="00643B32" w:rsidP="00BC7DAC">
      <w:pPr>
        <w:pStyle w:val="ListParagraph"/>
        <w:numPr>
          <w:ilvl w:val="1"/>
          <w:numId w:val="25"/>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Building teachers’ awareness of the importance of continuous improvement learning. The basic principle of continuous improvement learning is that teachers need to realize the importance of their own professional growth. It can be developed by getting involve in training and workshop session, real teaching, paper presentation and conference.</w:t>
      </w:r>
    </w:p>
    <w:p w:rsidR="007601B3" w:rsidRPr="00AE4DFC" w:rsidRDefault="00BC7DAC" w:rsidP="00BC7DAC">
      <w:pPr>
        <w:pStyle w:val="ListParagraph"/>
        <w:autoSpaceDE w:val="0"/>
        <w:autoSpaceDN w:val="0"/>
        <w:adjustRightInd w:val="0"/>
        <w:spacing w:after="0" w:line="360" w:lineRule="auto"/>
        <w:ind w:left="810" w:firstLine="630"/>
        <w:jc w:val="both"/>
        <w:rPr>
          <w:rFonts w:ascii="Times New Roman" w:hAnsi="Times New Roman" w:cs="Times New Roman"/>
          <w:sz w:val="24"/>
          <w:szCs w:val="24"/>
        </w:rPr>
      </w:pPr>
      <w:r w:rsidRPr="00AE4DFC">
        <w:rPr>
          <w:rFonts w:ascii="Times New Roman" w:hAnsi="Times New Roman" w:cs="Times New Roman"/>
          <w:sz w:val="24"/>
          <w:szCs w:val="24"/>
        </w:rPr>
        <w:t>In addition</w:t>
      </w:r>
      <w:r w:rsidR="00982A13" w:rsidRPr="00AE4DFC">
        <w:rPr>
          <w:rFonts w:ascii="Times New Roman" w:hAnsi="Times New Roman" w:cs="Times New Roman"/>
          <w:sz w:val="24"/>
          <w:szCs w:val="24"/>
        </w:rPr>
        <w:t xml:space="preserve">, Richards (2001: 212) recommends that </w:t>
      </w:r>
      <w:r w:rsidR="00844CDC" w:rsidRPr="00AE4DFC">
        <w:rPr>
          <w:rFonts w:ascii="Times New Roman" w:hAnsi="Times New Roman" w:cs="Times New Roman"/>
          <w:sz w:val="24"/>
          <w:szCs w:val="24"/>
        </w:rPr>
        <w:t>t</w:t>
      </w:r>
      <w:r w:rsidR="007601B3" w:rsidRPr="00AE4DFC">
        <w:rPr>
          <w:rFonts w:ascii="Times New Roman" w:hAnsi="Times New Roman" w:cs="Times New Roman"/>
          <w:sz w:val="24"/>
          <w:szCs w:val="24"/>
        </w:rPr>
        <w:t>eachers need to do the followings:</w:t>
      </w:r>
    </w:p>
    <w:p w:rsidR="007601B3" w:rsidRPr="00AE4DFC" w:rsidRDefault="007601B3" w:rsidP="00270EE8">
      <w:pPr>
        <w:pStyle w:val="ListParagraph"/>
        <w:numPr>
          <w:ilvl w:val="0"/>
          <w:numId w:val="15"/>
        </w:numPr>
        <w:autoSpaceDE w:val="0"/>
        <w:autoSpaceDN w:val="0"/>
        <w:adjustRightInd w:val="0"/>
        <w:spacing w:after="0" w:line="360" w:lineRule="auto"/>
        <w:ind w:left="1530" w:hanging="270"/>
        <w:jc w:val="both"/>
        <w:rPr>
          <w:rFonts w:ascii="Times New Roman" w:hAnsi="Times New Roman" w:cs="Times New Roman"/>
          <w:sz w:val="24"/>
          <w:szCs w:val="24"/>
        </w:rPr>
      </w:pPr>
      <w:r w:rsidRPr="00AE4DFC">
        <w:rPr>
          <w:rFonts w:ascii="Times New Roman" w:hAnsi="Times New Roman" w:cs="Times New Roman"/>
          <w:sz w:val="24"/>
          <w:szCs w:val="24"/>
        </w:rPr>
        <w:t>Engage in self- reflection and evaluation;</w:t>
      </w:r>
    </w:p>
    <w:p w:rsidR="007601B3" w:rsidRPr="00AE4DFC" w:rsidRDefault="007601B3" w:rsidP="00270EE8">
      <w:pPr>
        <w:pStyle w:val="ListParagraph"/>
        <w:numPr>
          <w:ilvl w:val="0"/>
          <w:numId w:val="15"/>
        </w:numPr>
        <w:autoSpaceDE w:val="0"/>
        <w:autoSpaceDN w:val="0"/>
        <w:adjustRightInd w:val="0"/>
        <w:spacing w:after="0" w:line="360" w:lineRule="auto"/>
        <w:ind w:left="1530" w:hanging="270"/>
        <w:jc w:val="both"/>
        <w:rPr>
          <w:rFonts w:ascii="Times New Roman" w:hAnsi="Times New Roman" w:cs="Times New Roman"/>
          <w:sz w:val="24"/>
          <w:szCs w:val="24"/>
        </w:rPr>
      </w:pPr>
      <w:r w:rsidRPr="00AE4DFC">
        <w:rPr>
          <w:rFonts w:ascii="Times New Roman" w:hAnsi="Times New Roman" w:cs="Times New Roman"/>
          <w:sz w:val="24"/>
          <w:szCs w:val="24"/>
        </w:rPr>
        <w:t>Identify their areas of strength and weakness;</w:t>
      </w:r>
    </w:p>
    <w:p w:rsidR="007601B3" w:rsidRPr="00AE4DFC" w:rsidRDefault="007601B3" w:rsidP="00270EE8">
      <w:pPr>
        <w:pStyle w:val="ListParagraph"/>
        <w:numPr>
          <w:ilvl w:val="0"/>
          <w:numId w:val="15"/>
        </w:numPr>
        <w:autoSpaceDE w:val="0"/>
        <w:autoSpaceDN w:val="0"/>
        <w:adjustRightInd w:val="0"/>
        <w:spacing w:after="0" w:line="360" w:lineRule="auto"/>
        <w:ind w:left="1530" w:hanging="270"/>
        <w:jc w:val="both"/>
        <w:rPr>
          <w:rFonts w:ascii="Times New Roman" w:hAnsi="Times New Roman" w:cs="Times New Roman"/>
          <w:sz w:val="24"/>
          <w:szCs w:val="24"/>
        </w:rPr>
      </w:pPr>
      <w:r w:rsidRPr="00AE4DFC">
        <w:rPr>
          <w:rFonts w:ascii="Times New Roman" w:hAnsi="Times New Roman" w:cs="Times New Roman"/>
          <w:sz w:val="24"/>
          <w:szCs w:val="24"/>
        </w:rPr>
        <w:t>Develop specialized knowledge and skills about many aspects of teaching;</w:t>
      </w:r>
    </w:p>
    <w:p w:rsidR="007601B3" w:rsidRPr="00AE4DFC" w:rsidRDefault="007601B3" w:rsidP="00270EE8">
      <w:pPr>
        <w:pStyle w:val="ListParagraph"/>
        <w:numPr>
          <w:ilvl w:val="0"/>
          <w:numId w:val="15"/>
        </w:numPr>
        <w:autoSpaceDE w:val="0"/>
        <w:autoSpaceDN w:val="0"/>
        <w:adjustRightInd w:val="0"/>
        <w:spacing w:after="0" w:line="360" w:lineRule="auto"/>
        <w:ind w:left="1530" w:hanging="270"/>
        <w:jc w:val="both"/>
        <w:rPr>
          <w:rFonts w:ascii="Times New Roman" w:hAnsi="Times New Roman" w:cs="Times New Roman"/>
          <w:sz w:val="24"/>
          <w:szCs w:val="24"/>
        </w:rPr>
      </w:pPr>
      <w:r w:rsidRPr="00AE4DFC">
        <w:rPr>
          <w:rFonts w:ascii="Times New Roman" w:hAnsi="Times New Roman" w:cs="Times New Roman"/>
          <w:sz w:val="24"/>
          <w:szCs w:val="24"/>
        </w:rPr>
        <w:t>Develop curiosity and interest in many different aspects of teaching;</w:t>
      </w:r>
    </w:p>
    <w:p w:rsidR="007601B3" w:rsidRPr="00AE4DFC" w:rsidRDefault="007601B3" w:rsidP="00270EE8">
      <w:pPr>
        <w:pStyle w:val="ListParagraph"/>
        <w:numPr>
          <w:ilvl w:val="0"/>
          <w:numId w:val="15"/>
        </w:numPr>
        <w:autoSpaceDE w:val="0"/>
        <w:autoSpaceDN w:val="0"/>
        <w:adjustRightInd w:val="0"/>
        <w:spacing w:after="0" w:line="360" w:lineRule="auto"/>
        <w:ind w:left="1530" w:hanging="270"/>
        <w:jc w:val="both"/>
        <w:rPr>
          <w:rFonts w:ascii="Times New Roman" w:hAnsi="Times New Roman" w:cs="Times New Roman"/>
          <w:sz w:val="24"/>
          <w:szCs w:val="24"/>
        </w:rPr>
      </w:pPr>
      <w:r w:rsidRPr="00AE4DFC">
        <w:rPr>
          <w:rFonts w:ascii="Times New Roman" w:hAnsi="Times New Roman" w:cs="Times New Roman"/>
          <w:sz w:val="24"/>
          <w:szCs w:val="24"/>
        </w:rPr>
        <w:t>Expand their knowledge base about research, theory and issues in teaching;</w:t>
      </w:r>
    </w:p>
    <w:p w:rsidR="007601B3" w:rsidRPr="00AE4DFC" w:rsidRDefault="007601B3" w:rsidP="00270EE8">
      <w:pPr>
        <w:pStyle w:val="ListParagraph"/>
        <w:numPr>
          <w:ilvl w:val="0"/>
          <w:numId w:val="15"/>
        </w:numPr>
        <w:autoSpaceDE w:val="0"/>
        <w:autoSpaceDN w:val="0"/>
        <w:adjustRightInd w:val="0"/>
        <w:spacing w:after="0" w:line="360" w:lineRule="auto"/>
        <w:ind w:left="1530" w:hanging="270"/>
        <w:jc w:val="both"/>
        <w:rPr>
          <w:rFonts w:ascii="Times New Roman" w:hAnsi="Times New Roman" w:cs="Times New Roman"/>
          <w:sz w:val="24"/>
          <w:szCs w:val="24"/>
        </w:rPr>
      </w:pPr>
      <w:r w:rsidRPr="00AE4DFC">
        <w:rPr>
          <w:rFonts w:ascii="Times New Roman" w:hAnsi="Times New Roman" w:cs="Times New Roman"/>
          <w:sz w:val="24"/>
          <w:szCs w:val="24"/>
        </w:rPr>
        <w:t>Take on new roles and responsibilities such as supervisor, mentor teacher, teacher- researcher, or materials writer;</w:t>
      </w:r>
    </w:p>
    <w:p w:rsidR="00422090" w:rsidRPr="00AE4DFC" w:rsidRDefault="00B4538C" w:rsidP="00422090">
      <w:pPr>
        <w:pStyle w:val="ListParagraph"/>
        <w:numPr>
          <w:ilvl w:val="0"/>
          <w:numId w:val="15"/>
        </w:numPr>
        <w:autoSpaceDE w:val="0"/>
        <w:autoSpaceDN w:val="0"/>
        <w:adjustRightInd w:val="0"/>
        <w:spacing w:after="0" w:line="360" w:lineRule="auto"/>
        <w:ind w:left="1530" w:hanging="270"/>
        <w:jc w:val="both"/>
        <w:rPr>
          <w:rFonts w:ascii="Times New Roman" w:hAnsi="Times New Roman" w:cs="Times New Roman"/>
          <w:sz w:val="24"/>
          <w:szCs w:val="24"/>
        </w:rPr>
      </w:pPr>
      <w:r w:rsidRPr="00AE4DFC">
        <w:rPr>
          <w:rFonts w:ascii="Times New Roman" w:hAnsi="Times New Roman" w:cs="Times New Roman"/>
          <w:sz w:val="24"/>
          <w:szCs w:val="24"/>
        </w:rPr>
        <w:t>Develop involvement in professional organization.</w:t>
      </w:r>
    </w:p>
    <w:p w:rsidR="007F264C" w:rsidRPr="00AE4DFC" w:rsidRDefault="00422090" w:rsidP="007F264C">
      <w:pPr>
        <w:pStyle w:val="ListParagraph"/>
        <w:autoSpaceDE w:val="0"/>
        <w:autoSpaceDN w:val="0"/>
        <w:adjustRightInd w:val="0"/>
        <w:spacing w:after="0" w:line="360" w:lineRule="auto"/>
        <w:ind w:left="810"/>
        <w:jc w:val="both"/>
        <w:rPr>
          <w:rFonts w:ascii="Times New Roman" w:hAnsi="Times New Roman" w:cs="Times New Roman"/>
          <w:sz w:val="24"/>
          <w:szCs w:val="24"/>
        </w:rPr>
      </w:pPr>
      <w:r w:rsidRPr="00AE4DFC">
        <w:rPr>
          <w:rFonts w:ascii="Times New Roman" w:hAnsi="Times New Roman" w:cs="Times New Roman"/>
          <w:sz w:val="24"/>
          <w:szCs w:val="24"/>
        </w:rPr>
        <w:tab/>
      </w:r>
      <w:r w:rsidR="0031736F">
        <w:rPr>
          <w:rFonts w:ascii="Times New Roman" w:hAnsi="Times New Roman" w:cs="Times New Roman"/>
          <w:sz w:val="24"/>
          <w:szCs w:val="24"/>
        </w:rPr>
        <w:t xml:space="preserve">  </w:t>
      </w:r>
      <w:r w:rsidRPr="00AE4DFC">
        <w:rPr>
          <w:rFonts w:ascii="Times New Roman" w:hAnsi="Times New Roman" w:cs="Times New Roman"/>
          <w:sz w:val="24"/>
          <w:szCs w:val="24"/>
        </w:rPr>
        <w:t xml:space="preserve">Furthermore, </w:t>
      </w:r>
      <w:r w:rsidR="001C6667" w:rsidRPr="00AE4DFC">
        <w:rPr>
          <w:rFonts w:ascii="Times New Roman" w:hAnsi="Times New Roman" w:cs="Times New Roman"/>
          <w:sz w:val="24"/>
          <w:szCs w:val="24"/>
        </w:rPr>
        <w:t xml:space="preserve">Richards (2001: 211) adds that </w:t>
      </w:r>
      <w:r w:rsidR="00982A13" w:rsidRPr="00AE4DFC">
        <w:rPr>
          <w:rFonts w:ascii="Times New Roman" w:hAnsi="Times New Roman" w:cs="Times New Roman"/>
          <w:sz w:val="24"/>
          <w:szCs w:val="24"/>
        </w:rPr>
        <w:t>t</w:t>
      </w:r>
      <w:r w:rsidRPr="00AE4DFC">
        <w:rPr>
          <w:rFonts w:ascii="Times New Roman" w:hAnsi="Times New Roman" w:cs="Times New Roman"/>
          <w:sz w:val="24"/>
          <w:szCs w:val="24"/>
        </w:rPr>
        <w:t>eaching skill can be developed by the following ways:</w:t>
      </w:r>
      <w:r w:rsidR="00982A13" w:rsidRPr="00AE4DFC">
        <w:rPr>
          <w:rFonts w:ascii="Times New Roman" w:hAnsi="Times New Roman" w:cs="Times New Roman"/>
          <w:sz w:val="24"/>
          <w:szCs w:val="24"/>
        </w:rPr>
        <w:t xml:space="preserve"> </w:t>
      </w:r>
      <w:r w:rsidR="00FE1CF8" w:rsidRPr="00AE4DFC">
        <w:rPr>
          <w:rFonts w:ascii="Times New Roman" w:hAnsi="Times New Roman" w:cs="Times New Roman"/>
          <w:sz w:val="24"/>
          <w:szCs w:val="24"/>
        </w:rPr>
        <w:t>o</w:t>
      </w:r>
      <w:r w:rsidRPr="00AE4DFC">
        <w:rPr>
          <w:rFonts w:ascii="Times New Roman" w:hAnsi="Times New Roman" w:cs="Times New Roman"/>
          <w:sz w:val="24"/>
          <w:szCs w:val="24"/>
        </w:rPr>
        <w:t>bse</w:t>
      </w:r>
      <w:r w:rsidR="00FE1CF8" w:rsidRPr="00AE4DFC">
        <w:rPr>
          <w:rFonts w:ascii="Times New Roman" w:hAnsi="Times New Roman" w:cs="Times New Roman"/>
          <w:sz w:val="24"/>
          <w:szCs w:val="24"/>
        </w:rPr>
        <w:t>rvation of experienced teachers,</w:t>
      </w:r>
      <w:r w:rsidR="00982A13" w:rsidRPr="00AE4DFC">
        <w:rPr>
          <w:rFonts w:ascii="Times New Roman" w:hAnsi="Times New Roman" w:cs="Times New Roman"/>
          <w:sz w:val="24"/>
          <w:szCs w:val="24"/>
        </w:rPr>
        <w:t xml:space="preserve"> </w:t>
      </w:r>
      <w:r w:rsidR="00FE1CF8" w:rsidRPr="00AE4DFC">
        <w:rPr>
          <w:rFonts w:ascii="Times New Roman" w:hAnsi="Times New Roman" w:cs="Times New Roman"/>
          <w:sz w:val="24"/>
          <w:szCs w:val="24"/>
        </w:rPr>
        <w:t>observation of training videos,</w:t>
      </w:r>
      <w:r w:rsidR="00982A13" w:rsidRPr="00AE4DFC">
        <w:rPr>
          <w:rFonts w:ascii="Times New Roman" w:hAnsi="Times New Roman" w:cs="Times New Roman"/>
          <w:sz w:val="24"/>
          <w:szCs w:val="24"/>
        </w:rPr>
        <w:t xml:space="preserve"> </w:t>
      </w:r>
      <w:r w:rsidR="00FE1CF8" w:rsidRPr="00AE4DFC">
        <w:rPr>
          <w:rFonts w:ascii="Times New Roman" w:hAnsi="Times New Roman" w:cs="Times New Roman"/>
          <w:sz w:val="24"/>
          <w:szCs w:val="24"/>
        </w:rPr>
        <w:t>short theory courses,</w:t>
      </w:r>
      <w:r w:rsidR="00982A13" w:rsidRPr="00AE4DFC">
        <w:rPr>
          <w:rFonts w:ascii="Times New Roman" w:hAnsi="Times New Roman" w:cs="Times New Roman"/>
          <w:sz w:val="24"/>
          <w:szCs w:val="24"/>
        </w:rPr>
        <w:t xml:space="preserve"> </w:t>
      </w:r>
      <w:r w:rsidR="00FE1CF8" w:rsidRPr="00AE4DFC">
        <w:rPr>
          <w:rFonts w:ascii="Times New Roman" w:hAnsi="Times New Roman" w:cs="Times New Roman"/>
          <w:sz w:val="24"/>
          <w:szCs w:val="24"/>
        </w:rPr>
        <w:t>p</w:t>
      </w:r>
      <w:r w:rsidRPr="00AE4DFC">
        <w:rPr>
          <w:rFonts w:ascii="Times New Roman" w:hAnsi="Times New Roman" w:cs="Times New Roman"/>
          <w:sz w:val="24"/>
          <w:szCs w:val="24"/>
        </w:rPr>
        <w:t>ractice teaching under the supe</w:t>
      </w:r>
      <w:r w:rsidR="00FE1CF8" w:rsidRPr="00AE4DFC">
        <w:rPr>
          <w:rFonts w:ascii="Times New Roman" w:hAnsi="Times New Roman" w:cs="Times New Roman"/>
          <w:sz w:val="24"/>
          <w:szCs w:val="24"/>
        </w:rPr>
        <w:t>rvision of experienced teachers,</w:t>
      </w:r>
      <w:r w:rsidR="008C24BA" w:rsidRPr="00AE4DFC">
        <w:rPr>
          <w:rFonts w:ascii="Times New Roman" w:hAnsi="Times New Roman" w:cs="Times New Roman"/>
          <w:sz w:val="24"/>
          <w:szCs w:val="24"/>
        </w:rPr>
        <w:t xml:space="preserve"> and </w:t>
      </w:r>
      <w:r w:rsidR="00FE1CF8" w:rsidRPr="00AE4DFC">
        <w:rPr>
          <w:rFonts w:ascii="Times New Roman" w:hAnsi="Times New Roman" w:cs="Times New Roman"/>
          <w:sz w:val="24"/>
          <w:szCs w:val="24"/>
        </w:rPr>
        <w:t>w</w:t>
      </w:r>
      <w:r w:rsidRPr="00AE4DFC">
        <w:rPr>
          <w:rFonts w:ascii="Times New Roman" w:hAnsi="Times New Roman" w:cs="Times New Roman"/>
          <w:sz w:val="24"/>
          <w:szCs w:val="24"/>
        </w:rPr>
        <w:t>orking with a mentor teacher.</w:t>
      </w:r>
      <w:r w:rsidR="007F264C" w:rsidRPr="00AE4DFC">
        <w:rPr>
          <w:rFonts w:ascii="Times New Roman" w:hAnsi="Times New Roman" w:cs="Times New Roman"/>
          <w:sz w:val="24"/>
          <w:szCs w:val="24"/>
        </w:rPr>
        <w:t xml:space="preserve"> </w:t>
      </w:r>
      <w:r w:rsidR="00EE7F06" w:rsidRPr="00AE4DFC">
        <w:rPr>
          <w:rFonts w:ascii="Times New Roman" w:hAnsi="Times New Roman" w:cs="Times New Roman"/>
          <w:sz w:val="24"/>
          <w:szCs w:val="24"/>
        </w:rPr>
        <w:tab/>
      </w:r>
      <w:r w:rsidR="007F264C" w:rsidRPr="00AE4DFC">
        <w:rPr>
          <w:rFonts w:ascii="Times New Roman" w:hAnsi="Times New Roman" w:cs="Times New Roman"/>
          <w:sz w:val="24"/>
          <w:szCs w:val="24"/>
        </w:rPr>
        <w:t xml:space="preserve">In </w:t>
      </w:r>
      <w:r w:rsidR="007F264C" w:rsidRPr="00AE4DFC">
        <w:rPr>
          <w:rFonts w:ascii="Times New Roman" w:hAnsi="Times New Roman" w:cs="Times New Roman"/>
          <w:sz w:val="24"/>
          <w:szCs w:val="24"/>
        </w:rPr>
        <w:lastRenderedPageBreak/>
        <w:t xml:space="preserve">short, it can be inferred that exploration of teaching is crucial </w:t>
      </w:r>
      <w:r w:rsidR="008C24BA" w:rsidRPr="00AE4DFC">
        <w:rPr>
          <w:rFonts w:ascii="Times New Roman" w:hAnsi="Times New Roman" w:cs="Times New Roman"/>
          <w:sz w:val="24"/>
          <w:szCs w:val="24"/>
        </w:rPr>
        <w:t>to enhance the quality of teaching</w:t>
      </w:r>
      <w:r w:rsidR="007F264C" w:rsidRPr="00AE4DFC">
        <w:rPr>
          <w:rFonts w:ascii="Times New Roman" w:hAnsi="Times New Roman" w:cs="Times New Roman"/>
          <w:sz w:val="24"/>
          <w:szCs w:val="24"/>
        </w:rPr>
        <w:t>.</w:t>
      </w:r>
      <w:r w:rsidR="008C24BA" w:rsidRPr="00AE4DFC">
        <w:rPr>
          <w:rFonts w:ascii="Times New Roman" w:hAnsi="Times New Roman" w:cs="Times New Roman"/>
          <w:sz w:val="24"/>
          <w:szCs w:val="24"/>
        </w:rPr>
        <w:t xml:space="preserve"> The exploration of teaching can be done by applying some steps, namely collecting samples of teaching, analyzing the samples of teaching, appraising teaching based on the analysis, and deciding on changes in teaching behavior (Gebhard, 2000:21-26)</w:t>
      </w:r>
    </w:p>
    <w:p w:rsidR="00BC1D56" w:rsidRPr="00AE4DFC" w:rsidRDefault="007F264C" w:rsidP="007F264C">
      <w:pPr>
        <w:pStyle w:val="ListParagraph"/>
        <w:autoSpaceDE w:val="0"/>
        <w:autoSpaceDN w:val="0"/>
        <w:adjustRightInd w:val="0"/>
        <w:spacing w:after="0" w:line="360" w:lineRule="auto"/>
        <w:ind w:left="810"/>
        <w:jc w:val="both"/>
        <w:rPr>
          <w:rFonts w:ascii="Times New Roman" w:hAnsi="Times New Roman" w:cs="Times New Roman"/>
          <w:sz w:val="24"/>
          <w:szCs w:val="24"/>
        </w:rPr>
      </w:pPr>
      <w:r w:rsidRPr="00AE4DFC">
        <w:rPr>
          <w:rFonts w:ascii="Times New Roman" w:hAnsi="Times New Roman" w:cs="Times New Roman"/>
          <w:sz w:val="24"/>
          <w:szCs w:val="24"/>
        </w:rPr>
        <w:tab/>
      </w:r>
      <w:r w:rsidR="00EE7F06" w:rsidRPr="00AE4DFC">
        <w:rPr>
          <w:rFonts w:ascii="Times New Roman" w:hAnsi="Times New Roman" w:cs="Times New Roman"/>
          <w:sz w:val="24"/>
          <w:szCs w:val="24"/>
        </w:rPr>
        <w:t>R</w:t>
      </w:r>
      <w:r w:rsidR="00EE7F06" w:rsidRPr="0031736F">
        <w:rPr>
          <w:rFonts w:ascii="Times New Roman" w:hAnsi="Times New Roman" w:cs="Times New Roman"/>
          <w:sz w:val="24"/>
          <w:szCs w:val="24"/>
        </w:rPr>
        <w:t>egarding the importance of teachers’ role, the support is required to</w:t>
      </w:r>
      <w:r w:rsidR="00B4538C" w:rsidRPr="0031736F">
        <w:rPr>
          <w:rFonts w:ascii="Times New Roman" w:hAnsi="Times New Roman" w:cs="Times New Roman"/>
          <w:sz w:val="24"/>
          <w:szCs w:val="24"/>
        </w:rPr>
        <w:t xml:space="preserve"> develop their teaching skills and knowledge over time</w:t>
      </w:r>
      <w:r w:rsidR="00EE7F06" w:rsidRPr="0031736F">
        <w:rPr>
          <w:rFonts w:ascii="Times New Roman" w:hAnsi="Times New Roman" w:cs="Times New Roman"/>
          <w:sz w:val="24"/>
          <w:szCs w:val="24"/>
        </w:rPr>
        <w:t>.</w:t>
      </w:r>
      <w:r w:rsidR="00B4538C" w:rsidRPr="0031736F">
        <w:rPr>
          <w:rFonts w:ascii="Times New Roman" w:hAnsi="Times New Roman" w:cs="Times New Roman"/>
          <w:sz w:val="24"/>
          <w:szCs w:val="24"/>
        </w:rPr>
        <w:t xml:space="preserve"> </w:t>
      </w:r>
      <w:r w:rsidR="00EE7F06" w:rsidRPr="0031736F">
        <w:rPr>
          <w:rFonts w:ascii="Times New Roman" w:hAnsi="Times New Roman" w:cs="Times New Roman"/>
          <w:sz w:val="24"/>
          <w:szCs w:val="24"/>
        </w:rPr>
        <w:t>T</w:t>
      </w:r>
      <w:r w:rsidR="00BC1D56" w:rsidRPr="0031736F">
        <w:rPr>
          <w:rFonts w:ascii="Times New Roman" w:hAnsi="Times New Roman" w:cs="Times New Roman"/>
          <w:sz w:val="24"/>
          <w:szCs w:val="24"/>
        </w:rPr>
        <w:t xml:space="preserve">he support </w:t>
      </w:r>
      <w:r w:rsidR="00EE7F06" w:rsidRPr="0031736F">
        <w:rPr>
          <w:rFonts w:ascii="Times New Roman" w:hAnsi="Times New Roman" w:cs="Times New Roman"/>
          <w:sz w:val="24"/>
          <w:szCs w:val="24"/>
        </w:rPr>
        <w:t>can be provide</w:t>
      </w:r>
      <w:r w:rsidR="00EE7F06" w:rsidRPr="00AE4DFC">
        <w:rPr>
          <w:rFonts w:ascii="Times New Roman" w:hAnsi="Times New Roman" w:cs="Times New Roman"/>
          <w:sz w:val="24"/>
          <w:szCs w:val="24"/>
        </w:rPr>
        <w:t xml:space="preserve">d </w:t>
      </w:r>
      <w:r w:rsidR="00BC1D56" w:rsidRPr="00AE4DFC">
        <w:rPr>
          <w:rFonts w:ascii="Times New Roman" w:hAnsi="Times New Roman" w:cs="Times New Roman"/>
          <w:sz w:val="24"/>
          <w:szCs w:val="24"/>
        </w:rPr>
        <w:t>in a number of forms</w:t>
      </w:r>
      <w:r w:rsidR="00CB6D5F" w:rsidRPr="00AE4DFC">
        <w:rPr>
          <w:rFonts w:ascii="Times New Roman" w:hAnsi="Times New Roman" w:cs="Times New Roman"/>
          <w:sz w:val="24"/>
          <w:szCs w:val="24"/>
        </w:rPr>
        <w:t xml:space="preserve"> (Richards, 2001: 212-213)</w:t>
      </w:r>
      <w:r w:rsidR="00BC1D56" w:rsidRPr="00AE4DFC">
        <w:rPr>
          <w:rFonts w:ascii="Times New Roman" w:hAnsi="Times New Roman" w:cs="Times New Roman"/>
          <w:sz w:val="24"/>
          <w:szCs w:val="24"/>
        </w:rPr>
        <w:t>:</w:t>
      </w:r>
    </w:p>
    <w:p w:rsidR="00166519" w:rsidRPr="00AE4DFC" w:rsidRDefault="00E26DE4" w:rsidP="00E87C45">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Orientation, </w:t>
      </w:r>
      <w:r w:rsidR="00CB6D5F" w:rsidRPr="00AE4DFC">
        <w:rPr>
          <w:rFonts w:ascii="Times New Roman" w:hAnsi="Times New Roman" w:cs="Times New Roman"/>
          <w:sz w:val="24"/>
          <w:szCs w:val="24"/>
        </w:rPr>
        <w:t>new</w:t>
      </w:r>
      <w:r w:rsidRPr="00AE4DFC">
        <w:rPr>
          <w:rFonts w:ascii="Times New Roman" w:hAnsi="Times New Roman" w:cs="Times New Roman"/>
          <w:sz w:val="24"/>
          <w:szCs w:val="24"/>
        </w:rPr>
        <w:t xml:space="preserve"> teachers </w:t>
      </w:r>
      <w:r w:rsidR="00CB6D5F" w:rsidRPr="00AE4DFC">
        <w:rPr>
          <w:rFonts w:ascii="Times New Roman" w:hAnsi="Times New Roman" w:cs="Times New Roman"/>
          <w:sz w:val="24"/>
          <w:szCs w:val="24"/>
        </w:rPr>
        <w:t xml:space="preserve">need a careful orientation to </w:t>
      </w:r>
      <w:r w:rsidR="00AF2723" w:rsidRPr="00AE4DFC">
        <w:rPr>
          <w:rFonts w:ascii="Times New Roman" w:hAnsi="Times New Roman" w:cs="Times New Roman"/>
          <w:sz w:val="24"/>
          <w:szCs w:val="24"/>
        </w:rPr>
        <w:t>teaching assignments in order to clarify the goals of the program, teaching approaches, resources, problems to anticipate, and solution</w:t>
      </w:r>
      <w:r w:rsidR="00925635" w:rsidRPr="00AE4DFC">
        <w:rPr>
          <w:rFonts w:ascii="Times New Roman" w:hAnsi="Times New Roman" w:cs="Times New Roman"/>
          <w:sz w:val="24"/>
          <w:szCs w:val="24"/>
        </w:rPr>
        <w:t>s.</w:t>
      </w:r>
      <w:r w:rsidR="00EE0CAC" w:rsidRPr="00AE4DFC">
        <w:rPr>
          <w:rFonts w:ascii="Times New Roman" w:hAnsi="Times New Roman" w:cs="Times New Roman"/>
          <w:sz w:val="24"/>
          <w:szCs w:val="24"/>
        </w:rPr>
        <w:t xml:space="preserve"> It</w:t>
      </w:r>
      <w:r w:rsidR="00E87C45" w:rsidRPr="00AE4DFC">
        <w:rPr>
          <w:rFonts w:ascii="Times New Roman" w:hAnsi="Times New Roman" w:cs="Times New Roman"/>
          <w:sz w:val="24"/>
          <w:szCs w:val="24"/>
        </w:rPr>
        <w:t xml:space="preserve"> implies that English teachers need to be aware that they are expected to be able to develop classroom activities that enable students to acquire communicative skills both in oral or written way. </w:t>
      </w:r>
      <w:r w:rsidR="00925635" w:rsidRPr="00AE4DFC">
        <w:rPr>
          <w:rFonts w:ascii="Times New Roman" w:hAnsi="Times New Roman" w:cs="Times New Roman"/>
          <w:sz w:val="24"/>
          <w:szCs w:val="24"/>
        </w:rPr>
        <w:t xml:space="preserve"> </w:t>
      </w:r>
    </w:p>
    <w:p w:rsidR="00FE5940" w:rsidRPr="00AE4DFC" w:rsidRDefault="004E4238" w:rsidP="00270EE8">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Adequate materials, in order to become the experienced teachers, new teachers need good materials to teach from either in the form of commercial textbooks of institutionally prepared materials. It can be achieved by enabling the teachers to be involved in determining the material and the guidelines may be required on the role of materials in the program.</w:t>
      </w:r>
    </w:p>
    <w:p w:rsidR="004E4238" w:rsidRPr="00AE4DFC" w:rsidRDefault="004E4238" w:rsidP="00270EE8">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Course guides.  Course guides should be provided for each course offered n the program with information on the course, aims and objectives</w:t>
      </w:r>
      <w:r w:rsidR="00317819" w:rsidRPr="00AE4DFC">
        <w:rPr>
          <w:rFonts w:ascii="Times New Roman" w:hAnsi="Times New Roman" w:cs="Times New Roman"/>
          <w:sz w:val="24"/>
          <w:szCs w:val="24"/>
        </w:rPr>
        <w:t>, recommended materials and methods, suggested learning activities and procedures for assessment.</w:t>
      </w:r>
    </w:p>
    <w:p w:rsidR="00317819" w:rsidRPr="00AE4DFC" w:rsidRDefault="00317819" w:rsidP="00270EE8">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Division of responsibilities.</w:t>
      </w:r>
      <w:r w:rsidR="00FE1CF8" w:rsidRPr="00AE4DFC">
        <w:rPr>
          <w:rFonts w:ascii="Times New Roman" w:hAnsi="Times New Roman" w:cs="Times New Roman"/>
          <w:sz w:val="24"/>
          <w:szCs w:val="24"/>
        </w:rPr>
        <w:t xml:space="preserve"> </w:t>
      </w:r>
      <w:r w:rsidRPr="00AE4DFC">
        <w:rPr>
          <w:rFonts w:ascii="Times New Roman" w:hAnsi="Times New Roman" w:cs="Times New Roman"/>
          <w:sz w:val="24"/>
          <w:szCs w:val="24"/>
        </w:rPr>
        <w:t>Teachers</w:t>
      </w:r>
      <w:r w:rsidR="00FE1CF8" w:rsidRPr="00AE4DFC">
        <w:rPr>
          <w:rFonts w:ascii="Times New Roman" w:hAnsi="Times New Roman" w:cs="Times New Roman"/>
          <w:sz w:val="24"/>
          <w:szCs w:val="24"/>
        </w:rPr>
        <w:t xml:space="preserve"> </w:t>
      </w:r>
      <w:r w:rsidRPr="00AE4DFC">
        <w:rPr>
          <w:rFonts w:ascii="Times New Roman" w:hAnsi="Times New Roman" w:cs="Times New Roman"/>
          <w:sz w:val="24"/>
          <w:szCs w:val="24"/>
        </w:rPr>
        <w:t>have</w:t>
      </w:r>
      <w:r w:rsidR="00FE1CF8" w:rsidRPr="00AE4DFC">
        <w:rPr>
          <w:rFonts w:ascii="Times New Roman" w:hAnsi="Times New Roman" w:cs="Times New Roman"/>
          <w:sz w:val="24"/>
          <w:szCs w:val="24"/>
        </w:rPr>
        <w:t xml:space="preserve"> </w:t>
      </w:r>
      <w:r w:rsidRPr="00AE4DFC">
        <w:rPr>
          <w:rFonts w:ascii="Times New Roman" w:hAnsi="Times New Roman" w:cs="Times New Roman"/>
          <w:sz w:val="24"/>
          <w:szCs w:val="24"/>
        </w:rPr>
        <w:t xml:space="preserve">many different responsibilities apart from teaching. They may be involved in course planning, course coordination, testing, </w:t>
      </w:r>
      <w:r w:rsidR="00E575FE" w:rsidRPr="00AE4DFC">
        <w:rPr>
          <w:rFonts w:ascii="Times New Roman" w:hAnsi="Times New Roman" w:cs="Times New Roman"/>
          <w:sz w:val="24"/>
          <w:szCs w:val="24"/>
        </w:rPr>
        <w:t>and preparation</w:t>
      </w:r>
      <w:r w:rsidRPr="00AE4DFC">
        <w:rPr>
          <w:rFonts w:ascii="Times New Roman" w:hAnsi="Times New Roman" w:cs="Times New Roman"/>
          <w:sz w:val="24"/>
          <w:szCs w:val="24"/>
        </w:rPr>
        <w:t xml:space="preserve"> of materials and mentoring. Thus, creating job description for different responsibilities can also establish clear lines of </w:t>
      </w:r>
      <w:r w:rsidR="00FE1CF8" w:rsidRPr="00AE4DFC">
        <w:rPr>
          <w:rFonts w:ascii="Times New Roman" w:hAnsi="Times New Roman" w:cs="Times New Roman"/>
          <w:sz w:val="24"/>
          <w:szCs w:val="24"/>
        </w:rPr>
        <w:t>limit</w:t>
      </w:r>
      <w:r w:rsidRPr="00AE4DFC">
        <w:rPr>
          <w:rFonts w:ascii="Times New Roman" w:hAnsi="Times New Roman" w:cs="Times New Roman"/>
          <w:sz w:val="24"/>
          <w:szCs w:val="24"/>
        </w:rPr>
        <w:t xml:space="preserve"> and responsibility, which are important in strengthening staff morale.  </w:t>
      </w:r>
    </w:p>
    <w:p w:rsidR="00317819" w:rsidRPr="00AE4DFC" w:rsidRDefault="00317819" w:rsidP="00270EE8">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lastRenderedPageBreak/>
        <w:t>Further training .Teachers in an institution may not always have the particular knowledge and skills a program needs, so it may be important to select staff for specialized training to meet these needs.</w:t>
      </w:r>
    </w:p>
    <w:p w:rsidR="00317819" w:rsidRPr="00AE4DFC" w:rsidRDefault="00317819" w:rsidP="00270EE8">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Teaching release. If teachers are expected to play a key role in some aspect of the program such as material development or mentoring, they may need to be given realize time for teaching to enable them to devote time to this.</w:t>
      </w:r>
    </w:p>
    <w:p w:rsidR="00317819" w:rsidRPr="00AE4DFC" w:rsidRDefault="00317819" w:rsidP="00270EE8">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Mentors</w:t>
      </w:r>
      <w:r w:rsidR="00F21F67" w:rsidRPr="00AE4DFC">
        <w:rPr>
          <w:rFonts w:ascii="Times New Roman" w:hAnsi="Times New Roman" w:cs="Times New Roman"/>
          <w:sz w:val="24"/>
          <w:szCs w:val="24"/>
        </w:rPr>
        <w:t xml:space="preserve">. A system of mentoring is often helpful in a school where there are teachers of different levels of experience and training. The role of mentor is to give teachers, particularly less experience teachers, some one with whom they can sound off ideas, shared problems, and get advice. </w:t>
      </w:r>
    </w:p>
    <w:p w:rsidR="00317819" w:rsidRPr="00AE4DFC" w:rsidRDefault="00317819" w:rsidP="00270EE8">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Feedback</w:t>
      </w:r>
      <w:r w:rsidR="00F21F67" w:rsidRPr="00AE4DFC">
        <w:rPr>
          <w:rFonts w:ascii="Times New Roman" w:hAnsi="Times New Roman" w:cs="Times New Roman"/>
          <w:sz w:val="24"/>
          <w:szCs w:val="24"/>
        </w:rPr>
        <w:t>. Teachers need to be told when they are doing well and when there are problems with their performance. Feedback can be face-to-face, in writing, or on the telephone, depending on the kind of feedback it is.</w:t>
      </w:r>
    </w:p>
    <w:p w:rsidR="00FE1CF8" w:rsidRPr="00AE4DFC" w:rsidRDefault="00317819" w:rsidP="00FE1CF8">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Rewards</w:t>
      </w:r>
      <w:r w:rsidR="00F21F67" w:rsidRPr="00AE4DFC">
        <w:rPr>
          <w:rFonts w:ascii="Times New Roman" w:hAnsi="Times New Roman" w:cs="Times New Roman"/>
          <w:sz w:val="24"/>
          <w:szCs w:val="24"/>
        </w:rPr>
        <w:t xml:space="preserve">. Teachers who perform well should receive acknowledgement for good service. </w:t>
      </w:r>
    </w:p>
    <w:p w:rsidR="00317819" w:rsidRPr="00AE4DFC" w:rsidRDefault="00317819" w:rsidP="00270EE8">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Help lines</w:t>
      </w:r>
      <w:r w:rsidR="00F21F67" w:rsidRPr="00AE4DFC">
        <w:rPr>
          <w:rFonts w:ascii="Times New Roman" w:hAnsi="Times New Roman" w:cs="Times New Roman"/>
          <w:sz w:val="24"/>
          <w:szCs w:val="24"/>
        </w:rPr>
        <w:t>. Teachers should know exactly whom to turn to for help in solving different kinds of problems</w:t>
      </w:r>
    </w:p>
    <w:p w:rsidR="00317819" w:rsidRPr="00AE4DFC" w:rsidRDefault="00317819" w:rsidP="00270EE8">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Review</w:t>
      </w:r>
      <w:r w:rsidR="00A45465" w:rsidRPr="00AE4DFC">
        <w:rPr>
          <w:rFonts w:ascii="Times New Roman" w:hAnsi="Times New Roman" w:cs="Times New Roman"/>
          <w:sz w:val="24"/>
          <w:szCs w:val="24"/>
        </w:rPr>
        <w:t>. Time should be allocated for regular review of the program, problem solving, and critical reflection. These activities help solve practical problems and also develop a sense of collegiality among staff.</w:t>
      </w:r>
    </w:p>
    <w:p w:rsidR="00620EE3" w:rsidRPr="00AE4DFC" w:rsidRDefault="00620EE3" w:rsidP="00951FC2">
      <w:pPr>
        <w:pStyle w:val="ListParagraph"/>
        <w:spacing w:after="0" w:line="360" w:lineRule="auto"/>
        <w:ind w:left="1800"/>
        <w:jc w:val="both"/>
        <w:rPr>
          <w:rFonts w:ascii="Times New Roman" w:hAnsi="Times New Roman" w:cs="Times New Roman"/>
          <w:sz w:val="24"/>
          <w:szCs w:val="24"/>
        </w:rPr>
      </w:pPr>
    </w:p>
    <w:p w:rsidR="007F3092" w:rsidRPr="00AE4DFC" w:rsidRDefault="007F3092" w:rsidP="00C764B1">
      <w:pPr>
        <w:pStyle w:val="ListParagraph"/>
        <w:numPr>
          <w:ilvl w:val="1"/>
          <w:numId w:val="9"/>
        </w:numPr>
        <w:spacing w:after="0" w:line="360" w:lineRule="auto"/>
        <w:jc w:val="both"/>
        <w:rPr>
          <w:rFonts w:ascii="Times New Roman" w:hAnsi="Times New Roman" w:cs="Times New Roman"/>
          <w:b/>
          <w:sz w:val="36"/>
          <w:szCs w:val="36"/>
        </w:rPr>
      </w:pPr>
      <w:r w:rsidRPr="00AE4DFC">
        <w:rPr>
          <w:rFonts w:ascii="Times New Roman" w:hAnsi="Times New Roman" w:cs="Times New Roman"/>
          <w:b/>
          <w:sz w:val="24"/>
          <w:szCs w:val="24"/>
        </w:rPr>
        <w:t>T</w:t>
      </w:r>
      <w:r w:rsidR="003710B2" w:rsidRPr="00AE4DFC">
        <w:rPr>
          <w:rFonts w:ascii="Times New Roman" w:hAnsi="Times New Roman" w:cs="Times New Roman"/>
          <w:b/>
          <w:sz w:val="24"/>
          <w:szCs w:val="24"/>
        </w:rPr>
        <w:t>HE TEACHING PROCESS</w:t>
      </w:r>
      <w:r w:rsidR="006264F7" w:rsidRPr="00AE4DFC">
        <w:rPr>
          <w:rFonts w:ascii="Times New Roman" w:hAnsi="Times New Roman" w:cs="Times New Roman"/>
          <w:b/>
          <w:sz w:val="24"/>
          <w:szCs w:val="24"/>
        </w:rPr>
        <w:t xml:space="preserve"> </w:t>
      </w:r>
      <w:r w:rsidR="006264F7" w:rsidRPr="00AE4DFC">
        <w:rPr>
          <w:rFonts w:ascii="Times New Roman" w:hAnsi="Times New Roman" w:cs="Times New Roman"/>
          <w:b/>
          <w:sz w:val="36"/>
          <w:szCs w:val="36"/>
        </w:rPr>
        <w:t xml:space="preserve"> </w:t>
      </w:r>
    </w:p>
    <w:p w:rsidR="008115CC" w:rsidRDefault="008115CC" w:rsidP="00951FC2">
      <w:pPr>
        <w:pStyle w:val="ListParagraph"/>
        <w:spacing w:after="0" w:line="360" w:lineRule="auto"/>
        <w:ind w:left="0"/>
        <w:jc w:val="both"/>
        <w:rPr>
          <w:rFonts w:ascii="Times New Roman" w:hAnsi="Times New Roman" w:cs="Times New Roman"/>
          <w:sz w:val="24"/>
          <w:szCs w:val="24"/>
        </w:rPr>
      </w:pPr>
      <w:r w:rsidRPr="00AE4DFC">
        <w:rPr>
          <w:rFonts w:ascii="Times New Roman" w:hAnsi="Times New Roman" w:cs="Times New Roman"/>
          <w:b/>
          <w:sz w:val="24"/>
          <w:szCs w:val="24"/>
        </w:rPr>
        <w:tab/>
      </w:r>
      <w:r w:rsidR="00B87A55" w:rsidRPr="00AE4DFC">
        <w:rPr>
          <w:rFonts w:ascii="Times New Roman" w:hAnsi="Times New Roman" w:cs="Times New Roman"/>
          <w:sz w:val="24"/>
          <w:szCs w:val="24"/>
        </w:rPr>
        <w:t>According to Hornby (1989, see Cahyono, 2008: 128) that t</w:t>
      </w:r>
      <w:r w:rsidRPr="00AE4DFC">
        <w:rPr>
          <w:rFonts w:ascii="Times New Roman" w:hAnsi="Times New Roman" w:cs="Times New Roman"/>
          <w:sz w:val="24"/>
          <w:szCs w:val="24"/>
        </w:rPr>
        <w:t>he term teaching is derived from the word teach which means giving instruction to somebody, in order to know or be able to do something. It relates to an academic subject or practical skill</w:t>
      </w:r>
      <w:r w:rsidR="00B87A55" w:rsidRPr="00AE4DFC">
        <w:rPr>
          <w:rFonts w:ascii="Times New Roman" w:hAnsi="Times New Roman" w:cs="Times New Roman"/>
          <w:sz w:val="24"/>
          <w:szCs w:val="24"/>
        </w:rPr>
        <w:t>.</w:t>
      </w:r>
      <w:r w:rsidRPr="00AE4DFC">
        <w:rPr>
          <w:rFonts w:ascii="Times New Roman" w:hAnsi="Times New Roman" w:cs="Times New Roman"/>
          <w:sz w:val="24"/>
          <w:szCs w:val="24"/>
        </w:rPr>
        <w:t xml:space="preserve"> Based on the definition above, it can be stated that teaching is the process of transferring knowledge from the teacher to students or from someone to another whether informal and formal situation.</w:t>
      </w:r>
    </w:p>
    <w:p w:rsidR="0031736F" w:rsidRPr="00AE4DFC" w:rsidRDefault="0031736F" w:rsidP="00951FC2">
      <w:pPr>
        <w:pStyle w:val="ListParagraph"/>
        <w:spacing w:after="0" w:line="360" w:lineRule="auto"/>
        <w:ind w:left="0"/>
        <w:jc w:val="both"/>
        <w:rPr>
          <w:rFonts w:ascii="Times New Roman" w:hAnsi="Times New Roman" w:cs="Times New Roman"/>
          <w:sz w:val="24"/>
          <w:szCs w:val="24"/>
        </w:rPr>
      </w:pPr>
    </w:p>
    <w:p w:rsidR="007F3092" w:rsidRPr="00AE4DFC" w:rsidRDefault="00737B35" w:rsidP="00A06013">
      <w:pPr>
        <w:pStyle w:val="ListParagraph"/>
        <w:numPr>
          <w:ilvl w:val="2"/>
          <w:numId w:val="9"/>
        </w:numPr>
        <w:spacing w:after="0" w:line="360" w:lineRule="auto"/>
        <w:jc w:val="both"/>
        <w:rPr>
          <w:rFonts w:ascii="Times New Roman" w:hAnsi="Times New Roman" w:cs="Times New Roman"/>
          <w:b/>
          <w:sz w:val="24"/>
          <w:szCs w:val="24"/>
        </w:rPr>
      </w:pPr>
      <w:r w:rsidRPr="00AE4DFC">
        <w:rPr>
          <w:rFonts w:ascii="Times New Roman" w:hAnsi="Times New Roman" w:cs="Times New Roman"/>
          <w:b/>
          <w:sz w:val="24"/>
          <w:szCs w:val="24"/>
        </w:rPr>
        <w:lastRenderedPageBreak/>
        <w:t xml:space="preserve"> Good T</w:t>
      </w:r>
      <w:r w:rsidR="007F3092" w:rsidRPr="00AE4DFC">
        <w:rPr>
          <w:rFonts w:ascii="Times New Roman" w:hAnsi="Times New Roman" w:cs="Times New Roman"/>
          <w:b/>
          <w:sz w:val="24"/>
          <w:szCs w:val="24"/>
        </w:rPr>
        <w:t>eaching</w:t>
      </w:r>
    </w:p>
    <w:p w:rsidR="000C0DA7" w:rsidRPr="00AE4DFC" w:rsidRDefault="000C0DA7" w:rsidP="00951FC2">
      <w:pPr>
        <w:pStyle w:val="ListParagraph"/>
        <w:spacing w:after="0" w:line="360" w:lineRule="auto"/>
        <w:ind w:left="810"/>
        <w:jc w:val="both"/>
        <w:rPr>
          <w:rFonts w:ascii="Times New Roman" w:hAnsi="Times New Roman" w:cs="Times New Roman"/>
          <w:sz w:val="24"/>
          <w:szCs w:val="24"/>
        </w:rPr>
      </w:pPr>
      <w:r w:rsidRPr="00AE4DFC">
        <w:rPr>
          <w:rFonts w:ascii="Times New Roman" w:hAnsi="Times New Roman" w:cs="Times New Roman"/>
          <w:b/>
          <w:sz w:val="24"/>
          <w:szCs w:val="24"/>
        </w:rPr>
        <w:tab/>
      </w:r>
      <w:r w:rsidR="00737B35" w:rsidRPr="00AE4DFC">
        <w:rPr>
          <w:rFonts w:ascii="Times New Roman" w:hAnsi="Times New Roman" w:cs="Times New Roman"/>
          <w:sz w:val="24"/>
          <w:szCs w:val="24"/>
        </w:rPr>
        <w:t>Q</w:t>
      </w:r>
      <w:r w:rsidRPr="00AE4DFC">
        <w:rPr>
          <w:rFonts w:ascii="Times New Roman" w:hAnsi="Times New Roman" w:cs="Times New Roman"/>
          <w:sz w:val="24"/>
          <w:szCs w:val="24"/>
        </w:rPr>
        <w:t>uality teaching cann</w:t>
      </w:r>
      <w:r w:rsidR="00CD3EF9" w:rsidRPr="00AE4DFC">
        <w:rPr>
          <w:rFonts w:ascii="Times New Roman" w:hAnsi="Times New Roman" w:cs="Times New Roman"/>
          <w:sz w:val="24"/>
          <w:szCs w:val="24"/>
        </w:rPr>
        <w:t>ot simply be assumed to happen</w:t>
      </w:r>
      <w:r w:rsidRPr="00AE4DFC">
        <w:rPr>
          <w:rFonts w:ascii="Times New Roman" w:hAnsi="Times New Roman" w:cs="Times New Roman"/>
          <w:sz w:val="24"/>
          <w:szCs w:val="24"/>
        </w:rPr>
        <w:t>. It results from an active, ongoing effort on the part of teachers and administrators to ensure that good teaching practices are being maintained. This involves the establishment of shared commitment to quality teaching and the selection of appropriate</w:t>
      </w:r>
      <w:r w:rsidR="0031736F">
        <w:rPr>
          <w:rFonts w:ascii="Times New Roman" w:hAnsi="Times New Roman" w:cs="Times New Roman"/>
          <w:sz w:val="24"/>
          <w:szCs w:val="24"/>
        </w:rPr>
        <w:t xml:space="preserve"> measures to bring it about. Good teaching can be develop</w:t>
      </w:r>
      <w:r w:rsidR="00D34B3D">
        <w:rPr>
          <w:rFonts w:ascii="Times New Roman" w:hAnsi="Times New Roman" w:cs="Times New Roman"/>
          <w:sz w:val="24"/>
          <w:szCs w:val="24"/>
        </w:rPr>
        <w:t>ed</w:t>
      </w:r>
      <w:r w:rsidR="0031736F">
        <w:rPr>
          <w:rFonts w:ascii="Times New Roman" w:hAnsi="Times New Roman" w:cs="Times New Roman"/>
          <w:sz w:val="24"/>
          <w:szCs w:val="24"/>
        </w:rPr>
        <w:t xml:space="preserve"> through employing</w:t>
      </w:r>
      <w:r w:rsidRPr="00AE4DFC">
        <w:rPr>
          <w:rFonts w:ascii="Times New Roman" w:hAnsi="Times New Roman" w:cs="Times New Roman"/>
          <w:sz w:val="24"/>
          <w:szCs w:val="24"/>
        </w:rPr>
        <w:t xml:space="preserve"> </w:t>
      </w:r>
      <w:r w:rsidR="0031736F">
        <w:rPr>
          <w:rFonts w:ascii="Times New Roman" w:hAnsi="Times New Roman" w:cs="Times New Roman"/>
          <w:sz w:val="24"/>
          <w:szCs w:val="24"/>
        </w:rPr>
        <w:t xml:space="preserve">the </w:t>
      </w:r>
      <w:r w:rsidRPr="00AE4DFC">
        <w:rPr>
          <w:rFonts w:ascii="Times New Roman" w:hAnsi="Times New Roman" w:cs="Times New Roman"/>
          <w:sz w:val="24"/>
          <w:szCs w:val="24"/>
        </w:rPr>
        <w:t xml:space="preserve">following strategies </w:t>
      </w:r>
      <w:r w:rsidR="0031736F">
        <w:rPr>
          <w:rFonts w:ascii="Times New Roman" w:hAnsi="Times New Roman" w:cs="Times New Roman"/>
          <w:sz w:val="24"/>
          <w:szCs w:val="24"/>
        </w:rPr>
        <w:t>as</w:t>
      </w:r>
      <w:r w:rsidRPr="00AE4DFC">
        <w:rPr>
          <w:rFonts w:ascii="Times New Roman" w:hAnsi="Times New Roman" w:cs="Times New Roman"/>
          <w:sz w:val="24"/>
          <w:szCs w:val="24"/>
        </w:rPr>
        <w:t xml:space="preserve"> suggested by Richards (2001: 218-219):</w:t>
      </w:r>
    </w:p>
    <w:p w:rsidR="007F3092" w:rsidRPr="00AE4DFC" w:rsidRDefault="00737B35" w:rsidP="00270EE8">
      <w:pPr>
        <w:pStyle w:val="ListParagraph"/>
        <w:numPr>
          <w:ilvl w:val="1"/>
          <w:numId w:val="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M</w:t>
      </w:r>
      <w:r w:rsidR="007F3092" w:rsidRPr="00AE4DFC">
        <w:rPr>
          <w:rFonts w:ascii="Times New Roman" w:hAnsi="Times New Roman" w:cs="Times New Roman"/>
          <w:sz w:val="24"/>
          <w:szCs w:val="24"/>
        </w:rPr>
        <w:t>onitoring</w:t>
      </w:r>
      <w:r w:rsidR="000C0DA7" w:rsidRPr="00AE4DFC">
        <w:rPr>
          <w:rFonts w:ascii="Times New Roman" w:hAnsi="Times New Roman" w:cs="Times New Roman"/>
          <w:sz w:val="24"/>
          <w:szCs w:val="24"/>
        </w:rPr>
        <w:t>. Monitoring can take place through formal and informal mechanisms such as group meetings, written reports, classroom visits, and students</w:t>
      </w:r>
      <w:r w:rsidRPr="00AE4DFC">
        <w:rPr>
          <w:rFonts w:ascii="Times New Roman" w:hAnsi="Times New Roman" w:cs="Times New Roman"/>
          <w:sz w:val="24"/>
          <w:szCs w:val="24"/>
        </w:rPr>
        <w:t>’</w:t>
      </w:r>
      <w:r w:rsidR="000C0DA7" w:rsidRPr="00AE4DFC">
        <w:rPr>
          <w:rFonts w:ascii="Times New Roman" w:hAnsi="Times New Roman" w:cs="Times New Roman"/>
          <w:sz w:val="24"/>
          <w:szCs w:val="24"/>
        </w:rPr>
        <w:t xml:space="preserve"> evaluation.</w:t>
      </w:r>
    </w:p>
    <w:p w:rsidR="007F3092" w:rsidRPr="00AE4DFC" w:rsidRDefault="009B1E6E" w:rsidP="00270EE8">
      <w:pPr>
        <w:pStyle w:val="ListParagraph"/>
        <w:numPr>
          <w:ilvl w:val="1"/>
          <w:numId w:val="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O</w:t>
      </w:r>
      <w:r w:rsidR="007F3092" w:rsidRPr="00AE4DFC">
        <w:rPr>
          <w:rFonts w:ascii="Times New Roman" w:hAnsi="Times New Roman" w:cs="Times New Roman"/>
          <w:sz w:val="24"/>
          <w:szCs w:val="24"/>
        </w:rPr>
        <w:t>bservation</w:t>
      </w:r>
      <w:r w:rsidRPr="00AE4DFC">
        <w:rPr>
          <w:rFonts w:ascii="Times New Roman" w:hAnsi="Times New Roman" w:cs="Times New Roman"/>
          <w:sz w:val="24"/>
          <w:szCs w:val="24"/>
        </w:rPr>
        <w:t>. Regular observation of teachers or supervisors can provide positive feedback on teaching as well as help identify areas that might need attention. In addition, peer observation can also be used to enable teachers to share approaches and teaching strategies.</w:t>
      </w:r>
    </w:p>
    <w:p w:rsidR="007F3092" w:rsidRPr="00AE4DFC" w:rsidRDefault="00737B35" w:rsidP="00270EE8">
      <w:pPr>
        <w:pStyle w:val="ListParagraph"/>
        <w:numPr>
          <w:ilvl w:val="1"/>
          <w:numId w:val="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I</w:t>
      </w:r>
      <w:r w:rsidR="007F3092" w:rsidRPr="00AE4DFC">
        <w:rPr>
          <w:rFonts w:ascii="Times New Roman" w:hAnsi="Times New Roman" w:cs="Times New Roman"/>
          <w:sz w:val="24"/>
          <w:szCs w:val="24"/>
        </w:rPr>
        <w:t>dentification and resolution of problems</w:t>
      </w:r>
      <w:r w:rsidR="00BD434D" w:rsidRPr="00AE4DFC">
        <w:rPr>
          <w:rFonts w:ascii="Times New Roman" w:hAnsi="Times New Roman" w:cs="Times New Roman"/>
          <w:sz w:val="24"/>
          <w:szCs w:val="24"/>
        </w:rPr>
        <w:t>. Good communication systems can help ensure that problems are brought to the attention of teachers or supervisors for timely resolution.</w:t>
      </w:r>
    </w:p>
    <w:p w:rsidR="007F3092" w:rsidRPr="00AE4DFC" w:rsidRDefault="00737B35" w:rsidP="00270EE8">
      <w:pPr>
        <w:pStyle w:val="ListParagraph"/>
        <w:numPr>
          <w:ilvl w:val="1"/>
          <w:numId w:val="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S</w:t>
      </w:r>
      <w:r w:rsidR="007F3092" w:rsidRPr="00AE4DFC">
        <w:rPr>
          <w:rFonts w:ascii="Times New Roman" w:hAnsi="Times New Roman" w:cs="Times New Roman"/>
          <w:sz w:val="24"/>
          <w:szCs w:val="24"/>
        </w:rPr>
        <w:t>hared planning</w:t>
      </w:r>
      <w:r w:rsidR="00560B40" w:rsidRPr="00AE4DFC">
        <w:rPr>
          <w:rFonts w:ascii="Times New Roman" w:hAnsi="Times New Roman" w:cs="Times New Roman"/>
          <w:sz w:val="24"/>
          <w:szCs w:val="24"/>
        </w:rPr>
        <w:t>. Collaborative planning is essential to be provided. In this case, teachers work together in pairs or groups on course planning, material development, and lesson planning. During the process of planning, potential problem can often be identified.</w:t>
      </w:r>
    </w:p>
    <w:p w:rsidR="007F3092" w:rsidRPr="00AE4DFC" w:rsidRDefault="00737B35" w:rsidP="00270EE8">
      <w:pPr>
        <w:pStyle w:val="ListParagraph"/>
        <w:numPr>
          <w:ilvl w:val="1"/>
          <w:numId w:val="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D</w:t>
      </w:r>
      <w:r w:rsidR="007F3092" w:rsidRPr="00AE4DFC">
        <w:rPr>
          <w:rFonts w:ascii="Times New Roman" w:hAnsi="Times New Roman" w:cs="Times New Roman"/>
          <w:sz w:val="24"/>
          <w:szCs w:val="24"/>
        </w:rPr>
        <w:t>ocumentation and sharing of good practices</w:t>
      </w:r>
      <w:r w:rsidR="00560B40" w:rsidRPr="00AE4DFC">
        <w:rPr>
          <w:rFonts w:ascii="Times New Roman" w:hAnsi="Times New Roman" w:cs="Times New Roman"/>
          <w:sz w:val="24"/>
          <w:szCs w:val="24"/>
        </w:rPr>
        <w:t xml:space="preserve">. </w:t>
      </w:r>
      <w:r w:rsidR="00AE2423" w:rsidRPr="00AE4DFC">
        <w:rPr>
          <w:rFonts w:ascii="Times New Roman" w:hAnsi="Times New Roman" w:cs="Times New Roman"/>
          <w:sz w:val="24"/>
          <w:szCs w:val="24"/>
        </w:rPr>
        <w:t>Teacher should be encourage</w:t>
      </w:r>
      <w:r w:rsidR="00B87A55" w:rsidRPr="00AE4DFC">
        <w:rPr>
          <w:rFonts w:ascii="Times New Roman" w:hAnsi="Times New Roman" w:cs="Times New Roman"/>
          <w:sz w:val="24"/>
          <w:szCs w:val="24"/>
        </w:rPr>
        <w:t>d</w:t>
      </w:r>
      <w:r w:rsidR="00AE2423" w:rsidRPr="00AE4DFC">
        <w:rPr>
          <w:rFonts w:ascii="Times New Roman" w:hAnsi="Times New Roman" w:cs="Times New Roman"/>
          <w:sz w:val="24"/>
          <w:szCs w:val="24"/>
        </w:rPr>
        <w:t xml:space="preserve"> to report on their positive experiences. It c</w:t>
      </w:r>
      <w:r w:rsidR="00FC7DAB" w:rsidRPr="00AE4DFC">
        <w:rPr>
          <w:rFonts w:ascii="Times New Roman" w:hAnsi="Times New Roman" w:cs="Times New Roman"/>
          <w:sz w:val="24"/>
          <w:szCs w:val="24"/>
        </w:rPr>
        <w:t xml:space="preserve">an be done through sharing practical teaching strategy, developing audio, video, or written materials relevant to the language program curriculum and can provide a demonstration or sharing ideas about what works and what does not work in term of the use of the textbook as proposed by </w:t>
      </w:r>
      <w:r w:rsidR="00AE2423" w:rsidRPr="00AE4DFC">
        <w:rPr>
          <w:rFonts w:ascii="Times New Roman" w:hAnsi="Times New Roman" w:cs="Times New Roman"/>
          <w:sz w:val="24"/>
          <w:szCs w:val="24"/>
        </w:rPr>
        <w:t>Davidon and Tesh (cited in Richards, 2001: 219)</w:t>
      </w:r>
      <w:r w:rsidR="00FC7DAB" w:rsidRPr="00AE4DFC">
        <w:rPr>
          <w:rFonts w:ascii="Times New Roman" w:hAnsi="Times New Roman" w:cs="Times New Roman"/>
          <w:sz w:val="24"/>
          <w:szCs w:val="24"/>
        </w:rPr>
        <w:t>: 1).</w:t>
      </w:r>
    </w:p>
    <w:p w:rsidR="007F3092" w:rsidRPr="00AE4DFC" w:rsidRDefault="00737B35" w:rsidP="00270EE8">
      <w:pPr>
        <w:pStyle w:val="ListParagraph"/>
        <w:numPr>
          <w:ilvl w:val="1"/>
          <w:numId w:val="5"/>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S</w:t>
      </w:r>
      <w:r w:rsidR="007F3092" w:rsidRPr="00AE4DFC">
        <w:rPr>
          <w:rFonts w:ascii="Times New Roman" w:hAnsi="Times New Roman" w:cs="Times New Roman"/>
          <w:sz w:val="24"/>
          <w:szCs w:val="24"/>
        </w:rPr>
        <w:t>elf study of the program</w:t>
      </w:r>
      <w:r w:rsidR="00E83697" w:rsidRPr="00AE4DFC">
        <w:rPr>
          <w:rFonts w:ascii="Times New Roman" w:hAnsi="Times New Roman" w:cs="Times New Roman"/>
          <w:sz w:val="24"/>
          <w:szCs w:val="24"/>
        </w:rPr>
        <w:t>. Kells (1988, quoted by Richards, 2001: 220) recommended that a self-study should be undertaken every three to five years and involves teachers, administrators, and students in a process of examining all aspects of a scho</w:t>
      </w:r>
      <w:r w:rsidR="00AE309F" w:rsidRPr="00AE4DFC">
        <w:rPr>
          <w:rFonts w:ascii="Times New Roman" w:hAnsi="Times New Roman" w:cs="Times New Roman"/>
          <w:sz w:val="24"/>
          <w:szCs w:val="24"/>
        </w:rPr>
        <w:t>ol.</w:t>
      </w:r>
      <w:r w:rsidR="00E83697" w:rsidRPr="00AE4DFC">
        <w:rPr>
          <w:rFonts w:ascii="Times New Roman" w:hAnsi="Times New Roman" w:cs="Times New Roman"/>
          <w:sz w:val="24"/>
          <w:szCs w:val="24"/>
        </w:rPr>
        <w:t xml:space="preserve"> </w:t>
      </w:r>
    </w:p>
    <w:p w:rsidR="007F3092" w:rsidRPr="00AE4DFC" w:rsidRDefault="007F3092" w:rsidP="002008A2">
      <w:pPr>
        <w:pStyle w:val="ListParagraph"/>
        <w:numPr>
          <w:ilvl w:val="2"/>
          <w:numId w:val="9"/>
        </w:numPr>
        <w:spacing w:after="0" w:line="360" w:lineRule="auto"/>
        <w:jc w:val="both"/>
        <w:rPr>
          <w:rFonts w:ascii="Times New Roman" w:hAnsi="Times New Roman" w:cs="Times New Roman"/>
          <w:b/>
          <w:sz w:val="24"/>
          <w:szCs w:val="24"/>
        </w:rPr>
      </w:pPr>
      <w:r w:rsidRPr="00AE4DFC">
        <w:rPr>
          <w:rFonts w:ascii="Times New Roman" w:hAnsi="Times New Roman" w:cs="Times New Roman"/>
          <w:b/>
          <w:sz w:val="24"/>
          <w:szCs w:val="24"/>
        </w:rPr>
        <w:lastRenderedPageBreak/>
        <w:t>Evaluating teaching</w:t>
      </w:r>
    </w:p>
    <w:p w:rsidR="00EE78F5" w:rsidRPr="00AE4DFC" w:rsidRDefault="00EE78F5" w:rsidP="00EE78F5">
      <w:pPr>
        <w:pStyle w:val="ListParagraph"/>
        <w:spacing w:after="0" w:line="360" w:lineRule="auto"/>
        <w:jc w:val="both"/>
        <w:rPr>
          <w:rFonts w:ascii="Times New Roman" w:hAnsi="Times New Roman" w:cs="Times New Roman"/>
          <w:sz w:val="24"/>
          <w:szCs w:val="24"/>
        </w:rPr>
      </w:pPr>
      <w:r w:rsidRPr="00AE4DFC">
        <w:rPr>
          <w:rFonts w:ascii="Times New Roman" w:hAnsi="Times New Roman" w:cs="Times New Roman"/>
          <w:b/>
          <w:sz w:val="24"/>
          <w:szCs w:val="24"/>
        </w:rPr>
        <w:tab/>
      </w:r>
      <w:r w:rsidR="00C00707" w:rsidRPr="00AE4DFC">
        <w:rPr>
          <w:rFonts w:ascii="Times New Roman" w:hAnsi="Times New Roman" w:cs="Times New Roman"/>
          <w:sz w:val="24"/>
          <w:szCs w:val="24"/>
        </w:rPr>
        <w:t xml:space="preserve">Evaluation is used by the teachers </w:t>
      </w:r>
      <w:r w:rsidRPr="00AE4DFC">
        <w:rPr>
          <w:rFonts w:ascii="Times New Roman" w:hAnsi="Times New Roman" w:cs="Times New Roman"/>
          <w:sz w:val="24"/>
          <w:szCs w:val="24"/>
        </w:rPr>
        <w:t xml:space="preserve">to judge their teaching and to </w:t>
      </w:r>
      <w:r w:rsidR="00C00707" w:rsidRPr="00AE4DFC">
        <w:rPr>
          <w:rFonts w:ascii="Times New Roman" w:hAnsi="Times New Roman" w:cs="Times New Roman"/>
          <w:sz w:val="24"/>
          <w:szCs w:val="24"/>
        </w:rPr>
        <w:t xml:space="preserve">determine how much their pupils have learnt. The teacher should always do a reflection of teaching to evaluate whether his or her teaching is effective not. Thus, </w:t>
      </w:r>
      <w:r w:rsidRPr="00AE4DFC">
        <w:rPr>
          <w:rFonts w:ascii="Times New Roman" w:hAnsi="Times New Roman" w:cs="Times New Roman"/>
          <w:b/>
          <w:sz w:val="24"/>
          <w:szCs w:val="24"/>
        </w:rPr>
        <w:t>i</w:t>
      </w:r>
      <w:r w:rsidR="00C00707" w:rsidRPr="00AE4DFC">
        <w:rPr>
          <w:rFonts w:ascii="Times New Roman" w:hAnsi="Times New Roman" w:cs="Times New Roman"/>
          <w:sz w:val="24"/>
          <w:szCs w:val="24"/>
        </w:rPr>
        <w:t>n order to provide the quality teaching, it is crucial that teachers’ performance be regularly reviewed.</w:t>
      </w:r>
      <w:r w:rsidRPr="00AE4DFC">
        <w:rPr>
          <w:rFonts w:ascii="Times New Roman" w:hAnsi="Times New Roman" w:cs="Times New Roman"/>
          <w:sz w:val="24"/>
          <w:szCs w:val="24"/>
        </w:rPr>
        <w:t xml:space="preserve"> The importance of evaluation is supported by Nunan (1988: 116) who states that no curriculum model would be complete without an evaluation component. </w:t>
      </w:r>
    </w:p>
    <w:p w:rsidR="00D64EFC" w:rsidRPr="00AE4DFC" w:rsidRDefault="00C00707" w:rsidP="00A65EA9">
      <w:pPr>
        <w:pStyle w:val="ListParagraph"/>
        <w:spacing w:after="0" w:line="360" w:lineRule="auto"/>
        <w:ind w:left="810"/>
        <w:jc w:val="both"/>
        <w:rPr>
          <w:rFonts w:ascii="Times New Roman" w:hAnsi="Times New Roman" w:cs="Times New Roman"/>
          <w:sz w:val="24"/>
          <w:szCs w:val="24"/>
        </w:rPr>
      </w:pPr>
      <w:r w:rsidRPr="00AE4DFC">
        <w:rPr>
          <w:rFonts w:ascii="Times New Roman" w:hAnsi="Times New Roman" w:cs="Times New Roman"/>
          <w:sz w:val="24"/>
          <w:szCs w:val="24"/>
        </w:rPr>
        <w:tab/>
      </w:r>
      <w:r w:rsidR="00E36021" w:rsidRPr="00AE4DFC">
        <w:rPr>
          <w:rFonts w:ascii="Times New Roman" w:hAnsi="Times New Roman" w:cs="Times New Roman"/>
          <w:sz w:val="24"/>
          <w:szCs w:val="24"/>
        </w:rPr>
        <w:t>An appraisal system should be produced collaboratively and represents both</w:t>
      </w:r>
      <w:r w:rsidR="00810FE4" w:rsidRPr="00AE4DFC">
        <w:rPr>
          <w:rFonts w:ascii="Times New Roman" w:hAnsi="Times New Roman" w:cs="Times New Roman"/>
          <w:sz w:val="24"/>
          <w:szCs w:val="24"/>
        </w:rPr>
        <w:t xml:space="preserve"> </w:t>
      </w:r>
      <w:r w:rsidR="00E36021" w:rsidRPr="00AE4DFC">
        <w:rPr>
          <w:rFonts w:ascii="Times New Roman" w:hAnsi="Times New Roman" w:cs="Times New Roman"/>
          <w:sz w:val="24"/>
          <w:szCs w:val="24"/>
        </w:rPr>
        <w:t xml:space="preserve">teachers’ and administrators’ view. However, any appraisal system need to recognize that there is no single correct way of teaching. Therefore, criteria for the recognition of good teaching have to be developed that recognize the complexity of teaching as well as the fact that it is a uniquely individual activity. </w:t>
      </w:r>
    </w:p>
    <w:p w:rsidR="00444C3F" w:rsidRPr="00AE4DFC" w:rsidRDefault="00D64EFC" w:rsidP="00951FC2">
      <w:pPr>
        <w:pStyle w:val="ListParagraph"/>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b/>
      </w:r>
      <w:r w:rsidR="00444C3F" w:rsidRPr="00AE4DFC">
        <w:rPr>
          <w:rFonts w:ascii="Times New Roman" w:hAnsi="Times New Roman" w:cs="Times New Roman"/>
          <w:sz w:val="24"/>
          <w:szCs w:val="24"/>
        </w:rPr>
        <w:t>A teaching appraisal may be carried out by a supervisor, a colleague, the teacher him or herself, or students.</w:t>
      </w:r>
    </w:p>
    <w:p w:rsidR="00444C3F" w:rsidRPr="00AE4DFC" w:rsidRDefault="00444C3F" w:rsidP="00270EE8">
      <w:pPr>
        <w:pStyle w:val="ListParagraph"/>
        <w:numPr>
          <w:ilvl w:val="0"/>
          <w:numId w:val="23"/>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Appraisal by a supervisor: the presence of a supervisor may inhibit the teacher from performing to his/her best. Such assessments may also be flavored by subjective factors. In addition, if the supervisor is largely administrator rather than a classroom teacher, he or she may not have a good understanding of the classroom situation, resulting in misperception about different aspects of the lesson. </w:t>
      </w:r>
    </w:p>
    <w:p w:rsidR="00444C3F" w:rsidRPr="00AE4DFC" w:rsidRDefault="00444C3F" w:rsidP="00270EE8">
      <w:pPr>
        <w:pStyle w:val="ListParagraph"/>
        <w:numPr>
          <w:ilvl w:val="0"/>
          <w:numId w:val="23"/>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Appraisal by a colleague: </w:t>
      </w:r>
      <w:r w:rsidR="008045F4" w:rsidRPr="00AE4DFC">
        <w:rPr>
          <w:rFonts w:ascii="Times New Roman" w:hAnsi="Times New Roman" w:cs="Times New Roman"/>
          <w:sz w:val="24"/>
          <w:szCs w:val="24"/>
        </w:rPr>
        <w:t>peer appraisal is considered to be able to produce constructive feedback since a colleague will often have a better understanding of the difficulties a teacher faces and perhaps be able to suggest useful ways of addressing them.</w:t>
      </w:r>
    </w:p>
    <w:p w:rsidR="00D870DA" w:rsidRPr="00AE4DFC" w:rsidRDefault="00444C3F" w:rsidP="00270EE8">
      <w:pPr>
        <w:pStyle w:val="ListParagraph"/>
        <w:numPr>
          <w:ilvl w:val="0"/>
          <w:numId w:val="23"/>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Self-appraisal</w:t>
      </w:r>
      <w:r w:rsidR="008045F4" w:rsidRPr="00AE4DFC">
        <w:rPr>
          <w:rFonts w:ascii="Times New Roman" w:hAnsi="Times New Roman" w:cs="Times New Roman"/>
          <w:sz w:val="24"/>
          <w:szCs w:val="24"/>
        </w:rPr>
        <w:t xml:space="preserve">: teachers themselves are often in a good position to assess their own teaching and perhaps self appraisal is the least threatening form of teacher assessment. Self appraisal may take a variety of forms: (1) </w:t>
      </w:r>
      <w:r w:rsidRPr="00AE4DFC">
        <w:rPr>
          <w:rFonts w:ascii="Times New Roman" w:hAnsi="Times New Roman" w:cs="Times New Roman"/>
          <w:sz w:val="24"/>
          <w:szCs w:val="24"/>
        </w:rPr>
        <w:t>Lesson reports</w:t>
      </w:r>
      <w:r w:rsidR="008045F4" w:rsidRPr="00AE4DFC">
        <w:rPr>
          <w:rFonts w:ascii="Times New Roman" w:hAnsi="Times New Roman" w:cs="Times New Roman"/>
          <w:sz w:val="24"/>
          <w:szCs w:val="24"/>
        </w:rPr>
        <w:t xml:space="preserve"> (the teacher may use structured descriptions of a lesson with an evaluation of each component); (2)t</w:t>
      </w:r>
      <w:r w:rsidRPr="00AE4DFC">
        <w:rPr>
          <w:rFonts w:ascii="Times New Roman" w:hAnsi="Times New Roman" w:cs="Times New Roman"/>
          <w:sz w:val="24"/>
          <w:szCs w:val="24"/>
        </w:rPr>
        <w:t>eaching journal</w:t>
      </w:r>
      <w:r w:rsidR="008045F4" w:rsidRPr="00AE4DFC">
        <w:rPr>
          <w:rFonts w:ascii="Times New Roman" w:hAnsi="Times New Roman" w:cs="Times New Roman"/>
          <w:sz w:val="24"/>
          <w:szCs w:val="24"/>
        </w:rPr>
        <w:t xml:space="preserve"> (regular journal about his or her class, and describe and reflect on </w:t>
      </w:r>
      <w:r w:rsidR="008045F4" w:rsidRPr="00AE4DFC">
        <w:rPr>
          <w:rFonts w:ascii="Times New Roman" w:hAnsi="Times New Roman" w:cs="Times New Roman"/>
          <w:sz w:val="24"/>
          <w:szCs w:val="24"/>
        </w:rPr>
        <w:lastRenderedPageBreak/>
        <w:t>different aspects of planning and teaching the course); (3) a</w:t>
      </w:r>
      <w:r w:rsidRPr="00AE4DFC">
        <w:rPr>
          <w:rFonts w:ascii="Times New Roman" w:hAnsi="Times New Roman" w:cs="Times New Roman"/>
          <w:sz w:val="24"/>
          <w:szCs w:val="24"/>
        </w:rPr>
        <w:t>udio/video recording</w:t>
      </w:r>
      <w:r w:rsidR="008045F4" w:rsidRPr="00AE4DFC">
        <w:rPr>
          <w:rFonts w:ascii="Times New Roman" w:hAnsi="Times New Roman" w:cs="Times New Roman"/>
          <w:sz w:val="24"/>
          <w:szCs w:val="24"/>
        </w:rPr>
        <w:t xml:space="preserve"> (recording a number of lessons of his or her class or arranging to have someone else record them, reviewing the recording and giving comment on the strengths and weaknesses of the lesson); </w:t>
      </w:r>
    </w:p>
    <w:p w:rsidR="00810FE4" w:rsidRPr="00AE4DFC" w:rsidRDefault="00D870DA" w:rsidP="00A65EA9">
      <w:pPr>
        <w:pStyle w:val="ListParagraph"/>
        <w:numPr>
          <w:ilvl w:val="0"/>
          <w:numId w:val="23"/>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S</w:t>
      </w:r>
      <w:r w:rsidR="00444C3F" w:rsidRPr="00AE4DFC">
        <w:rPr>
          <w:rFonts w:ascii="Times New Roman" w:hAnsi="Times New Roman" w:cs="Times New Roman"/>
          <w:sz w:val="24"/>
          <w:szCs w:val="24"/>
        </w:rPr>
        <w:t>tudents</w:t>
      </w:r>
      <w:r w:rsidR="00A65EA9" w:rsidRPr="00AE4DFC">
        <w:rPr>
          <w:rFonts w:ascii="Times New Roman" w:hAnsi="Times New Roman" w:cs="Times New Roman"/>
          <w:sz w:val="24"/>
          <w:szCs w:val="24"/>
        </w:rPr>
        <w:t>’</w:t>
      </w:r>
      <w:r w:rsidR="00444C3F" w:rsidRPr="00AE4DFC">
        <w:rPr>
          <w:rFonts w:ascii="Times New Roman" w:hAnsi="Times New Roman" w:cs="Times New Roman"/>
          <w:sz w:val="24"/>
          <w:szCs w:val="24"/>
        </w:rPr>
        <w:t xml:space="preserve"> appraisal</w:t>
      </w:r>
      <w:r w:rsidRPr="00AE4DFC">
        <w:rPr>
          <w:rFonts w:ascii="Times New Roman" w:hAnsi="Times New Roman" w:cs="Times New Roman"/>
          <w:sz w:val="24"/>
          <w:szCs w:val="24"/>
        </w:rPr>
        <w:t>.</w:t>
      </w:r>
      <w:r w:rsidR="00A65EA9" w:rsidRPr="00AE4DFC">
        <w:rPr>
          <w:rFonts w:ascii="Times New Roman" w:hAnsi="Times New Roman" w:cs="Times New Roman"/>
          <w:sz w:val="24"/>
          <w:szCs w:val="24"/>
        </w:rPr>
        <w:t xml:space="preserve"> The reflection of teaching can be done by asking some information from the students who are taking his/her course. The information from the students can be gained through the students’ test results, questionnaires or interview conducted by the teacher him/herself with the help of another teacher. In this case, s</w:t>
      </w:r>
      <w:r w:rsidRPr="00AE4DFC">
        <w:rPr>
          <w:rFonts w:ascii="Times New Roman" w:hAnsi="Times New Roman" w:cs="Times New Roman"/>
          <w:sz w:val="24"/>
          <w:szCs w:val="24"/>
        </w:rPr>
        <w:t>tudents usually have a good sense of whether teacher prepares his or her lesson, teacher relevant content, provides lessons that are engaging, relevant and at an appropriate level of difficulty.</w:t>
      </w:r>
    </w:p>
    <w:p w:rsidR="00407DA5" w:rsidRPr="00AE4DFC" w:rsidRDefault="00407DA5" w:rsidP="00407DA5">
      <w:pPr>
        <w:pStyle w:val="ListParagraph"/>
        <w:spacing w:after="0" w:line="360" w:lineRule="auto"/>
        <w:ind w:left="810"/>
        <w:jc w:val="both"/>
        <w:rPr>
          <w:rFonts w:ascii="Times New Roman" w:hAnsi="Times New Roman" w:cs="Times New Roman"/>
          <w:sz w:val="24"/>
          <w:szCs w:val="24"/>
        </w:rPr>
      </w:pPr>
      <w:r w:rsidRPr="00AE4DFC">
        <w:rPr>
          <w:rFonts w:ascii="Times New Roman" w:hAnsi="Times New Roman" w:cs="Times New Roman"/>
          <w:sz w:val="24"/>
          <w:szCs w:val="24"/>
        </w:rPr>
        <w:tab/>
        <w:t>Richards (2001: 220) mentions six purposes of an appraisal system as follows:</w:t>
      </w:r>
    </w:p>
    <w:p w:rsidR="00407DA5" w:rsidRPr="00AE4DFC" w:rsidRDefault="00407DA5" w:rsidP="00407DA5">
      <w:pPr>
        <w:pStyle w:val="ListParagraph"/>
        <w:numPr>
          <w:ilvl w:val="0"/>
          <w:numId w:val="1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to reward teachers for good performance;</w:t>
      </w:r>
    </w:p>
    <w:p w:rsidR="00407DA5" w:rsidRPr="00AE4DFC" w:rsidRDefault="00407DA5" w:rsidP="00407DA5">
      <w:pPr>
        <w:pStyle w:val="ListParagraph"/>
        <w:numPr>
          <w:ilvl w:val="0"/>
          <w:numId w:val="1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to help identify needs for further training;</w:t>
      </w:r>
    </w:p>
    <w:p w:rsidR="00407DA5" w:rsidRPr="00AE4DFC" w:rsidRDefault="00407DA5" w:rsidP="00407DA5">
      <w:pPr>
        <w:pStyle w:val="ListParagraph"/>
        <w:numPr>
          <w:ilvl w:val="0"/>
          <w:numId w:val="1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to reinforce the need for continuous staff development;</w:t>
      </w:r>
    </w:p>
    <w:p w:rsidR="00407DA5" w:rsidRPr="00AE4DFC" w:rsidRDefault="00407DA5" w:rsidP="00407DA5">
      <w:pPr>
        <w:pStyle w:val="ListParagraph"/>
        <w:numPr>
          <w:ilvl w:val="0"/>
          <w:numId w:val="1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to help improve teaching;</w:t>
      </w:r>
    </w:p>
    <w:p w:rsidR="00407DA5" w:rsidRPr="00AE4DFC" w:rsidRDefault="00407DA5" w:rsidP="00407DA5">
      <w:pPr>
        <w:pStyle w:val="ListParagraph"/>
        <w:numPr>
          <w:ilvl w:val="0"/>
          <w:numId w:val="1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to provide a basis for contract renewal and promotion;</w:t>
      </w:r>
    </w:p>
    <w:p w:rsidR="00407DA5" w:rsidRPr="00AE4DFC" w:rsidRDefault="00407DA5" w:rsidP="00407DA5">
      <w:pPr>
        <w:pStyle w:val="ListParagraph"/>
        <w:numPr>
          <w:ilvl w:val="0"/>
          <w:numId w:val="1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to demonstrate an interest in teachers’ performance and development.</w:t>
      </w:r>
    </w:p>
    <w:p w:rsidR="00BC60A2" w:rsidRPr="00AE4DFC" w:rsidRDefault="001F076C" w:rsidP="00BC60A2">
      <w:pPr>
        <w:pStyle w:val="ListParagraph"/>
        <w:autoSpaceDE w:val="0"/>
        <w:autoSpaceDN w:val="0"/>
        <w:adjustRightInd w:val="0"/>
        <w:spacing w:after="0" w:line="360" w:lineRule="auto"/>
        <w:ind w:left="810"/>
        <w:jc w:val="both"/>
        <w:rPr>
          <w:rFonts w:ascii="Times New Roman" w:hAnsi="Times New Roman" w:cs="Times New Roman"/>
          <w:sz w:val="24"/>
          <w:szCs w:val="24"/>
        </w:rPr>
      </w:pPr>
      <w:r w:rsidRPr="00AE4DFC">
        <w:rPr>
          <w:rFonts w:ascii="Times New Roman" w:hAnsi="Times New Roman" w:cs="Times New Roman"/>
          <w:sz w:val="24"/>
          <w:szCs w:val="24"/>
        </w:rPr>
        <w:tab/>
      </w:r>
      <w:r w:rsidR="00F81C8B" w:rsidRPr="00AE4DFC">
        <w:rPr>
          <w:rFonts w:ascii="Times New Roman" w:hAnsi="Times New Roman" w:cs="Times New Roman"/>
          <w:sz w:val="24"/>
          <w:szCs w:val="24"/>
        </w:rPr>
        <w:t xml:space="preserve">In addition, </w:t>
      </w:r>
      <w:r w:rsidR="00A65EA9" w:rsidRPr="00AE4DFC">
        <w:rPr>
          <w:rFonts w:ascii="Times New Roman" w:hAnsi="Times New Roman" w:cs="Times New Roman"/>
          <w:sz w:val="24"/>
          <w:szCs w:val="24"/>
        </w:rPr>
        <w:t xml:space="preserve">Richards (2001: 221) </w:t>
      </w:r>
      <w:r w:rsidR="00D307FD" w:rsidRPr="00AE4DFC">
        <w:rPr>
          <w:rFonts w:ascii="Times New Roman" w:hAnsi="Times New Roman" w:cs="Times New Roman"/>
          <w:sz w:val="24"/>
          <w:szCs w:val="24"/>
        </w:rPr>
        <w:t>s</w:t>
      </w:r>
      <w:r w:rsidR="00A65EA9" w:rsidRPr="00AE4DFC">
        <w:rPr>
          <w:rFonts w:ascii="Times New Roman" w:hAnsi="Times New Roman" w:cs="Times New Roman"/>
          <w:sz w:val="24"/>
          <w:szCs w:val="24"/>
        </w:rPr>
        <w:t>uggests</w:t>
      </w:r>
      <w:r w:rsidR="00D307FD" w:rsidRPr="00AE4DFC">
        <w:rPr>
          <w:rFonts w:ascii="Times New Roman" w:hAnsi="Times New Roman" w:cs="Times New Roman"/>
          <w:sz w:val="24"/>
          <w:szCs w:val="24"/>
        </w:rPr>
        <w:t xml:space="preserve"> that the focus of appraisal may include a number of other aspects of</w:t>
      </w:r>
      <w:r w:rsidR="00D307FD" w:rsidRPr="00AE4DFC">
        <w:rPr>
          <w:rFonts w:ascii="Times New Roman" w:hAnsi="Times New Roman" w:cs="Times New Roman"/>
          <w:color w:val="000000" w:themeColor="text1"/>
          <w:sz w:val="24"/>
          <w:szCs w:val="24"/>
        </w:rPr>
        <w:t xml:space="preserve"> a teacher’s work, such as:</w:t>
      </w:r>
      <w:r w:rsidRPr="00AE4DFC">
        <w:rPr>
          <w:rFonts w:ascii="Times New Roman" w:hAnsi="Times New Roman" w:cs="Times New Roman"/>
          <w:color w:val="000000" w:themeColor="text1"/>
          <w:sz w:val="24"/>
          <w:szCs w:val="24"/>
        </w:rPr>
        <w:t xml:space="preserve"> l</w:t>
      </w:r>
      <w:r w:rsidR="00D307FD" w:rsidRPr="00AE4DFC">
        <w:rPr>
          <w:rFonts w:ascii="Times New Roman" w:hAnsi="Times New Roman" w:cs="Times New Roman"/>
          <w:color w:val="000000" w:themeColor="text1"/>
          <w:sz w:val="24"/>
          <w:szCs w:val="24"/>
        </w:rPr>
        <w:t>esson plan;</w:t>
      </w:r>
      <w:r w:rsidRPr="00AE4DFC">
        <w:rPr>
          <w:rFonts w:ascii="Times New Roman" w:hAnsi="Times New Roman" w:cs="Times New Roman"/>
          <w:color w:val="000000" w:themeColor="text1"/>
          <w:sz w:val="24"/>
          <w:szCs w:val="24"/>
        </w:rPr>
        <w:t xml:space="preserve"> t</w:t>
      </w:r>
      <w:r w:rsidR="00D307FD" w:rsidRPr="00AE4DFC">
        <w:rPr>
          <w:rFonts w:ascii="Times New Roman" w:hAnsi="Times New Roman" w:cs="Times New Roman"/>
          <w:color w:val="000000" w:themeColor="text1"/>
          <w:sz w:val="24"/>
          <w:szCs w:val="24"/>
        </w:rPr>
        <w:t>eacher-made classroom materials;</w:t>
      </w:r>
      <w:r w:rsidRPr="00AE4DFC">
        <w:rPr>
          <w:rFonts w:ascii="Times New Roman" w:hAnsi="Times New Roman" w:cs="Times New Roman"/>
          <w:color w:val="000000" w:themeColor="text1"/>
          <w:sz w:val="24"/>
          <w:szCs w:val="24"/>
        </w:rPr>
        <w:t xml:space="preserve"> c</w:t>
      </w:r>
      <w:r w:rsidR="00D307FD" w:rsidRPr="00AE4DFC">
        <w:rPr>
          <w:rFonts w:ascii="Times New Roman" w:hAnsi="Times New Roman" w:cs="Times New Roman"/>
          <w:color w:val="000000" w:themeColor="text1"/>
          <w:sz w:val="24"/>
          <w:szCs w:val="24"/>
        </w:rPr>
        <w:t>ourse outlines and handouts;</w:t>
      </w:r>
      <w:r w:rsidRPr="00AE4DFC">
        <w:rPr>
          <w:rFonts w:ascii="Times New Roman" w:hAnsi="Times New Roman" w:cs="Times New Roman"/>
          <w:color w:val="000000" w:themeColor="text1"/>
          <w:sz w:val="24"/>
          <w:szCs w:val="24"/>
        </w:rPr>
        <w:t xml:space="preserve"> c</w:t>
      </w:r>
      <w:r w:rsidR="00D307FD" w:rsidRPr="00AE4DFC">
        <w:rPr>
          <w:rFonts w:ascii="Times New Roman" w:hAnsi="Times New Roman" w:cs="Times New Roman"/>
          <w:color w:val="000000" w:themeColor="text1"/>
          <w:sz w:val="24"/>
          <w:szCs w:val="24"/>
        </w:rPr>
        <w:t>lass assignments</w:t>
      </w:r>
      <w:r w:rsidRPr="00AE4DFC">
        <w:rPr>
          <w:rFonts w:ascii="Times New Roman" w:hAnsi="Times New Roman" w:cs="Times New Roman"/>
          <w:color w:val="000000" w:themeColor="text1"/>
          <w:sz w:val="24"/>
          <w:szCs w:val="24"/>
        </w:rPr>
        <w:t>; and p</w:t>
      </w:r>
      <w:r w:rsidR="00D307FD" w:rsidRPr="00AE4DFC">
        <w:rPr>
          <w:rFonts w:ascii="Times New Roman" w:hAnsi="Times New Roman" w:cs="Times New Roman"/>
          <w:color w:val="000000" w:themeColor="text1"/>
          <w:sz w:val="24"/>
          <w:szCs w:val="24"/>
        </w:rPr>
        <w:t>articipation in profession development activities</w:t>
      </w:r>
      <w:r w:rsidRPr="00AE4DFC">
        <w:rPr>
          <w:rFonts w:ascii="Times New Roman" w:hAnsi="Times New Roman" w:cs="Times New Roman"/>
          <w:color w:val="000000" w:themeColor="text1"/>
          <w:sz w:val="24"/>
          <w:szCs w:val="24"/>
        </w:rPr>
        <w:t>. It is in li</w:t>
      </w:r>
      <w:r w:rsidR="00A65EA9" w:rsidRPr="00AE4DFC">
        <w:rPr>
          <w:rFonts w:ascii="Times New Roman" w:hAnsi="Times New Roman" w:cs="Times New Roman"/>
          <w:color w:val="000000" w:themeColor="text1"/>
          <w:sz w:val="24"/>
          <w:szCs w:val="24"/>
        </w:rPr>
        <w:t>ne with the implementation the c</w:t>
      </w:r>
      <w:r w:rsidRPr="00AE4DFC">
        <w:rPr>
          <w:rFonts w:ascii="Times New Roman" w:hAnsi="Times New Roman" w:cs="Times New Roman"/>
          <w:color w:val="000000" w:themeColor="text1"/>
          <w:sz w:val="24"/>
          <w:szCs w:val="24"/>
        </w:rPr>
        <w:t>ertification program</w:t>
      </w:r>
      <w:r w:rsidR="00A65EA9" w:rsidRPr="00AE4DFC">
        <w:rPr>
          <w:rFonts w:ascii="Times New Roman" w:hAnsi="Times New Roman" w:cs="Times New Roman"/>
          <w:color w:val="000000" w:themeColor="text1"/>
          <w:sz w:val="24"/>
          <w:szCs w:val="24"/>
        </w:rPr>
        <w:t xml:space="preserve"> in which teachers’ competences are evaluated.</w:t>
      </w:r>
      <w:r w:rsidR="00BC60A2" w:rsidRPr="00AE4DFC">
        <w:rPr>
          <w:rFonts w:ascii="Times New Roman" w:hAnsi="Times New Roman" w:cs="Times New Roman"/>
          <w:sz w:val="24"/>
          <w:szCs w:val="24"/>
        </w:rPr>
        <w:t xml:space="preserve"> </w:t>
      </w:r>
    </w:p>
    <w:p w:rsidR="00CB08D9" w:rsidRPr="00AE4DFC" w:rsidRDefault="00CB08D9" w:rsidP="001F076C">
      <w:pPr>
        <w:pStyle w:val="ListParagraph"/>
        <w:spacing w:after="0" w:line="360" w:lineRule="auto"/>
        <w:jc w:val="both"/>
        <w:rPr>
          <w:rFonts w:ascii="Times New Roman" w:hAnsi="Times New Roman" w:cs="Times New Roman"/>
          <w:sz w:val="24"/>
          <w:szCs w:val="24"/>
        </w:rPr>
      </w:pPr>
    </w:p>
    <w:p w:rsidR="007F3092" w:rsidRPr="00AE4DFC" w:rsidRDefault="008E46C8" w:rsidP="00D0667C">
      <w:pPr>
        <w:pStyle w:val="ListParagraph"/>
        <w:numPr>
          <w:ilvl w:val="1"/>
          <w:numId w:val="9"/>
        </w:numPr>
        <w:spacing w:after="0" w:line="360" w:lineRule="auto"/>
        <w:jc w:val="both"/>
        <w:rPr>
          <w:rFonts w:ascii="Times New Roman" w:hAnsi="Times New Roman" w:cs="Times New Roman"/>
          <w:b/>
          <w:sz w:val="24"/>
          <w:szCs w:val="24"/>
        </w:rPr>
      </w:pPr>
      <w:r w:rsidRPr="00AE4DFC">
        <w:rPr>
          <w:rFonts w:ascii="Times New Roman" w:hAnsi="Times New Roman" w:cs="Times New Roman"/>
          <w:b/>
          <w:sz w:val="24"/>
          <w:szCs w:val="24"/>
        </w:rPr>
        <w:t>THE LEARNING PROCESS</w:t>
      </w:r>
    </w:p>
    <w:p w:rsidR="009A1D2A" w:rsidRPr="00AE4DFC" w:rsidRDefault="000145DC" w:rsidP="0091628D">
      <w:pPr>
        <w:pStyle w:val="ListParagraph"/>
        <w:spacing w:after="0" w:line="360" w:lineRule="auto"/>
        <w:ind w:left="90"/>
        <w:jc w:val="both"/>
        <w:rPr>
          <w:rFonts w:ascii="Times New Roman" w:hAnsi="Times New Roman" w:cs="Times New Roman"/>
          <w:sz w:val="24"/>
          <w:szCs w:val="24"/>
        </w:rPr>
      </w:pPr>
      <w:r w:rsidRPr="00AE4DFC">
        <w:rPr>
          <w:rFonts w:ascii="Times New Roman" w:hAnsi="Times New Roman" w:cs="Times New Roman"/>
          <w:sz w:val="24"/>
          <w:szCs w:val="24"/>
        </w:rPr>
        <w:tab/>
      </w:r>
      <w:r w:rsidR="00117C5E" w:rsidRPr="00AE4DFC">
        <w:rPr>
          <w:rFonts w:ascii="Times New Roman" w:hAnsi="Times New Roman" w:cs="Times New Roman"/>
          <w:sz w:val="24"/>
          <w:szCs w:val="24"/>
        </w:rPr>
        <w:t xml:space="preserve">In the context of teaching and learning process, the word </w:t>
      </w:r>
      <w:r w:rsidR="00117C5E" w:rsidRPr="00AE4DFC">
        <w:rPr>
          <w:rFonts w:ascii="Times New Roman" w:hAnsi="Times New Roman" w:cs="Times New Roman"/>
          <w:i/>
          <w:sz w:val="24"/>
          <w:szCs w:val="24"/>
        </w:rPr>
        <w:t>learning</w:t>
      </w:r>
      <w:r w:rsidR="00117C5E" w:rsidRPr="00AE4DFC">
        <w:rPr>
          <w:rFonts w:ascii="Times New Roman" w:hAnsi="Times New Roman" w:cs="Times New Roman"/>
          <w:sz w:val="24"/>
          <w:szCs w:val="24"/>
        </w:rPr>
        <w:t xml:space="preserve"> is the learner oriented. It is the learners who do the activities; it is the learners whose competencies are improved; it is the learners whose motivation is increased. </w:t>
      </w:r>
      <w:r w:rsidR="009A1D2A" w:rsidRPr="00AE4DFC">
        <w:rPr>
          <w:rFonts w:ascii="Times New Roman" w:hAnsi="Times New Roman" w:cs="Times New Roman"/>
          <w:sz w:val="24"/>
          <w:szCs w:val="24"/>
        </w:rPr>
        <w:t xml:space="preserve">It implies that all teachers’ efforts are oriented to make the learners successful in achieving the </w:t>
      </w:r>
      <w:r w:rsidR="009A1D2A" w:rsidRPr="00AE4DFC">
        <w:rPr>
          <w:rFonts w:ascii="Times New Roman" w:hAnsi="Times New Roman" w:cs="Times New Roman"/>
          <w:sz w:val="24"/>
          <w:szCs w:val="24"/>
        </w:rPr>
        <w:lastRenderedPageBreak/>
        <w:t xml:space="preserve">educational goals. Good design of an educational system, perfect curriculum, competent teachers, complete and sophisticated facilities will be hardly meaningful unless followed by significant impact on the improvement of learners’ quality. </w:t>
      </w:r>
      <w:r w:rsidR="00117C5E" w:rsidRPr="00AE4DFC">
        <w:rPr>
          <w:rFonts w:ascii="Times New Roman" w:hAnsi="Times New Roman" w:cs="Times New Roman"/>
          <w:sz w:val="24"/>
          <w:szCs w:val="24"/>
        </w:rPr>
        <w:t xml:space="preserve">In short, </w:t>
      </w:r>
      <w:r w:rsidR="009A1D2A" w:rsidRPr="00AE4DFC">
        <w:rPr>
          <w:rFonts w:ascii="Times New Roman" w:hAnsi="Times New Roman" w:cs="Times New Roman"/>
          <w:sz w:val="24"/>
          <w:szCs w:val="24"/>
        </w:rPr>
        <w:t>in learning process, learners should become the focus</w:t>
      </w:r>
      <w:r w:rsidR="00117C5E" w:rsidRPr="00AE4DFC">
        <w:rPr>
          <w:rFonts w:ascii="Times New Roman" w:hAnsi="Times New Roman" w:cs="Times New Roman"/>
          <w:sz w:val="24"/>
          <w:szCs w:val="24"/>
        </w:rPr>
        <w:t xml:space="preserve">. </w:t>
      </w:r>
    </w:p>
    <w:p w:rsidR="000145DC" w:rsidRPr="00AE4DFC" w:rsidRDefault="009A1D2A" w:rsidP="0091628D">
      <w:pPr>
        <w:pStyle w:val="ListParagraph"/>
        <w:spacing w:after="0" w:line="360" w:lineRule="auto"/>
        <w:ind w:left="90"/>
        <w:jc w:val="both"/>
        <w:rPr>
          <w:rFonts w:ascii="Times New Roman" w:hAnsi="Times New Roman" w:cs="Times New Roman"/>
          <w:sz w:val="24"/>
          <w:szCs w:val="24"/>
        </w:rPr>
      </w:pPr>
      <w:r w:rsidRPr="00AE4DFC">
        <w:rPr>
          <w:rFonts w:ascii="Times New Roman" w:hAnsi="Times New Roman" w:cs="Times New Roman"/>
          <w:sz w:val="24"/>
          <w:szCs w:val="24"/>
        </w:rPr>
        <w:tab/>
        <w:t>Thus, it can be stated</w:t>
      </w:r>
      <w:r w:rsidR="00117C5E" w:rsidRPr="00AE4DFC">
        <w:rPr>
          <w:rFonts w:ascii="Times New Roman" w:hAnsi="Times New Roman" w:cs="Times New Roman"/>
          <w:sz w:val="24"/>
          <w:szCs w:val="24"/>
        </w:rPr>
        <w:t xml:space="preserve"> that the extent to which teaching achieves its goals will also dependent on how successfully learners have been considered in the planning and delivery process. Richards (2001: 223) mentions four factors that may affect how successfully a course is received by learners. They are as follows: </w:t>
      </w:r>
    </w:p>
    <w:p w:rsidR="000145DC" w:rsidRPr="00AE4DFC" w:rsidRDefault="007F3092" w:rsidP="000145DC">
      <w:pPr>
        <w:pStyle w:val="ListParagraph"/>
        <w:numPr>
          <w:ilvl w:val="0"/>
          <w:numId w:val="3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Understanding of the course</w:t>
      </w:r>
      <w:r w:rsidR="00117C5E" w:rsidRPr="00AE4DFC">
        <w:rPr>
          <w:rFonts w:ascii="Times New Roman" w:hAnsi="Times New Roman" w:cs="Times New Roman"/>
          <w:sz w:val="24"/>
          <w:szCs w:val="24"/>
        </w:rPr>
        <w:t xml:space="preserve">. </w:t>
      </w:r>
    </w:p>
    <w:p w:rsidR="007F3092" w:rsidRPr="00AE4DFC" w:rsidRDefault="002E6E31" w:rsidP="000145DC">
      <w:pPr>
        <w:pStyle w:val="ListParagraph"/>
        <w:spacing w:after="0" w:line="360" w:lineRule="auto"/>
        <w:ind w:left="810"/>
        <w:jc w:val="both"/>
        <w:rPr>
          <w:rFonts w:ascii="Times New Roman" w:hAnsi="Times New Roman" w:cs="Times New Roman"/>
          <w:sz w:val="24"/>
          <w:szCs w:val="24"/>
        </w:rPr>
      </w:pPr>
      <w:r w:rsidRPr="00AE4DFC">
        <w:rPr>
          <w:rFonts w:ascii="Times New Roman" w:hAnsi="Times New Roman" w:cs="Times New Roman"/>
          <w:sz w:val="24"/>
          <w:szCs w:val="24"/>
        </w:rPr>
        <w:t>Learning takes place in relation to a learning goal. If the students’ goal is not harmony with the instructional objectives, teaching becomes difficult. Thus, i</w:t>
      </w:r>
      <w:r w:rsidR="00117C5E" w:rsidRPr="00AE4DFC">
        <w:rPr>
          <w:rFonts w:ascii="Times New Roman" w:hAnsi="Times New Roman" w:cs="Times New Roman"/>
          <w:sz w:val="24"/>
          <w:szCs w:val="24"/>
        </w:rPr>
        <w:t>t is important to ensure that the learners understand the goals of the course</w:t>
      </w:r>
      <w:r w:rsidR="00AC1A45" w:rsidRPr="00AE4DFC">
        <w:rPr>
          <w:rFonts w:ascii="Times New Roman" w:hAnsi="Times New Roman" w:cs="Times New Roman"/>
          <w:sz w:val="24"/>
          <w:szCs w:val="24"/>
        </w:rPr>
        <w:t>, the reason for the way it is organized and taught, and the approaches to learning they will encourage to take.</w:t>
      </w:r>
    </w:p>
    <w:p w:rsidR="000145DC" w:rsidRPr="00AE4DFC" w:rsidRDefault="007F3092" w:rsidP="000145DC">
      <w:pPr>
        <w:pStyle w:val="ListParagraph"/>
        <w:numPr>
          <w:ilvl w:val="0"/>
          <w:numId w:val="3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Views of learning</w:t>
      </w:r>
      <w:r w:rsidR="00AC1A45" w:rsidRPr="00AE4DFC">
        <w:rPr>
          <w:rFonts w:ascii="Times New Roman" w:hAnsi="Times New Roman" w:cs="Times New Roman"/>
          <w:sz w:val="24"/>
          <w:szCs w:val="24"/>
        </w:rPr>
        <w:t xml:space="preserve">. </w:t>
      </w:r>
    </w:p>
    <w:p w:rsidR="007F3092" w:rsidRPr="00AE4DFC" w:rsidRDefault="00AC1A45" w:rsidP="000145DC">
      <w:pPr>
        <w:pStyle w:val="ListParagraph"/>
        <w:spacing w:after="0" w:line="360" w:lineRule="auto"/>
        <w:ind w:left="810"/>
        <w:jc w:val="both"/>
        <w:rPr>
          <w:rFonts w:ascii="Times New Roman" w:hAnsi="Times New Roman" w:cs="Times New Roman"/>
          <w:sz w:val="24"/>
          <w:szCs w:val="24"/>
        </w:rPr>
      </w:pPr>
      <w:r w:rsidRPr="00AE4DFC">
        <w:rPr>
          <w:rFonts w:ascii="Times New Roman" w:hAnsi="Times New Roman" w:cs="Times New Roman"/>
          <w:sz w:val="24"/>
          <w:szCs w:val="24"/>
        </w:rPr>
        <w:t>Learners have various roles as stated by Richard (2001: 223) such as manager of his or her own learning; independent learner; needs analyst; collaborator and team member; and peer tutor. In this case, the teacher should create a condition in which students can perform these various roles.</w:t>
      </w:r>
      <w:r w:rsidR="00ED4EDD" w:rsidRPr="00AE4DFC">
        <w:rPr>
          <w:rFonts w:ascii="Times New Roman" w:hAnsi="Times New Roman" w:cs="Times New Roman"/>
          <w:sz w:val="24"/>
          <w:szCs w:val="24"/>
        </w:rPr>
        <w:t xml:space="preserve"> In this case, making learners aware of how they study is indispensable, since strategies that are effectively employed can help learners to gain the result of learning successfully. It is the role of the teachers to make students aware of their own learning strategies.</w:t>
      </w:r>
    </w:p>
    <w:p w:rsidR="000145DC" w:rsidRPr="00AE4DFC" w:rsidRDefault="007F3092" w:rsidP="000145DC">
      <w:pPr>
        <w:pStyle w:val="ListParagraph"/>
        <w:numPr>
          <w:ilvl w:val="0"/>
          <w:numId w:val="3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Learning styles</w:t>
      </w:r>
      <w:r w:rsidR="00782EE6" w:rsidRPr="00AE4DFC">
        <w:rPr>
          <w:rFonts w:ascii="Times New Roman" w:hAnsi="Times New Roman" w:cs="Times New Roman"/>
          <w:sz w:val="24"/>
          <w:szCs w:val="24"/>
        </w:rPr>
        <w:t xml:space="preserve">. </w:t>
      </w:r>
    </w:p>
    <w:p w:rsidR="000145DC" w:rsidRPr="00AE4DFC" w:rsidRDefault="000145DC" w:rsidP="000145DC">
      <w:pPr>
        <w:pStyle w:val="ListParagraph"/>
        <w:spacing w:after="0" w:line="360" w:lineRule="auto"/>
        <w:ind w:left="810"/>
        <w:jc w:val="both"/>
        <w:rPr>
          <w:rFonts w:ascii="Times New Roman" w:hAnsi="Times New Roman" w:cs="Times New Roman"/>
          <w:sz w:val="24"/>
          <w:szCs w:val="24"/>
        </w:rPr>
      </w:pPr>
      <w:r w:rsidRPr="00AE4DFC">
        <w:rPr>
          <w:rFonts w:ascii="Times New Roman" w:hAnsi="Times New Roman" w:cs="Times New Roman"/>
          <w:sz w:val="24"/>
          <w:szCs w:val="24"/>
        </w:rPr>
        <w:tab/>
      </w:r>
      <w:r w:rsidR="00782EE6" w:rsidRPr="00AE4DFC">
        <w:rPr>
          <w:rFonts w:ascii="Times New Roman" w:hAnsi="Times New Roman" w:cs="Times New Roman"/>
          <w:sz w:val="24"/>
          <w:szCs w:val="24"/>
        </w:rPr>
        <w:t>Richards (2001: 224)</w:t>
      </w:r>
      <w:r w:rsidR="007D29CA" w:rsidRPr="00AE4DFC">
        <w:rPr>
          <w:rFonts w:ascii="Times New Roman" w:hAnsi="Times New Roman" w:cs="Times New Roman"/>
          <w:sz w:val="24"/>
          <w:szCs w:val="24"/>
        </w:rPr>
        <w:t xml:space="preserve"> states that learners’ learning styles may be an important factor in the success of teaching. Learning style is a way naturally preferred by a learner to process and to remember information and to acquire skills (Spratt, Pulverness, and Williams, 2005 cited in </w:t>
      </w:r>
      <w:r w:rsidR="00454A60" w:rsidRPr="00AE4DFC">
        <w:rPr>
          <w:rFonts w:ascii="Times New Roman" w:hAnsi="Times New Roman" w:cs="Times New Roman"/>
          <w:sz w:val="24"/>
          <w:szCs w:val="24"/>
        </w:rPr>
        <w:t>Cahyono, 200</w:t>
      </w:r>
      <w:r w:rsidR="00A35E3A" w:rsidRPr="00AE4DFC">
        <w:rPr>
          <w:rFonts w:ascii="Times New Roman" w:hAnsi="Times New Roman" w:cs="Times New Roman"/>
          <w:sz w:val="24"/>
          <w:szCs w:val="24"/>
        </w:rPr>
        <w:t>8: 165). L</w:t>
      </w:r>
      <w:r w:rsidR="00AE02CF">
        <w:rPr>
          <w:rFonts w:ascii="Times New Roman" w:hAnsi="Times New Roman" w:cs="Times New Roman"/>
          <w:sz w:val="24"/>
          <w:szCs w:val="24"/>
        </w:rPr>
        <w:t>earning style includes</w:t>
      </w:r>
      <w:r w:rsidR="003D04EF" w:rsidRPr="00AE4DFC">
        <w:rPr>
          <w:rFonts w:ascii="Times New Roman" w:hAnsi="Times New Roman" w:cs="Times New Roman"/>
          <w:sz w:val="24"/>
          <w:szCs w:val="24"/>
        </w:rPr>
        <w:t>: visual, auditory, kinesthetic, group (social), individual, reflective, and impulsive</w:t>
      </w:r>
      <w:r w:rsidR="007D29CA" w:rsidRPr="00AE4DFC">
        <w:rPr>
          <w:rFonts w:ascii="Times New Roman" w:hAnsi="Times New Roman" w:cs="Times New Roman"/>
          <w:sz w:val="24"/>
          <w:szCs w:val="24"/>
        </w:rPr>
        <w:t>.</w:t>
      </w:r>
    </w:p>
    <w:p w:rsidR="001843CF" w:rsidRPr="00AE4DFC" w:rsidRDefault="000145DC" w:rsidP="001843CF">
      <w:pPr>
        <w:pStyle w:val="ListParagraph"/>
        <w:spacing w:after="0" w:line="360" w:lineRule="auto"/>
        <w:ind w:left="810"/>
        <w:jc w:val="both"/>
        <w:rPr>
          <w:rFonts w:ascii="Times New Roman" w:hAnsi="Times New Roman" w:cs="Times New Roman"/>
          <w:sz w:val="24"/>
          <w:szCs w:val="24"/>
        </w:rPr>
      </w:pPr>
      <w:r w:rsidRPr="00AE4DFC">
        <w:rPr>
          <w:rFonts w:ascii="Times New Roman" w:hAnsi="Times New Roman" w:cs="Times New Roman"/>
          <w:sz w:val="24"/>
          <w:szCs w:val="24"/>
        </w:rPr>
        <w:tab/>
      </w:r>
      <w:r w:rsidR="003D04EF" w:rsidRPr="00AE4DFC">
        <w:rPr>
          <w:rFonts w:ascii="Times New Roman" w:hAnsi="Times New Roman" w:cs="Times New Roman"/>
          <w:sz w:val="24"/>
          <w:szCs w:val="24"/>
        </w:rPr>
        <w:t xml:space="preserve">A learner who has a visual style learns best through a sight sense, while an auditory learner learns most effectively through hearing. A learner who has a kinesthetic style learns best through practice and bodily activities, such as </w:t>
      </w:r>
      <w:r w:rsidR="003D04EF" w:rsidRPr="00AE4DFC">
        <w:rPr>
          <w:rFonts w:ascii="Times New Roman" w:hAnsi="Times New Roman" w:cs="Times New Roman"/>
          <w:sz w:val="24"/>
          <w:szCs w:val="24"/>
        </w:rPr>
        <w:lastRenderedPageBreak/>
        <w:t xml:space="preserve">touching, rubbing and moving. A learner with group (social) style prefers to learn through working with others, e.g. discussion, whereas an individual learner prefers to work independently. A reflective learner tends to be more successful if he/she has enough time to think deeply and to make his/her own choice, whereas an impulsive learner is able to give and immediate and quick response without being given much time to think. </w:t>
      </w:r>
    </w:p>
    <w:p w:rsidR="007D29CA" w:rsidRPr="00AE4DFC" w:rsidRDefault="001843CF" w:rsidP="001843CF">
      <w:pPr>
        <w:pStyle w:val="ListParagraph"/>
        <w:spacing w:after="0" w:line="360" w:lineRule="auto"/>
        <w:ind w:left="810"/>
        <w:jc w:val="both"/>
        <w:rPr>
          <w:rFonts w:ascii="Times New Roman" w:hAnsi="Times New Roman" w:cs="Times New Roman"/>
          <w:sz w:val="24"/>
          <w:szCs w:val="24"/>
        </w:rPr>
      </w:pPr>
      <w:r w:rsidRPr="00AE4DFC">
        <w:rPr>
          <w:rFonts w:ascii="Times New Roman" w:hAnsi="Times New Roman" w:cs="Times New Roman"/>
          <w:sz w:val="24"/>
          <w:szCs w:val="24"/>
        </w:rPr>
        <w:tab/>
      </w:r>
      <w:r w:rsidR="003D04EF" w:rsidRPr="00AE4DFC">
        <w:rPr>
          <w:rFonts w:ascii="Times New Roman" w:hAnsi="Times New Roman" w:cs="Times New Roman"/>
          <w:sz w:val="24"/>
          <w:szCs w:val="24"/>
        </w:rPr>
        <w:t>Furthermore,</w:t>
      </w:r>
      <w:r w:rsidR="00AC1ECF" w:rsidRPr="00AE4DFC">
        <w:rPr>
          <w:rFonts w:ascii="Times New Roman" w:hAnsi="Times New Roman" w:cs="Times New Roman"/>
          <w:sz w:val="24"/>
          <w:szCs w:val="24"/>
        </w:rPr>
        <w:t xml:space="preserve"> a study conducted by</w:t>
      </w:r>
      <w:r w:rsidR="003D04EF" w:rsidRPr="00AE4DFC">
        <w:rPr>
          <w:rFonts w:ascii="Times New Roman" w:hAnsi="Times New Roman" w:cs="Times New Roman"/>
          <w:sz w:val="24"/>
          <w:szCs w:val="24"/>
        </w:rPr>
        <w:t xml:space="preserve"> </w:t>
      </w:r>
      <w:r w:rsidR="007D29CA" w:rsidRPr="00AE4DFC">
        <w:rPr>
          <w:rFonts w:ascii="Times New Roman" w:hAnsi="Times New Roman" w:cs="Times New Roman"/>
          <w:sz w:val="24"/>
          <w:szCs w:val="24"/>
        </w:rPr>
        <w:t>Willing (1985, cited in Nunan, 1988,</w:t>
      </w:r>
      <w:r w:rsidR="002D5DF3" w:rsidRPr="00AE4DFC">
        <w:rPr>
          <w:rFonts w:ascii="Times New Roman" w:hAnsi="Times New Roman" w:cs="Times New Roman"/>
          <w:sz w:val="24"/>
          <w:szCs w:val="24"/>
        </w:rPr>
        <w:t xml:space="preserve"> 93 in Richard, 2001: 224) </w:t>
      </w:r>
      <w:r w:rsidR="00AC1ECF" w:rsidRPr="00AE4DFC">
        <w:rPr>
          <w:rFonts w:ascii="Times New Roman" w:hAnsi="Times New Roman" w:cs="Times New Roman"/>
          <w:sz w:val="24"/>
          <w:szCs w:val="24"/>
        </w:rPr>
        <w:t xml:space="preserve">has found that </w:t>
      </w:r>
      <w:r w:rsidR="002D5DF3" w:rsidRPr="00AE4DFC">
        <w:rPr>
          <w:rFonts w:ascii="Times New Roman" w:hAnsi="Times New Roman" w:cs="Times New Roman"/>
          <w:sz w:val="24"/>
          <w:szCs w:val="24"/>
        </w:rPr>
        <w:t>that there are</w:t>
      </w:r>
      <w:r w:rsidR="007D29CA" w:rsidRPr="00AE4DFC">
        <w:rPr>
          <w:rFonts w:ascii="Times New Roman" w:hAnsi="Times New Roman" w:cs="Times New Roman"/>
          <w:sz w:val="24"/>
          <w:szCs w:val="24"/>
        </w:rPr>
        <w:t xml:space="preserve"> four different learner types in the population he studied:</w:t>
      </w:r>
    </w:p>
    <w:p w:rsidR="007D29CA" w:rsidRPr="00AE4DFC" w:rsidRDefault="007D29CA" w:rsidP="00270EE8">
      <w:pPr>
        <w:pStyle w:val="ListParagraph"/>
        <w:numPr>
          <w:ilvl w:val="0"/>
          <w:numId w:val="24"/>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Concrete learners: these learners preferred learning by games, pictures, films and video, talking in pairs, learning through the use of cassettes, and going on excursion.</w:t>
      </w:r>
    </w:p>
    <w:p w:rsidR="007D29CA" w:rsidRPr="00AE4DFC" w:rsidRDefault="007D29CA" w:rsidP="00270EE8">
      <w:pPr>
        <w:pStyle w:val="ListParagraph"/>
        <w:numPr>
          <w:ilvl w:val="0"/>
          <w:numId w:val="24"/>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Analytical learners: these learners liked to study grammar, studying English books, studying alone, finding their own mistakes, having problems to work on, learning through reading newspaper. </w:t>
      </w:r>
    </w:p>
    <w:p w:rsidR="007D29CA" w:rsidRPr="00AE4DFC" w:rsidRDefault="007D29CA" w:rsidP="00270EE8">
      <w:pPr>
        <w:pStyle w:val="ListParagraph"/>
        <w:numPr>
          <w:ilvl w:val="0"/>
          <w:numId w:val="24"/>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Communicative learners: this group liked to learn by observing and listening to native speakers</w:t>
      </w:r>
      <w:r w:rsidR="002D5DF3" w:rsidRPr="00AE4DFC">
        <w:rPr>
          <w:rFonts w:ascii="Times New Roman" w:hAnsi="Times New Roman" w:cs="Times New Roman"/>
          <w:sz w:val="24"/>
          <w:szCs w:val="24"/>
        </w:rPr>
        <w:t>, talking to friends in English, watching TV in English, using English in shops, and so on, learning English words by hearing them and learning by conversations.</w:t>
      </w:r>
    </w:p>
    <w:p w:rsidR="00CA4093" w:rsidRPr="00AE4DFC" w:rsidRDefault="002D5DF3" w:rsidP="00CA4093">
      <w:pPr>
        <w:pStyle w:val="ListParagraph"/>
        <w:numPr>
          <w:ilvl w:val="0"/>
          <w:numId w:val="24"/>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Authority-oriented learners: these students liked the teacher to explain everything, writing everything in a notebook, having their own textbook, learning to read, studying grammar, and learning English words by seeing them.</w:t>
      </w:r>
    </w:p>
    <w:p w:rsidR="006B6D26" w:rsidRDefault="00A35E3A" w:rsidP="00CA4093">
      <w:pPr>
        <w:pStyle w:val="ListParagraph"/>
        <w:spacing w:after="0" w:line="360" w:lineRule="auto"/>
        <w:ind w:left="810" w:firstLine="630"/>
        <w:jc w:val="both"/>
        <w:rPr>
          <w:rFonts w:ascii="Times New Roman" w:hAnsi="Times New Roman" w:cs="Times New Roman"/>
          <w:sz w:val="24"/>
          <w:szCs w:val="24"/>
        </w:rPr>
      </w:pPr>
      <w:r w:rsidRPr="00AE4DFC">
        <w:rPr>
          <w:rFonts w:ascii="Times New Roman" w:hAnsi="Times New Roman" w:cs="Times New Roman"/>
          <w:sz w:val="24"/>
          <w:szCs w:val="24"/>
        </w:rPr>
        <w:t>Shortly stated, each student has an individual preference to a learning style and t</w:t>
      </w:r>
      <w:r w:rsidR="00AC1ECF" w:rsidRPr="00AE4DFC">
        <w:rPr>
          <w:rFonts w:ascii="Times New Roman" w:hAnsi="Times New Roman" w:cs="Times New Roman"/>
          <w:sz w:val="24"/>
          <w:szCs w:val="24"/>
        </w:rPr>
        <w:t>eacher</w:t>
      </w:r>
      <w:r w:rsidRPr="00AE4DFC">
        <w:rPr>
          <w:rFonts w:ascii="Times New Roman" w:hAnsi="Times New Roman" w:cs="Times New Roman"/>
          <w:sz w:val="24"/>
          <w:szCs w:val="24"/>
        </w:rPr>
        <w:t>s</w:t>
      </w:r>
      <w:r w:rsidR="00AC1ECF" w:rsidRPr="00AE4DFC">
        <w:rPr>
          <w:rFonts w:ascii="Times New Roman" w:hAnsi="Times New Roman" w:cs="Times New Roman"/>
          <w:sz w:val="24"/>
          <w:szCs w:val="24"/>
        </w:rPr>
        <w:t xml:space="preserve"> should be able to recognize learners’ individual preferences and strive to create a conducive situation so that the effectiveness of learning process is optimalized. It can be done by providing the students questionnaires on preferred learning styles, classroom activities, and teaching approaches.</w:t>
      </w:r>
    </w:p>
    <w:p w:rsidR="00DB4642" w:rsidRPr="00AE4DFC" w:rsidRDefault="00200D84" w:rsidP="00DB4642">
      <w:pPr>
        <w:pStyle w:val="ListParagraph"/>
        <w:numPr>
          <w:ilvl w:val="0"/>
          <w:numId w:val="37"/>
        </w:numPr>
        <w:spacing w:after="0" w:line="360" w:lineRule="auto"/>
        <w:jc w:val="both"/>
        <w:rPr>
          <w:rFonts w:ascii="Times New Roman" w:hAnsi="Times New Roman" w:cs="Times New Roman"/>
          <w:sz w:val="24"/>
          <w:szCs w:val="24"/>
        </w:rPr>
      </w:pPr>
      <w:r w:rsidRPr="00AE4DFC">
        <w:rPr>
          <w:rFonts w:ascii="Times New Roman" w:hAnsi="Times New Roman" w:cs="Times New Roman"/>
          <w:sz w:val="24"/>
          <w:szCs w:val="24"/>
        </w:rPr>
        <w:t>Support</w:t>
      </w:r>
    </w:p>
    <w:p w:rsidR="00200D84" w:rsidRPr="00AE4DFC" w:rsidRDefault="00200D84" w:rsidP="00DB4642">
      <w:pPr>
        <w:pStyle w:val="ListParagraph"/>
        <w:spacing w:after="0" w:line="360" w:lineRule="auto"/>
        <w:ind w:left="810"/>
        <w:jc w:val="both"/>
        <w:rPr>
          <w:rFonts w:ascii="Times New Roman" w:hAnsi="Times New Roman" w:cs="Times New Roman"/>
          <w:sz w:val="24"/>
          <w:szCs w:val="24"/>
        </w:rPr>
      </w:pPr>
      <w:r w:rsidRPr="00AE4DFC">
        <w:rPr>
          <w:rFonts w:ascii="Times New Roman" w:hAnsi="Times New Roman" w:cs="Times New Roman"/>
          <w:sz w:val="24"/>
          <w:szCs w:val="24"/>
        </w:rPr>
        <w:t>S</w:t>
      </w:r>
      <w:r w:rsidR="00D64CC9" w:rsidRPr="00AE4DFC">
        <w:rPr>
          <w:rFonts w:ascii="Times New Roman" w:hAnsi="Times New Roman" w:cs="Times New Roman"/>
          <w:sz w:val="24"/>
          <w:szCs w:val="24"/>
        </w:rPr>
        <w:t>u</w:t>
      </w:r>
      <w:r w:rsidRPr="00AE4DFC">
        <w:rPr>
          <w:rFonts w:ascii="Times New Roman" w:hAnsi="Times New Roman" w:cs="Times New Roman"/>
          <w:sz w:val="24"/>
          <w:szCs w:val="24"/>
        </w:rPr>
        <w:t>pports include</w:t>
      </w:r>
      <w:r w:rsidR="00D64CC9" w:rsidRPr="00AE4DFC">
        <w:rPr>
          <w:rFonts w:ascii="Times New Roman" w:hAnsi="Times New Roman" w:cs="Times New Roman"/>
          <w:sz w:val="24"/>
          <w:szCs w:val="24"/>
        </w:rPr>
        <w:t xml:space="preserve"> the kinds of feedback learners will get about their learning and opportunities that are provided for faster or slower learners</w:t>
      </w:r>
      <w:r w:rsidR="00951FC2" w:rsidRPr="00AE4DFC">
        <w:rPr>
          <w:rFonts w:ascii="Times New Roman" w:hAnsi="Times New Roman" w:cs="Times New Roman"/>
          <w:sz w:val="24"/>
          <w:szCs w:val="24"/>
        </w:rPr>
        <w:t>.</w:t>
      </w:r>
      <w:r w:rsidRPr="00AE4DFC">
        <w:rPr>
          <w:rFonts w:ascii="Times New Roman" w:hAnsi="Times New Roman" w:cs="Times New Roman"/>
          <w:sz w:val="24"/>
          <w:szCs w:val="24"/>
        </w:rPr>
        <w:t xml:space="preserve"> </w:t>
      </w:r>
    </w:p>
    <w:p w:rsidR="004E06B0" w:rsidRPr="00AE4DFC" w:rsidRDefault="004E06B0" w:rsidP="004E06B0">
      <w:pPr>
        <w:pStyle w:val="NormalWeb"/>
        <w:spacing w:before="0" w:beforeAutospacing="0" w:after="0" w:afterAutospacing="0" w:line="360" w:lineRule="auto"/>
        <w:jc w:val="both"/>
      </w:pPr>
    </w:p>
    <w:p w:rsidR="004E06B0" w:rsidRPr="00AE4DFC" w:rsidRDefault="004E06B0" w:rsidP="004E06B0">
      <w:pPr>
        <w:spacing w:after="0" w:line="360" w:lineRule="auto"/>
        <w:jc w:val="center"/>
        <w:rPr>
          <w:rFonts w:ascii="Times New Roman" w:hAnsi="Times New Roman" w:cs="Times New Roman"/>
          <w:b/>
          <w:sz w:val="32"/>
          <w:szCs w:val="32"/>
        </w:rPr>
      </w:pPr>
      <w:r w:rsidRPr="00AE4DFC">
        <w:rPr>
          <w:rFonts w:ascii="Times New Roman" w:hAnsi="Times New Roman" w:cs="Times New Roman"/>
          <w:b/>
          <w:sz w:val="32"/>
          <w:szCs w:val="32"/>
        </w:rPr>
        <w:lastRenderedPageBreak/>
        <w:t xml:space="preserve">CHAPTER III </w:t>
      </w:r>
    </w:p>
    <w:p w:rsidR="004E06B0" w:rsidRPr="00AE4DFC" w:rsidRDefault="00A2775C" w:rsidP="004E06B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CONCLUSION</w:t>
      </w:r>
    </w:p>
    <w:p w:rsidR="0080679F" w:rsidRDefault="00C95A2D" w:rsidP="0080679F">
      <w:pPr>
        <w:pStyle w:val="NormalWeb"/>
        <w:spacing w:before="0" w:beforeAutospacing="0" w:after="0" w:afterAutospacing="0" w:line="360" w:lineRule="auto"/>
        <w:ind w:firstLine="720"/>
        <w:jc w:val="both"/>
        <w:rPr>
          <w:lang w:val="en-GB"/>
        </w:rPr>
      </w:pPr>
      <w:r w:rsidRPr="00AE4DFC">
        <w:rPr>
          <w:lang w:val="en-GB"/>
        </w:rPr>
        <w:t xml:space="preserve">In </w:t>
      </w:r>
      <w:r w:rsidR="0080679F">
        <w:rPr>
          <w:lang w:val="en-GB"/>
        </w:rPr>
        <w:t>attempt to enhance the</w:t>
      </w:r>
      <w:r w:rsidRPr="00AE4DFC">
        <w:rPr>
          <w:lang w:val="en-GB"/>
        </w:rPr>
        <w:t xml:space="preserve"> quality of education, four factors need to be taken into account: t</w:t>
      </w:r>
      <w:r w:rsidRPr="00A2775C">
        <w:rPr>
          <w:lang w:val="en-GB"/>
        </w:rPr>
        <w:t xml:space="preserve">he institution, the teacher, teaching process, and learning process. </w:t>
      </w:r>
      <w:r w:rsidR="00A2775C" w:rsidRPr="00A2775C">
        <w:t>As each factor plays an important role in the teaching of foreign language, none of them may be neglected.</w:t>
      </w:r>
      <w:r w:rsidR="00390AB5" w:rsidRPr="00A2775C">
        <w:rPr>
          <w:lang w:val="en-GB"/>
        </w:rPr>
        <w:t>Teacher</w:t>
      </w:r>
      <w:r w:rsidR="00C87996" w:rsidRPr="00A2775C">
        <w:rPr>
          <w:lang w:val="en-GB"/>
        </w:rPr>
        <w:t xml:space="preserve"> as one of the school elements is important to consider because of the impact th</w:t>
      </w:r>
      <w:r w:rsidR="00C87996" w:rsidRPr="00AE4DFC">
        <w:rPr>
          <w:lang w:val="en-GB"/>
        </w:rPr>
        <w:t>ey might have on teaching process and eventually students’ achievement. Accordingly, teachers</w:t>
      </w:r>
      <w:r w:rsidR="00390AB5">
        <w:rPr>
          <w:lang w:val="en-GB"/>
        </w:rPr>
        <w:t>’</w:t>
      </w:r>
      <w:r w:rsidR="00C87996" w:rsidRPr="00AE4DFC">
        <w:rPr>
          <w:lang w:val="en-GB"/>
        </w:rPr>
        <w:t xml:space="preserve"> competence need</w:t>
      </w:r>
      <w:r w:rsidR="0080679F">
        <w:rPr>
          <w:lang w:val="en-GB"/>
        </w:rPr>
        <w:t>s</w:t>
      </w:r>
      <w:r w:rsidR="00C87996" w:rsidRPr="00AE4DFC">
        <w:rPr>
          <w:lang w:val="en-GB"/>
        </w:rPr>
        <w:t xml:space="preserve"> to be enhanced</w:t>
      </w:r>
      <w:r w:rsidR="00094558" w:rsidRPr="00AE4DFC">
        <w:rPr>
          <w:lang w:val="en-GB"/>
        </w:rPr>
        <w:t xml:space="preserve">. </w:t>
      </w:r>
      <w:r w:rsidR="0080679F">
        <w:rPr>
          <w:lang w:val="en-GB"/>
        </w:rPr>
        <w:t>In addition, i</w:t>
      </w:r>
      <w:r w:rsidR="00094558" w:rsidRPr="00AE4DFC">
        <w:rPr>
          <w:lang w:val="en-GB"/>
        </w:rPr>
        <w:t>n order to teach effectively, the teacher cannot do alone, they ne</w:t>
      </w:r>
      <w:r w:rsidR="0080679F">
        <w:rPr>
          <w:lang w:val="en-GB"/>
        </w:rPr>
        <w:t>ed cooperation from the</w:t>
      </w:r>
      <w:r w:rsidR="00094558" w:rsidRPr="00AE4DFC">
        <w:rPr>
          <w:lang w:val="en-GB"/>
        </w:rPr>
        <w:t xml:space="preserve"> institution</w:t>
      </w:r>
      <w:r w:rsidR="0080679F">
        <w:rPr>
          <w:lang w:val="en-GB"/>
        </w:rPr>
        <w:t xml:space="preserve"> in terms of creating the conducive condition that enables effective teaching to take place</w:t>
      </w:r>
      <w:r w:rsidR="00094558" w:rsidRPr="00AE4DFC">
        <w:rPr>
          <w:lang w:val="en-GB"/>
        </w:rPr>
        <w:t>.</w:t>
      </w:r>
    </w:p>
    <w:p w:rsidR="004538B3" w:rsidRPr="0080679F" w:rsidRDefault="00C34B53" w:rsidP="0080679F">
      <w:pPr>
        <w:pStyle w:val="NormalWeb"/>
        <w:spacing w:before="0" w:beforeAutospacing="0" w:after="0" w:afterAutospacing="0" w:line="360" w:lineRule="auto"/>
        <w:ind w:firstLine="720"/>
        <w:jc w:val="both"/>
        <w:rPr>
          <w:lang w:val="en-GB"/>
        </w:rPr>
      </w:pPr>
      <w:r>
        <w:t xml:space="preserve">Considering four factors that have been described above, it can be concluded that </w:t>
      </w:r>
      <w:r w:rsidR="004538B3" w:rsidRPr="00AE4DFC">
        <w:t>effective teaching</w:t>
      </w:r>
      <w:r w:rsidR="00421FA5">
        <w:t xml:space="preserve"> has the following characteristics:</w:t>
      </w:r>
    </w:p>
    <w:p w:rsidR="00A2775C" w:rsidRDefault="004538B3" w:rsidP="00A2775C">
      <w:pPr>
        <w:pStyle w:val="ListParagraph"/>
        <w:numPr>
          <w:ilvl w:val="0"/>
          <w:numId w:val="20"/>
        </w:numPr>
        <w:spacing w:after="0" w:line="360" w:lineRule="auto"/>
        <w:ind w:left="540"/>
        <w:jc w:val="both"/>
        <w:rPr>
          <w:rFonts w:ascii="Times New Roman" w:hAnsi="Times New Roman" w:cs="Times New Roman"/>
          <w:sz w:val="24"/>
          <w:szCs w:val="24"/>
        </w:rPr>
      </w:pPr>
      <w:r w:rsidRPr="00AE4DFC">
        <w:rPr>
          <w:rFonts w:ascii="Times New Roman" w:hAnsi="Times New Roman" w:cs="Times New Roman"/>
          <w:sz w:val="24"/>
          <w:szCs w:val="24"/>
        </w:rPr>
        <w:t>Instruction is guided by a preplanned curriculum. The curriculum has to be adapted to the workplace in order to provide and produce the competence and skillful output of educational institution.</w:t>
      </w:r>
    </w:p>
    <w:p w:rsidR="00A2775C" w:rsidRDefault="004538B3" w:rsidP="00A2775C">
      <w:pPr>
        <w:pStyle w:val="ListParagraph"/>
        <w:numPr>
          <w:ilvl w:val="0"/>
          <w:numId w:val="20"/>
        </w:numPr>
        <w:spacing w:after="0" w:line="360" w:lineRule="auto"/>
        <w:ind w:left="540"/>
        <w:jc w:val="both"/>
        <w:rPr>
          <w:rFonts w:ascii="Times New Roman" w:hAnsi="Times New Roman" w:cs="Times New Roman"/>
          <w:sz w:val="24"/>
          <w:szCs w:val="24"/>
        </w:rPr>
      </w:pPr>
      <w:r w:rsidRPr="00A2775C">
        <w:rPr>
          <w:rFonts w:ascii="Times New Roman" w:hAnsi="Times New Roman" w:cs="Times New Roman"/>
          <w:sz w:val="24"/>
          <w:szCs w:val="24"/>
        </w:rPr>
        <w:t>There are high expectations for students to learn many things from the curriculum designed by the educational institution.</w:t>
      </w:r>
    </w:p>
    <w:p w:rsidR="00A2775C" w:rsidRDefault="004538B3" w:rsidP="00A2775C">
      <w:pPr>
        <w:pStyle w:val="ListParagraph"/>
        <w:numPr>
          <w:ilvl w:val="0"/>
          <w:numId w:val="20"/>
        </w:numPr>
        <w:spacing w:after="0" w:line="360" w:lineRule="auto"/>
        <w:ind w:left="540"/>
        <w:jc w:val="both"/>
        <w:rPr>
          <w:rFonts w:ascii="Times New Roman" w:hAnsi="Times New Roman" w:cs="Times New Roman"/>
          <w:sz w:val="24"/>
          <w:szCs w:val="24"/>
        </w:rPr>
      </w:pPr>
      <w:r w:rsidRPr="00A2775C">
        <w:rPr>
          <w:rFonts w:ascii="Times New Roman" w:hAnsi="Times New Roman" w:cs="Times New Roman"/>
          <w:sz w:val="24"/>
          <w:szCs w:val="24"/>
        </w:rPr>
        <w:t>Instructional groups formed in the classroom fit instructional needs.</w:t>
      </w:r>
    </w:p>
    <w:p w:rsidR="00A2775C" w:rsidRDefault="004538B3" w:rsidP="00A2775C">
      <w:pPr>
        <w:pStyle w:val="ListParagraph"/>
        <w:numPr>
          <w:ilvl w:val="0"/>
          <w:numId w:val="20"/>
        </w:numPr>
        <w:spacing w:after="0" w:line="360" w:lineRule="auto"/>
        <w:ind w:left="540"/>
        <w:jc w:val="both"/>
        <w:rPr>
          <w:rFonts w:ascii="Times New Roman" w:hAnsi="Times New Roman" w:cs="Times New Roman"/>
          <w:sz w:val="24"/>
          <w:szCs w:val="24"/>
        </w:rPr>
      </w:pPr>
      <w:r w:rsidRPr="00A2775C">
        <w:rPr>
          <w:rFonts w:ascii="Times New Roman" w:hAnsi="Times New Roman" w:cs="Times New Roman"/>
          <w:sz w:val="24"/>
          <w:szCs w:val="24"/>
        </w:rPr>
        <w:t>The students are carefully oriented to the lessons that can construct their basic knowledge, skills and experiences because the curriculum and the syllabus are designed on the basis of the need of students, the society, and the workplace.</w:t>
      </w:r>
    </w:p>
    <w:p w:rsidR="00A2775C" w:rsidRDefault="004538B3" w:rsidP="00A2775C">
      <w:pPr>
        <w:pStyle w:val="ListParagraph"/>
        <w:numPr>
          <w:ilvl w:val="0"/>
          <w:numId w:val="20"/>
        </w:numPr>
        <w:spacing w:after="0" w:line="360" w:lineRule="auto"/>
        <w:ind w:left="540"/>
        <w:jc w:val="both"/>
        <w:rPr>
          <w:rFonts w:ascii="Times New Roman" w:hAnsi="Times New Roman" w:cs="Times New Roman"/>
          <w:sz w:val="24"/>
          <w:szCs w:val="24"/>
        </w:rPr>
      </w:pPr>
      <w:r w:rsidRPr="00A2775C">
        <w:rPr>
          <w:rFonts w:ascii="Times New Roman" w:hAnsi="Times New Roman" w:cs="Times New Roman"/>
          <w:sz w:val="24"/>
          <w:szCs w:val="24"/>
        </w:rPr>
        <w:t>Instruction is clear and focused on a certain topic.</w:t>
      </w:r>
    </w:p>
    <w:p w:rsidR="00A2775C" w:rsidRDefault="004538B3" w:rsidP="00A2775C">
      <w:pPr>
        <w:pStyle w:val="ListParagraph"/>
        <w:numPr>
          <w:ilvl w:val="0"/>
          <w:numId w:val="20"/>
        </w:numPr>
        <w:spacing w:after="0" w:line="360" w:lineRule="auto"/>
        <w:ind w:left="540"/>
        <w:jc w:val="both"/>
        <w:rPr>
          <w:rFonts w:ascii="Times New Roman" w:hAnsi="Times New Roman" w:cs="Times New Roman"/>
          <w:sz w:val="24"/>
          <w:szCs w:val="24"/>
        </w:rPr>
      </w:pPr>
      <w:r w:rsidRPr="00A2775C">
        <w:rPr>
          <w:rFonts w:ascii="Times New Roman" w:hAnsi="Times New Roman" w:cs="Times New Roman"/>
          <w:sz w:val="24"/>
          <w:szCs w:val="24"/>
        </w:rPr>
        <w:t>Learning progress is monitored closely by the teacher. By monitoring the students, the teacher can help the students solve their problems. In addition, the teacher can also have authentic assessment as the evaluation for the students and the feedback of the teacher’s success in managing the teaching and learning process.</w:t>
      </w:r>
    </w:p>
    <w:p w:rsidR="00A2775C" w:rsidRDefault="004538B3" w:rsidP="00A2775C">
      <w:pPr>
        <w:pStyle w:val="ListParagraph"/>
        <w:numPr>
          <w:ilvl w:val="0"/>
          <w:numId w:val="20"/>
        </w:numPr>
        <w:spacing w:after="0" w:line="360" w:lineRule="auto"/>
        <w:ind w:left="540"/>
        <w:jc w:val="both"/>
        <w:rPr>
          <w:rFonts w:ascii="Times New Roman" w:hAnsi="Times New Roman" w:cs="Times New Roman"/>
          <w:sz w:val="24"/>
          <w:szCs w:val="24"/>
        </w:rPr>
      </w:pPr>
      <w:r w:rsidRPr="00A2775C">
        <w:rPr>
          <w:rFonts w:ascii="Times New Roman" w:hAnsi="Times New Roman" w:cs="Times New Roman"/>
          <w:sz w:val="24"/>
          <w:szCs w:val="24"/>
        </w:rPr>
        <w:t>When the students do not understand, they are re-taught by providing remedial teaching to ensure the success of teaching and learning process.</w:t>
      </w:r>
    </w:p>
    <w:p w:rsidR="00A2775C" w:rsidRDefault="004538B3" w:rsidP="00A2775C">
      <w:pPr>
        <w:pStyle w:val="ListParagraph"/>
        <w:numPr>
          <w:ilvl w:val="0"/>
          <w:numId w:val="20"/>
        </w:numPr>
        <w:spacing w:after="0" w:line="360" w:lineRule="auto"/>
        <w:ind w:left="540"/>
        <w:jc w:val="both"/>
        <w:rPr>
          <w:rFonts w:ascii="Times New Roman" w:hAnsi="Times New Roman" w:cs="Times New Roman"/>
          <w:sz w:val="24"/>
          <w:szCs w:val="24"/>
        </w:rPr>
      </w:pPr>
      <w:r w:rsidRPr="00A2775C">
        <w:rPr>
          <w:rFonts w:ascii="Times New Roman" w:hAnsi="Times New Roman" w:cs="Times New Roman"/>
          <w:sz w:val="24"/>
          <w:szCs w:val="24"/>
        </w:rPr>
        <w:t xml:space="preserve">Class time is used for learning. All the time provided has to be maximized to empower the students in many kinds of classroom activities and outdoor </w:t>
      </w:r>
      <w:r w:rsidRPr="00A2775C">
        <w:rPr>
          <w:rFonts w:ascii="Times New Roman" w:hAnsi="Times New Roman" w:cs="Times New Roman"/>
          <w:sz w:val="24"/>
          <w:szCs w:val="24"/>
        </w:rPr>
        <w:lastRenderedPageBreak/>
        <w:t>activities. The students have to be given many tasks to improve their comprehension.</w:t>
      </w:r>
    </w:p>
    <w:p w:rsidR="00A2775C" w:rsidRDefault="004538B3" w:rsidP="00A2775C">
      <w:pPr>
        <w:pStyle w:val="ListParagraph"/>
        <w:numPr>
          <w:ilvl w:val="0"/>
          <w:numId w:val="20"/>
        </w:numPr>
        <w:spacing w:after="0" w:line="360" w:lineRule="auto"/>
        <w:ind w:left="540"/>
        <w:jc w:val="both"/>
        <w:rPr>
          <w:rFonts w:ascii="Times New Roman" w:hAnsi="Times New Roman" w:cs="Times New Roman"/>
          <w:sz w:val="24"/>
          <w:szCs w:val="24"/>
        </w:rPr>
      </w:pPr>
      <w:r w:rsidRPr="00A2775C">
        <w:rPr>
          <w:rFonts w:ascii="Times New Roman" w:hAnsi="Times New Roman" w:cs="Times New Roman"/>
          <w:sz w:val="24"/>
          <w:szCs w:val="24"/>
        </w:rPr>
        <w:t>There are smooth and efficient classroom routines. The class is managed in an enjoyable and relax situation by implementing many effective teaching strategies.</w:t>
      </w:r>
    </w:p>
    <w:p w:rsidR="00A2775C" w:rsidRDefault="004538B3" w:rsidP="00A2775C">
      <w:pPr>
        <w:pStyle w:val="ListParagraph"/>
        <w:numPr>
          <w:ilvl w:val="0"/>
          <w:numId w:val="20"/>
        </w:numPr>
        <w:spacing w:after="0" w:line="360" w:lineRule="auto"/>
        <w:ind w:left="540"/>
        <w:jc w:val="both"/>
        <w:rPr>
          <w:rFonts w:ascii="Times New Roman" w:hAnsi="Times New Roman" w:cs="Times New Roman"/>
          <w:sz w:val="24"/>
          <w:szCs w:val="24"/>
        </w:rPr>
      </w:pPr>
      <w:r w:rsidRPr="00A2775C">
        <w:rPr>
          <w:rFonts w:ascii="Times New Roman" w:hAnsi="Times New Roman" w:cs="Times New Roman"/>
          <w:sz w:val="24"/>
          <w:szCs w:val="24"/>
        </w:rPr>
        <w:t>Standards for classroom behavior are made high by focusing the instructional activities to the students.</w:t>
      </w:r>
    </w:p>
    <w:p w:rsidR="00A2775C" w:rsidRDefault="004538B3" w:rsidP="00A2775C">
      <w:pPr>
        <w:pStyle w:val="ListParagraph"/>
        <w:numPr>
          <w:ilvl w:val="0"/>
          <w:numId w:val="20"/>
        </w:numPr>
        <w:spacing w:after="0" w:line="360" w:lineRule="auto"/>
        <w:ind w:left="540"/>
        <w:jc w:val="both"/>
        <w:rPr>
          <w:rFonts w:ascii="Times New Roman" w:hAnsi="Times New Roman" w:cs="Times New Roman"/>
          <w:sz w:val="24"/>
          <w:szCs w:val="24"/>
        </w:rPr>
      </w:pPr>
      <w:r w:rsidRPr="00A2775C">
        <w:rPr>
          <w:rFonts w:ascii="Times New Roman" w:hAnsi="Times New Roman" w:cs="Times New Roman"/>
          <w:sz w:val="24"/>
          <w:szCs w:val="24"/>
        </w:rPr>
        <w:t>Personal instructions between teachers and students are positive. In this case, the teacher has to give stimulus to the students in various ways, situation, and condition.</w:t>
      </w:r>
    </w:p>
    <w:p w:rsidR="004538B3" w:rsidRPr="00A2775C" w:rsidRDefault="004538B3" w:rsidP="00A2775C">
      <w:pPr>
        <w:pStyle w:val="ListParagraph"/>
        <w:numPr>
          <w:ilvl w:val="0"/>
          <w:numId w:val="20"/>
        </w:numPr>
        <w:spacing w:after="0" w:line="360" w:lineRule="auto"/>
        <w:ind w:left="540"/>
        <w:jc w:val="both"/>
        <w:rPr>
          <w:rFonts w:ascii="Times New Roman" w:hAnsi="Times New Roman" w:cs="Times New Roman"/>
          <w:sz w:val="24"/>
          <w:szCs w:val="24"/>
        </w:rPr>
      </w:pPr>
      <w:r w:rsidRPr="00A2775C">
        <w:rPr>
          <w:rFonts w:ascii="Times New Roman" w:hAnsi="Times New Roman" w:cs="Times New Roman"/>
          <w:sz w:val="24"/>
          <w:szCs w:val="24"/>
        </w:rPr>
        <w:t>Incentives and rewards for students are used to promote excellence. Appreciation from a teacher to the students for their achievement and success is mostly important in order to motivate the students to learn more outside the classroom.</w:t>
      </w:r>
    </w:p>
    <w:p w:rsidR="00421FA5" w:rsidRPr="00AE4DFC" w:rsidRDefault="00421FA5" w:rsidP="00421FA5">
      <w:pPr>
        <w:pStyle w:val="ListParagraph"/>
        <w:spacing w:after="0" w:line="360" w:lineRule="auto"/>
        <w:ind w:left="1530"/>
        <w:jc w:val="right"/>
        <w:rPr>
          <w:rFonts w:ascii="Times New Roman" w:hAnsi="Times New Roman" w:cs="Times New Roman"/>
          <w:sz w:val="24"/>
          <w:szCs w:val="24"/>
        </w:rPr>
      </w:pPr>
      <w:r>
        <w:rPr>
          <w:rFonts w:ascii="Times New Roman" w:hAnsi="Times New Roman" w:cs="Times New Roman"/>
          <w:sz w:val="24"/>
          <w:szCs w:val="24"/>
        </w:rPr>
        <w:t>(Blum ,</w:t>
      </w:r>
      <w:r w:rsidRPr="00AE4DFC">
        <w:rPr>
          <w:rFonts w:ascii="Times New Roman" w:hAnsi="Times New Roman" w:cs="Times New Roman"/>
          <w:sz w:val="24"/>
          <w:szCs w:val="24"/>
        </w:rPr>
        <w:t>1984 quoted by Cahyono 2008: 130)</w:t>
      </w:r>
    </w:p>
    <w:p w:rsidR="004538B3" w:rsidRPr="00AE4DFC" w:rsidRDefault="004538B3" w:rsidP="0080679F">
      <w:pPr>
        <w:pStyle w:val="ListParagraph"/>
        <w:spacing w:after="0" w:line="360" w:lineRule="auto"/>
        <w:ind w:left="0"/>
        <w:jc w:val="both"/>
        <w:rPr>
          <w:rFonts w:ascii="Times New Roman" w:hAnsi="Times New Roman" w:cs="Times New Roman"/>
          <w:sz w:val="24"/>
          <w:szCs w:val="24"/>
        </w:rPr>
      </w:pPr>
      <w:r w:rsidRPr="00AE4DFC">
        <w:rPr>
          <w:rFonts w:ascii="Times New Roman" w:hAnsi="Times New Roman" w:cs="Times New Roman"/>
          <w:sz w:val="24"/>
          <w:szCs w:val="24"/>
        </w:rPr>
        <w:tab/>
        <w:t>The characteristics of the effective teaching stated above is corresponding to the characteristics of English instruction based on School-Based Curriculum:</w:t>
      </w:r>
    </w:p>
    <w:p w:rsidR="00A2775C" w:rsidRDefault="004538B3" w:rsidP="00A2775C">
      <w:pPr>
        <w:pStyle w:val="ListParagraph"/>
        <w:numPr>
          <w:ilvl w:val="0"/>
          <w:numId w:val="41"/>
        </w:numPr>
        <w:spacing w:after="0" w:line="360" w:lineRule="auto"/>
        <w:ind w:left="630"/>
        <w:jc w:val="both"/>
        <w:rPr>
          <w:rFonts w:ascii="Times New Roman" w:hAnsi="Times New Roman" w:cs="Times New Roman"/>
          <w:sz w:val="24"/>
          <w:szCs w:val="24"/>
        </w:rPr>
      </w:pPr>
      <w:r w:rsidRPr="00AE4DFC">
        <w:rPr>
          <w:rFonts w:ascii="Times New Roman" w:hAnsi="Times New Roman" w:cs="Times New Roman"/>
          <w:sz w:val="24"/>
          <w:szCs w:val="24"/>
        </w:rPr>
        <w:t xml:space="preserve">The curriculum is developed conforming to the specific condition of </w:t>
      </w:r>
      <w:r w:rsidRPr="00AE4DFC">
        <w:rPr>
          <w:rFonts w:ascii="Times New Roman" w:hAnsi="Times New Roman" w:cs="Times New Roman"/>
          <w:sz w:val="24"/>
          <w:szCs w:val="24"/>
          <w:lang w:val="id-ID"/>
        </w:rPr>
        <w:t>school</w:t>
      </w:r>
      <w:r w:rsidRPr="00AE4DFC">
        <w:rPr>
          <w:rFonts w:ascii="Times New Roman" w:hAnsi="Times New Roman" w:cs="Times New Roman"/>
          <w:sz w:val="24"/>
          <w:szCs w:val="24"/>
        </w:rPr>
        <w:t>, students’ needs and ability and the needs of society around the school.</w:t>
      </w:r>
    </w:p>
    <w:p w:rsidR="00A2775C" w:rsidRDefault="004538B3" w:rsidP="00A2775C">
      <w:pPr>
        <w:pStyle w:val="ListParagraph"/>
        <w:numPr>
          <w:ilvl w:val="0"/>
          <w:numId w:val="41"/>
        </w:numPr>
        <w:spacing w:after="0" w:line="360" w:lineRule="auto"/>
        <w:ind w:left="630"/>
        <w:jc w:val="both"/>
        <w:rPr>
          <w:rFonts w:ascii="Times New Roman" w:hAnsi="Times New Roman" w:cs="Times New Roman"/>
          <w:sz w:val="24"/>
          <w:szCs w:val="24"/>
        </w:rPr>
      </w:pPr>
      <w:r w:rsidRPr="00A2775C">
        <w:rPr>
          <w:rFonts w:ascii="Times New Roman" w:hAnsi="Times New Roman" w:cs="Times New Roman"/>
          <w:sz w:val="24"/>
          <w:szCs w:val="24"/>
        </w:rPr>
        <w:t xml:space="preserve">the process of teaching and learning at school should be conducted interactively in so joyful condition that students are challenged and highly motivated to participate in the process (SNP, 2005: 15). It is in the same vein with Reiser and Dick’s statement (1996: 3, cited in Suprijadi, 2008:19) who believe that effective English instruction is an instruction that students enjoy. </w:t>
      </w:r>
    </w:p>
    <w:p w:rsidR="00A2775C" w:rsidRDefault="004538B3" w:rsidP="00A2775C">
      <w:pPr>
        <w:pStyle w:val="ListParagraph"/>
        <w:numPr>
          <w:ilvl w:val="0"/>
          <w:numId w:val="41"/>
        </w:numPr>
        <w:spacing w:after="0" w:line="360" w:lineRule="auto"/>
        <w:ind w:left="630"/>
        <w:jc w:val="both"/>
        <w:rPr>
          <w:rFonts w:ascii="Times New Roman" w:hAnsi="Times New Roman" w:cs="Times New Roman"/>
          <w:sz w:val="24"/>
          <w:szCs w:val="24"/>
        </w:rPr>
      </w:pPr>
      <w:r w:rsidRPr="00A2775C">
        <w:rPr>
          <w:rFonts w:ascii="Times New Roman" w:hAnsi="Times New Roman" w:cs="Times New Roman"/>
          <w:sz w:val="24"/>
          <w:szCs w:val="24"/>
        </w:rPr>
        <w:t>Effective instruction is instruction that enables students to acquire specified skills, knowledge, and attitudes.</w:t>
      </w:r>
    </w:p>
    <w:p w:rsidR="004538B3" w:rsidRPr="00A2775C" w:rsidRDefault="004538B3" w:rsidP="00A2775C">
      <w:pPr>
        <w:pStyle w:val="ListParagraph"/>
        <w:numPr>
          <w:ilvl w:val="0"/>
          <w:numId w:val="41"/>
        </w:numPr>
        <w:spacing w:after="0" w:line="360" w:lineRule="auto"/>
        <w:ind w:left="630"/>
        <w:jc w:val="both"/>
        <w:rPr>
          <w:rFonts w:ascii="Times New Roman" w:hAnsi="Times New Roman" w:cs="Times New Roman"/>
          <w:sz w:val="24"/>
          <w:szCs w:val="24"/>
        </w:rPr>
      </w:pPr>
      <w:r w:rsidRPr="00A2775C">
        <w:rPr>
          <w:rFonts w:ascii="Times New Roman" w:hAnsi="Times New Roman" w:cs="Times New Roman"/>
          <w:sz w:val="24"/>
          <w:szCs w:val="24"/>
        </w:rPr>
        <w:t>It is characterized by learner-centered activity.</w:t>
      </w:r>
    </w:p>
    <w:p w:rsidR="004E06B0" w:rsidRPr="00AE4DFC" w:rsidRDefault="004538B3" w:rsidP="004538B3">
      <w:pPr>
        <w:pStyle w:val="NormalWeb"/>
        <w:spacing w:before="0" w:beforeAutospacing="0" w:after="0" w:afterAutospacing="0" w:line="360" w:lineRule="auto"/>
        <w:jc w:val="both"/>
      </w:pPr>
      <w:r w:rsidRPr="00AE4DFC">
        <w:tab/>
        <w:t xml:space="preserve">By recognizing the characteristics of effective teaching, a language teacher is expected to be able to do a reflection of teaching to know whether his/her teaching is effective or not. Then he/she can do an exploration of teaching. Finally, he/she can do some efforts to improve his/her performance towards an effective teaching. </w:t>
      </w:r>
    </w:p>
    <w:p w:rsidR="004E06B0" w:rsidRPr="00AE4DFC" w:rsidRDefault="004E06B0" w:rsidP="00951FC2">
      <w:pPr>
        <w:spacing w:after="0" w:line="360" w:lineRule="auto"/>
        <w:jc w:val="both"/>
        <w:rPr>
          <w:rFonts w:ascii="Times New Roman" w:hAnsi="Times New Roman" w:cs="Times New Roman"/>
          <w:sz w:val="32"/>
          <w:szCs w:val="32"/>
        </w:rPr>
      </w:pPr>
    </w:p>
    <w:p w:rsidR="007F1775" w:rsidRPr="00AE4DFC" w:rsidRDefault="007F1775" w:rsidP="00A56C96">
      <w:pPr>
        <w:spacing w:after="0" w:line="240" w:lineRule="auto"/>
        <w:jc w:val="center"/>
        <w:rPr>
          <w:rFonts w:ascii="Times New Roman" w:hAnsi="Times New Roman" w:cs="Times New Roman"/>
          <w:b/>
          <w:sz w:val="32"/>
          <w:szCs w:val="32"/>
        </w:rPr>
      </w:pPr>
    </w:p>
    <w:p w:rsidR="007F1775" w:rsidRPr="00AE4DFC" w:rsidRDefault="007F1775" w:rsidP="00A56C96">
      <w:pPr>
        <w:spacing w:after="0" w:line="240" w:lineRule="auto"/>
        <w:jc w:val="center"/>
        <w:rPr>
          <w:rFonts w:ascii="Times New Roman" w:hAnsi="Times New Roman" w:cs="Times New Roman"/>
          <w:b/>
          <w:sz w:val="32"/>
          <w:szCs w:val="32"/>
        </w:rPr>
      </w:pPr>
    </w:p>
    <w:p w:rsidR="00A56C96" w:rsidRPr="00AE4DFC" w:rsidRDefault="00A56C96" w:rsidP="00A56C96">
      <w:pPr>
        <w:spacing w:after="0" w:line="240" w:lineRule="auto"/>
        <w:jc w:val="center"/>
        <w:rPr>
          <w:rFonts w:ascii="Times New Roman" w:hAnsi="Times New Roman" w:cs="Times New Roman"/>
          <w:b/>
          <w:sz w:val="32"/>
          <w:szCs w:val="32"/>
        </w:rPr>
      </w:pPr>
      <w:r w:rsidRPr="00AE4DFC">
        <w:rPr>
          <w:rFonts w:ascii="Times New Roman" w:hAnsi="Times New Roman" w:cs="Times New Roman"/>
          <w:b/>
          <w:sz w:val="32"/>
          <w:szCs w:val="32"/>
        </w:rPr>
        <w:lastRenderedPageBreak/>
        <w:t>BIBLIOGRAPHY</w:t>
      </w:r>
    </w:p>
    <w:p w:rsidR="00A56C96" w:rsidRPr="00AE4DFC" w:rsidRDefault="00A56C96" w:rsidP="00A56C96">
      <w:pPr>
        <w:spacing w:after="0" w:line="240" w:lineRule="auto"/>
        <w:jc w:val="both"/>
        <w:rPr>
          <w:rFonts w:ascii="Times New Roman" w:hAnsi="Times New Roman" w:cs="Times New Roman"/>
          <w:sz w:val="24"/>
          <w:szCs w:val="24"/>
        </w:rPr>
      </w:pPr>
    </w:p>
    <w:p w:rsidR="003710B2" w:rsidRPr="00AE4DFC" w:rsidRDefault="003710B2" w:rsidP="00E96E82">
      <w:pPr>
        <w:spacing w:after="0" w:line="240" w:lineRule="auto"/>
        <w:jc w:val="both"/>
        <w:rPr>
          <w:rFonts w:ascii="Times New Roman" w:hAnsi="Times New Roman" w:cs="Times New Roman"/>
          <w:sz w:val="24"/>
          <w:szCs w:val="24"/>
        </w:rPr>
      </w:pPr>
    </w:p>
    <w:p w:rsidR="00E96E82" w:rsidRPr="00AE4DFC" w:rsidRDefault="00E96E82" w:rsidP="003710B2">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Alwasilah, A. Chaedar. 2004. </w:t>
      </w:r>
      <w:r w:rsidRPr="00AE4DFC">
        <w:rPr>
          <w:rFonts w:ascii="Times New Roman" w:hAnsi="Times New Roman" w:cs="Times New Roman"/>
          <w:i/>
          <w:sz w:val="24"/>
          <w:szCs w:val="24"/>
        </w:rPr>
        <w:t xml:space="preserve">Perspektif Pendidikan Bahasa Inggris di Indonesia </w:t>
      </w:r>
      <w:r w:rsidR="00FC63E1">
        <w:rPr>
          <w:rFonts w:ascii="Times New Roman" w:hAnsi="Times New Roman" w:cs="Times New Roman"/>
          <w:i/>
          <w:sz w:val="24"/>
          <w:szCs w:val="24"/>
        </w:rPr>
        <w:tab/>
      </w:r>
      <w:r w:rsidRPr="00AE4DFC">
        <w:rPr>
          <w:rFonts w:ascii="Times New Roman" w:hAnsi="Times New Roman" w:cs="Times New Roman"/>
          <w:i/>
          <w:sz w:val="24"/>
          <w:szCs w:val="24"/>
        </w:rPr>
        <w:t xml:space="preserve">dalam </w:t>
      </w:r>
      <w:r w:rsidR="009477E7" w:rsidRPr="00AE4DFC">
        <w:rPr>
          <w:rFonts w:ascii="Times New Roman" w:hAnsi="Times New Roman" w:cs="Times New Roman"/>
          <w:i/>
          <w:sz w:val="24"/>
          <w:szCs w:val="24"/>
        </w:rPr>
        <w:tab/>
      </w:r>
      <w:r w:rsidRPr="00AE4DFC">
        <w:rPr>
          <w:rFonts w:ascii="Times New Roman" w:hAnsi="Times New Roman" w:cs="Times New Roman"/>
          <w:i/>
          <w:sz w:val="24"/>
          <w:szCs w:val="24"/>
        </w:rPr>
        <w:t xml:space="preserve">Konteks Persaingan Global. </w:t>
      </w:r>
      <w:r w:rsidRPr="00AE4DFC">
        <w:rPr>
          <w:rFonts w:ascii="Times New Roman" w:hAnsi="Times New Roman" w:cs="Times New Roman"/>
          <w:sz w:val="24"/>
          <w:szCs w:val="24"/>
        </w:rPr>
        <w:t>Bandung: CV. ADIRA</w:t>
      </w:r>
    </w:p>
    <w:p w:rsidR="00E96E82" w:rsidRPr="00AE4DFC" w:rsidRDefault="00E96E82" w:rsidP="003710B2">
      <w:pPr>
        <w:spacing w:after="0" w:line="240" w:lineRule="auto"/>
        <w:jc w:val="both"/>
        <w:rPr>
          <w:rFonts w:ascii="Times New Roman" w:hAnsi="Times New Roman" w:cs="Times New Roman"/>
          <w:sz w:val="24"/>
          <w:szCs w:val="24"/>
        </w:rPr>
      </w:pPr>
    </w:p>
    <w:p w:rsidR="00E96E82" w:rsidRPr="00AE4DFC" w:rsidRDefault="00E96E82" w:rsidP="003710B2">
      <w:pPr>
        <w:spacing w:after="0" w:line="240" w:lineRule="auto"/>
        <w:jc w:val="both"/>
        <w:rPr>
          <w:rFonts w:ascii="Times New Roman" w:hAnsi="Times New Roman" w:cs="Times New Roman"/>
          <w:i/>
          <w:sz w:val="24"/>
          <w:szCs w:val="24"/>
        </w:rPr>
      </w:pPr>
      <w:r w:rsidRPr="00AE4DFC">
        <w:rPr>
          <w:rFonts w:ascii="Times New Roman" w:hAnsi="Times New Roman" w:cs="Times New Roman"/>
          <w:sz w:val="24"/>
          <w:szCs w:val="24"/>
        </w:rPr>
        <w:t xml:space="preserve">Brown, H.D. (2001). </w:t>
      </w:r>
      <w:r w:rsidRPr="00AE4DFC">
        <w:rPr>
          <w:rFonts w:ascii="Times New Roman" w:hAnsi="Times New Roman" w:cs="Times New Roman"/>
          <w:i/>
          <w:sz w:val="24"/>
          <w:szCs w:val="24"/>
        </w:rPr>
        <w:t xml:space="preserve">Teaching by Principles: An Interactive Approach to Language </w:t>
      </w:r>
    </w:p>
    <w:p w:rsidR="00E96E82" w:rsidRPr="00AE4DFC" w:rsidRDefault="00E96E82" w:rsidP="003710B2">
      <w:pPr>
        <w:spacing w:after="0" w:line="240" w:lineRule="auto"/>
        <w:ind w:firstLine="720"/>
        <w:jc w:val="both"/>
        <w:rPr>
          <w:rFonts w:ascii="Times New Roman" w:hAnsi="Times New Roman" w:cs="Times New Roman"/>
          <w:i/>
          <w:sz w:val="24"/>
          <w:szCs w:val="24"/>
        </w:rPr>
      </w:pPr>
      <w:r w:rsidRPr="00AE4DFC">
        <w:rPr>
          <w:rFonts w:ascii="Times New Roman" w:hAnsi="Times New Roman" w:cs="Times New Roman"/>
          <w:i/>
          <w:sz w:val="24"/>
          <w:szCs w:val="24"/>
        </w:rPr>
        <w:t xml:space="preserve">Teaching. </w:t>
      </w:r>
      <w:r w:rsidRPr="00AE4DFC">
        <w:rPr>
          <w:rFonts w:ascii="Times New Roman" w:hAnsi="Times New Roman" w:cs="Times New Roman"/>
          <w:sz w:val="24"/>
          <w:szCs w:val="24"/>
        </w:rPr>
        <w:t>White Plains, NY: Addison Wesley Longman.</w:t>
      </w:r>
    </w:p>
    <w:p w:rsidR="00E96E82" w:rsidRPr="00AE4DFC" w:rsidRDefault="00E96E82" w:rsidP="003710B2">
      <w:pPr>
        <w:autoSpaceDE w:val="0"/>
        <w:autoSpaceDN w:val="0"/>
        <w:adjustRightInd w:val="0"/>
        <w:spacing w:after="0" w:line="240" w:lineRule="auto"/>
        <w:jc w:val="both"/>
        <w:rPr>
          <w:rFonts w:ascii="Times New Roman" w:hAnsi="Times New Roman" w:cs="Times New Roman"/>
          <w:b/>
          <w:bCs/>
          <w:color w:val="000000"/>
          <w:sz w:val="24"/>
          <w:szCs w:val="24"/>
        </w:rPr>
      </w:pPr>
    </w:p>
    <w:p w:rsidR="00E96E82" w:rsidRPr="00AE4DFC" w:rsidRDefault="00E96E82" w:rsidP="003710B2">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Cahyono, B.Y. (2010). </w:t>
      </w:r>
      <w:r w:rsidRPr="00AE4DFC">
        <w:rPr>
          <w:rFonts w:ascii="Times New Roman" w:hAnsi="Times New Roman" w:cs="Times New Roman"/>
          <w:i/>
          <w:sz w:val="24"/>
          <w:szCs w:val="24"/>
        </w:rPr>
        <w:t xml:space="preserve">The Teaching of English Language Skills and English </w:t>
      </w:r>
      <w:r w:rsidRPr="00AE4DFC">
        <w:rPr>
          <w:rFonts w:ascii="Times New Roman" w:hAnsi="Times New Roman" w:cs="Times New Roman"/>
          <w:i/>
          <w:sz w:val="24"/>
          <w:szCs w:val="24"/>
        </w:rPr>
        <w:tab/>
        <w:t xml:space="preserve">Language </w:t>
      </w:r>
      <w:r w:rsidRPr="00AE4DFC">
        <w:rPr>
          <w:rFonts w:ascii="Times New Roman" w:hAnsi="Times New Roman" w:cs="Times New Roman"/>
          <w:i/>
          <w:sz w:val="24"/>
          <w:szCs w:val="24"/>
        </w:rPr>
        <w:tab/>
        <w:t>Component</w:t>
      </w:r>
      <w:r w:rsidRPr="00AE4DFC">
        <w:rPr>
          <w:rFonts w:ascii="Times New Roman" w:hAnsi="Times New Roman" w:cs="Times New Roman"/>
          <w:sz w:val="24"/>
          <w:szCs w:val="24"/>
        </w:rPr>
        <w:t>. Malang: State University of Malang Press.</w:t>
      </w:r>
    </w:p>
    <w:p w:rsidR="00E96E82" w:rsidRPr="00AE4DFC" w:rsidRDefault="00E96E82" w:rsidP="003710B2">
      <w:pPr>
        <w:spacing w:after="0" w:line="240" w:lineRule="auto"/>
        <w:jc w:val="both"/>
        <w:rPr>
          <w:rFonts w:ascii="Times New Roman" w:hAnsi="Times New Roman" w:cs="Times New Roman"/>
          <w:b/>
          <w:sz w:val="24"/>
          <w:szCs w:val="24"/>
        </w:rPr>
      </w:pPr>
    </w:p>
    <w:p w:rsidR="00E96E82" w:rsidRPr="00AE4DFC" w:rsidRDefault="00E96E82" w:rsidP="003710B2">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Cooper, James. R. 1990. </w:t>
      </w:r>
      <w:r w:rsidRPr="00AE4DFC">
        <w:rPr>
          <w:rFonts w:ascii="Times New Roman" w:hAnsi="Times New Roman" w:cs="Times New Roman"/>
          <w:i/>
          <w:sz w:val="24"/>
          <w:szCs w:val="24"/>
        </w:rPr>
        <w:t>Classroom Teaching Skills.</w:t>
      </w:r>
      <w:r w:rsidRPr="00AE4DFC">
        <w:rPr>
          <w:rFonts w:ascii="Times New Roman" w:hAnsi="Times New Roman" w:cs="Times New Roman"/>
          <w:sz w:val="24"/>
          <w:szCs w:val="24"/>
        </w:rPr>
        <w:t xml:space="preserve">Toronto: D.C. Heath and </w:t>
      </w:r>
      <w:r w:rsidR="00AE4DFC">
        <w:rPr>
          <w:rFonts w:ascii="Times New Roman" w:hAnsi="Times New Roman" w:cs="Times New Roman"/>
          <w:sz w:val="24"/>
          <w:szCs w:val="24"/>
        </w:rPr>
        <w:tab/>
      </w:r>
      <w:r w:rsidRPr="00AE4DFC">
        <w:rPr>
          <w:rFonts w:ascii="Times New Roman" w:hAnsi="Times New Roman" w:cs="Times New Roman"/>
          <w:sz w:val="24"/>
          <w:szCs w:val="24"/>
        </w:rPr>
        <w:t>Company.</w:t>
      </w:r>
    </w:p>
    <w:p w:rsidR="00E96E82" w:rsidRPr="00AE4DFC" w:rsidRDefault="00E96E82" w:rsidP="003710B2">
      <w:pPr>
        <w:spacing w:after="0" w:line="240" w:lineRule="auto"/>
        <w:jc w:val="both"/>
        <w:rPr>
          <w:rFonts w:ascii="Times New Roman" w:hAnsi="Times New Roman" w:cs="Times New Roman"/>
          <w:i/>
          <w:color w:val="C00000"/>
          <w:sz w:val="24"/>
          <w:szCs w:val="24"/>
        </w:rPr>
      </w:pPr>
    </w:p>
    <w:p w:rsidR="00AE4DFC" w:rsidRPr="00AE4DFC" w:rsidRDefault="00AE4DFC" w:rsidP="00AE4DFC">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Gebhard, J.G. (1999). </w:t>
      </w:r>
      <w:r w:rsidRPr="00AE4DFC">
        <w:rPr>
          <w:rFonts w:ascii="Times New Roman" w:hAnsi="Times New Roman" w:cs="Times New Roman"/>
          <w:i/>
          <w:sz w:val="24"/>
          <w:szCs w:val="24"/>
        </w:rPr>
        <w:t>Teaching English as a Foreign or Second Language.</w:t>
      </w:r>
      <w:r w:rsidRPr="00AE4DFC">
        <w:rPr>
          <w:rFonts w:ascii="Times New Roman" w:hAnsi="Times New Roman" w:cs="Times New Roman"/>
          <w:sz w:val="24"/>
          <w:szCs w:val="24"/>
        </w:rPr>
        <w:t xml:space="preserve"> Ann Arbor: </w:t>
      </w:r>
      <w:r w:rsidRPr="00AE4DFC">
        <w:rPr>
          <w:rFonts w:ascii="Times New Roman" w:hAnsi="Times New Roman" w:cs="Times New Roman"/>
          <w:sz w:val="24"/>
          <w:szCs w:val="24"/>
        </w:rPr>
        <w:tab/>
        <w:t>The University of Michigan Press</w:t>
      </w:r>
    </w:p>
    <w:p w:rsidR="00AE4DFC" w:rsidRPr="00AE4DFC" w:rsidRDefault="00AE4DFC" w:rsidP="003710B2">
      <w:pPr>
        <w:spacing w:after="0" w:line="240" w:lineRule="auto"/>
        <w:jc w:val="both"/>
        <w:rPr>
          <w:rFonts w:ascii="Times New Roman" w:hAnsi="Times New Roman" w:cs="Times New Roman"/>
          <w:sz w:val="24"/>
          <w:szCs w:val="24"/>
        </w:rPr>
      </w:pPr>
    </w:p>
    <w:p w:rsidR="00E96E82" w:rsidRPr="00AE4DFC" w:rsidRDefault="00E96E82" w:rsidP="003710B2">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Harmer, J. 2003. </w:t>
      </w:r>
      <w:r w:rsidRPr="00AE4DFC">
        <w:rPr>
          <w:rFonts w:ascii="Times New Roman" w:hAnsi="Times New Roman" w:cs="Times New Roman"/>
          <w:i/>
          <w:sz w:val="24"/>
          <w:szCs w:val="24"/>
        </w:rPr>
        <w:t>The Practice of Language Teaching</w:t>
      </w:r>
      <w:r w:rsidRPr="00AE4DFC">
        <w:rPr>
          <w:rFonts w:ascii="Times New Roman" w:hAnsi="Times New Roman" w:cs="Times New Roman"/>
          <w:sz w:val="24"/>
          <w:szCs w:val="24"/>
        </w:rPr>
        <w:t xml:space="preserve">. Essex, UK: Pearson Educated </w:t>
      </w:r>
    </w:p>
    <w:p w:rsidR="00E96E82" w:rsidRPr="00AE4DFC" w:rsidRDefault="00E96E82" w:rsidP="003710B2">
      <w:pPr>
        <w:spacing w:after="0" w:line="240" w:lineRule="auto"/>
        <w:jc w:val="both"/>
        <w:rPr>
          <w:rFonts w:ascii="Times New Roman" w:hAnsi="Times New Roman" w:cs="Times New Roman"/>
          <w:color w:val="C00000"/>
          <w:sz w:val="24"/>
          <w:szCs w:val="24"/>
        </w:rPr>
      </w:pPr>
    </w:p>
    <w:p w:rsidR="00E96E82" w:rsidRPr="00AE4DFC" w:rsidRDefault="00E96E82" w:rsidP="003710B2">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Liando, Nihta.V.P. 2010. </w:t>
      </w:r>
      <w:r w:rsidRPr="00AE4DFC">
        <w:rPr>
          <w:rFonts w:ascii="Times New Roman" w:hAnsi="Times New Roman" w:cs="Times New Roman"/>
          <w:i/>
          <w:sz w:val="24"/>
          <w:szCs w:val="24"/>
        </w:rPr>
        <w:t xml:space="preserve">Students’ VS Teachers’ Persfectives on Best Teacher </w:t>
      </w:r>
      <w:r w:rsidR="009477E7" w:rsidRPr="00AE4DFC">
        <w:rPr>
          <w:rFonts w:ascii="Times New Roman" w:hAnsi="Times New Roman" w:cs="Times New Roman"/>
          <w:i/>
          <w:sz w:val="24"/>
          <w:szCs w:val="24"/>
        </w:rPr>
        <w:tab/>
      </w:r>
      <w:r w:rsidRPr="00AE4DFC">
        <w:rPr>
          <w:rFonts w:ascii="Times New Roman" w:hAnsi="Times New Roman" w:cs="Times New Roman"/>
          <w:i/>
          <w:sz w:val="24"/>
          <w:szCs w:val="24"/>
        </w:rPr>
        <w:t xml:space="preserve">Characteristics in EFL Classrooms. </w:t>
      </w:r>
      <w:r w:rsidRPr="00AE4DFC">
        <w:rPr>
          <w:rFonts w:ascii="Times New Roman" w:hAnsi="Times New Roman" w:cs="Times New Roman"/>
          <w:sz w:val="24"/>
          <w:szCs w:val="24"/>
        </w:rPr>
        <w:t>TEFLIN Journal: Volume 21, Number</w:t>
      </w:r>
      <w:r w:rsidR="009477E7" w:rsidRPr="00AE4DFC">
        <w:rPr>
          <w:rFonts w:ascii="Times New Roman" w:hAnsi="Times New Roman" w:cs="Times New Roman"/>
          <w:sz w:val="24"/>
          <w:szCs w:val="24"/>
        </w:rPr>
        <w:t xml:space="preserve"> </w:t>
      </w:r>
      <w:r w:rsidRPr="00AE4DFC">
        <w:rPr>
          <w:rFonts w:ascii="Times New Roman" w:hAnsi="Times New Roman" w:cs="Times New Roman"/>
          <w:sz w:val="24"/>
          <w:szCs w:val="24"/>
        </w:rPr>
        <w:t xml:space="preserve">2, </w:t>
      </w:r>
      <w:r w:rsidR="009477E7" w:rsidRPr="00AE4DFC">
        <w:rPr>
          <w:rFonts w:ascii="Times New Roman" w:hAnsi="Times New Roman" w:cs="Times New Roman"/>
          <w:sz w:val="24"/>
          <w:szCs w:val="24"/>
        </w:rPr>
        <w:tab/>
      </w:r>
      <w:r w:rsidRPr="00AE4DFC">
        <w:rPr>
          <w:rFonts w:ascii="Times New Roman" w:hAnsi="Times New Roman" w:cs="Times New Roman"/>
          <w:sz w:val="24"/>
          <w:szCs w:val="24"/>
        </w:rPr>
        <w:t>August 2010</w:t>
      </w:r>
      <w:r w:rsidR="009477E7" w:rsidRPr="00AE4DFC">
        <w:rPr>
          <w:rFonts w:ascii="Times New Roman" w:hAnsi="Times New Roman" w:cs="Times New Roman"/>
          <w:sz w:val="24"/>
          <w:szCs w:val="24"/>
        </w:rPr>
        <w:t>.</w:t>
      </w:r>
    </w:p>
    <w:p w:rsidR="00E96E82" w:rsidRPr="00AE4DFC" w:rsidRDefault="00E96E82" w:rsidP="003710B2">
      <w:pPr>
        <w:spacing w:after="0" w:line="240" w:lineRule="auto"/>
        <w:jc w:val="both"/>
        <w:rPr>
          <w:rFonts w:ascii="Times New Roman" w:hAnsi="Times New Roman" w:cs="Times New Roman"/>
          <w:sz w:val="24"/>
          <w:szCs w:val="24"/>
        </w:rPr>
      </w:pPr>
    </w:p>
    <w:p w:rsidR="00E96E82" w:rsidRPr="00AE4DFC" w:rsidRDefault="00E96E82" w:rsidP="003710B2">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Maisa. 2009. </w:t>
      </w:r>
      <w:r w:rsidRPr="00AE4DFC">
        <w:rPr>
          <w:rFonts w:ascii="Times New Roman" w:hAnsi="Times New Roman" w:cs="Times New Roman"/>
          <w:i/>
          <w:sz w:val="24"/>
          <w:szCs w:val="24"/>
        </w:rPr>
        <w:t xml:space="preserve">Teachers’ Understanding of Characteristics of Professional English </w:t>
      </w:r>
      <w:r w:rsidR="00FC63E1">
        <w:rPr>
          <w:rFonts w:ascii="Times New Roman" w:hAnsi="Times New Roman" w:cs="Times New Roman"/>
          <w:i/>
          <w:sz w:val="24"/>
          <w:szCs w:val="24"/>
        </w:rPr>
        <w:tab/>
      </w:r>
      <w:r w:rsidRPr="00AE4DFC">
        <w:rPr>
          <w:rFonts w:ascii="Times New Roman" w:hAnsi="Times New Roman" w:cs="Times New Roman"/>
          <w:i/>
          <w:sz w:val="24"/>
          <w:szCs w:val="24"/>
        </w:rPr>
        <w:t>English for Young learners.</w:t>
      </w:r>
      <w:r w:rsidRPr="00AE4DFC">
        <w:rPr>
          <w:rFonts w:ascii="Times New Roman" w:hAnsi="Times New Roman" w:cs="Times New Roman"/>
          <w:sz w:val="24"/>
          <w:szCs w:val="24"/>
        </w:rPr>
        <w:t xml:space="preserve"> Unpublished Undergraduate Thesis, </w:t>
      </w:r>
      <w:r w:rsidR="00FC63E1">
        <w:rPr>
          <w:rFonts w:ascii="Times New Roman" w:hAnsi="Times New Roman" w:cs="Times New Roman"/>
          <w:sz w:val="24"/>
          <w:szCs w:val="24"/>
        </w:rPr>
        <w:tab/>
      </w:r>
      <w:r w:rsidRPr="00AE4DFC">
        <w:rPr>
          <w:rFonts w:ascii="Times New Roman" w:hAnsi="Times New Roman" w:cs="Times New Roman"/>
          <w:sz w:val="24"/>
          <w:szCs w:val="24"/>
        </w:rPr>
        <w:t xml:space="preserve">Department </w:t>
      </w:r>
      <w:r w:rsidR="00FC63E1">
        <w:rPr>
          <w:rFonts w:ascii="Times New Roman" w:hAnsi="Times New Roman" w:cs="Times New Roman"/>
          <w:sz w:val="24"/>
          <w:szCs w:val="24"/>
        </w:rPr>
        <w:tab/>
      </w:r>
      <w:r w:rsidRPr="00AE4DFC">
        <w:rPr>
          <w:rFonts w:ascii="Times New Roman" w:hAnsi="Times New Roman" w:cs="Times New Roman"/>
          <w:sz w:val="24"/>
          <w:szCs w:val="24"/>
        </w:rPr>
        <w:t>of English Education: Indonesia University of Education.</w:t>
      </w:r>
    </w:p>
    <w:p w:rsidR="00E96E82" w:rsidRPr="00AE4DFC" w:rsidRDefault="00E96E82" w:rsidP="003710B2">
      <w:pPr>
        <w:spacing w:after="0" w:line="240" w:lineRule="auto"/>
        <w:jc w:val="both"/>
        <w:rPr>
          <w:rFonts w:ascii="Times New Roman" w:hAnsi="Times New Roman" w:cs="Times New Roman"/>
          <w:sz w:val="24"/>
          <w:szCs w:val="24"/>
        </w:rPr>
      </w:pPr>
    </w:p>
    <w:p w:rsidR="00E96E82" w:rsidRPr="00AE4DFC" w:rsidRDefault="00E96E82" w:rsidP="003710B2">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Nunan, D. 1988. </w:t>
      </w:r>
      <w:r w:rsidRPr="00AE4DFC">
        <w:rPr>
          <w:rFonts w:ascii="Times New Roman" w:hAnsi="Times New Roman" w:cs="Times New Roman"/>
          <w:i/>
          <w:sz w:val="24"/>
          <w:szCs w:val="24"/>
        </w:rPr>
        <w:t>The Learner-Centered Curriculum.</w:t>
      </w:r>
      <w:r w:rsidRPr="00AE4DFC">
        <w:rPr>
          <w:rFonts w:ascii="Times New Roman" w:hAnsi="Times New Roman" w:cs="Times New Roman"/>
          <w:sz w:val="24"/>
          <w:szCs w:val="24"/>
        </w:rPr>
        <w:t xml:space="preserve"> New York: Cambridge </w:t>
      </w:r>
      <w:r w:rsidRPr="00AE4DFC">
        <w:rPr>
          <w:rFonts w:ascii="Times New Roman" w:hAnsi="Times New Roman" w:cs="Times New Roman"/>
          <w:sz w:val="24"/>
          <w:szCs w:val="24"/>
        </w:rPr>
        <w:tab/>
        <w:t xml:space="preserve">University </w:t>
      </w:r>
      <w:r w:rsidR="009477E7" w:rsidRPr="00AE4DFC">
        <w:rPr>
          <w:rFonts w:ascii="Times New Roman" w:hAnsi="Times New Roman" w:cs="Times New Roman"/>
          <w:sz w:val="24"/>
          <w:szCs w:val="24"/>
        </w:rPr>
        <w:tab/>
      </w:r>
      <w:r w:rsidRPr="00AE4DFC">
        <w:rPr>
          <w:rFonts w:ascii="Times New Roman" w:hAnsi="Times New Roman" w:cs="Times New Roman"/>
          <w:sz w:val="24"/>
          <w:szCs w:val="24"/>
        </w:rPr>
        <w:t>Press.</w:t>
      </w:r>
    </w:p>
    <w:p w:rsidR="00A56C96" w:rsidRPr="00AE4DFC" w:rsidRDefault="00A56C96" w:rsidP="003710B2">
      <w:pPr>
        <w:autoSpaceDE w:val="0"/>
        <w:autoSpaceDN w:val="0"/>
        <w:adjustRightInd w:val="0"/>
        <w:spacing w:after="0" w:line="240" w:lineRule="auto"/>
        <w:jc w:val="both"/>
        <w:rPr>
          <w:rFonts w:ascii="Times New Roman" w:hAnsi="Times New Roman" w:cs="Times New Roman"/>
          <w:bCs/>
          <w:color w:val="000000"/>
          <w:sz w:val="24"/>
          <w:szCs w:val="24"/>
        </w:rPr>
      </w:pPr>
    </w:p>
    <w:p w:rsidR="00F070F3" w:rsidRPr="00AE4DFC" w:rsidRDefault="00F070F3" w:rsidP="003710B2">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Nunan, D. 1999. </w:t>
      </w:r>
      <w:r w:rsidRPr="00AE4DFC">
        <w:rPr>
          <w:rFonts w:ascii="Times New Roman" w:hAnsi="Times New Roman" w:cs="Times New Roman"/>
          <w:i/>
          <w:sz w:val="24"/>
          <w:szCs w:val="24"/>
        </w:rPr>
        <w:t>Second Language Teaching and Learning</w:t>
      </w:r>
      <w:r w:rsidRPr="00AE4DFC">
        <w:rPr>
          <w:rFonts w:ascii="Times New Roman" w:hAnsi="Times New Roman" w:cs="Times New Roman"/>
          <w:sz w:val="24"/>
          <w:szCs w:val="24"/>
        </w:rPr>
        <w:t xml:space="preserve">. Boston: Heinle and Heinle </w:t>
      </w:r>
      <w:r w:rsidR="009477E7" w:rsidRPr="00AE4DFC">
        <w:rPr>
          <w:rFonts w:ascii="Times New Roman" w:hAnsi="Times New Roman" w:cs="Times New Roman"/>
          <w:sz w:val="24"/>
          <w:szCs w:val="24"/>
        </w:rPr>
        <w:tab/>
      </w:r>
      <w:r w:rsidRPr="00AE4DFC">
        <w:rPr>
          <w:rFonts w:ascii="Times New Roman" w:hAnsi="Times New Roman" w:cs="Times New Roman"/>
          <w:sz w:val="24"/>
          <w:szCs w:val="24"/>
        </w:rPr>
        <w:t>Publisher.</w:t>
      </w:r>
    </w:p>
    <w:p w:rsidR="00F070F3" w:rsidRPr="00AE4DFC" w:rsidRDefault="00F070F3" w:rsidP="003710B2">
      <w:pPr>
        <w:spacing w:after="0" w:line="240" w:lineRule="auto"/>
        <w:jc w:val="both"/>
        <w:rPr>
          <w:rFonts w:ascii="Times New Roman" w:hAnsi="Times New Roman" w:cs="Times New Roman"/>
          <w:sz w:val="24"/>
          <w:szCs w:val="24"/>
        </w:rPr>
      </w:pPr>
    </w:p>
    <w:p w:rsidR="00F070F3" w:rsidRPr="00AE4DFC" w:rsidRDefault="00F070F3" w:rsidP="003710B2">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Richards, J.C. 2001. </w:t>
      </w:r>
      <w:r w:rsidRPr="00AE4DFC">
        <w:rPr>
          <w:rFonts w:ascii="Times New Roman" w:hAnsi="Times New Roman" w:cs="Times New Roman"/>
          <w:i/>
          <w:sz w:val="24"/>
          <w:szCs w:val="24"/>
        </w:rPr>
        <w:t>Curriculum Development in Language Teaching</w:t>
      </w:r>
      <w:r w:rsidRPr="00AE4DFC">
        <w:rPr>
          <w:rFonts w:ascii="Times New Roman" w:hAnsi="Times New Roman" w:cs="Times New Roman"/>
          <w:sz w:val="24"/>
          <w:szCs w:val="24"/>
        </w:rPr>
        <w:t xml:space="preserve">. New York: </w:t>
      </w:r>
      <w:r w:rsidR="009477E7" w:rsidRPr="00AE4DFC">
        <w:rPr>
          <w:rFonts w:ascii="Times New Roman" w:hAnsi="Times New Roman" w:cs="Times New Roman"/>
          <w:sz w:val="24"/>
          <w:szCs w:val="24"/>
        </w:rPr>
        <w:tab/>
      </w:r>
      <w:r w:rsidRPr="00AE4DFC">
        <w:rPr>
          <w:rFonts w:ascii="Times New Roman" w:hAnsi="Times New Roman" w:cs="Times New Roman"/>
          <w:sz w:val="24"/>
          <w:szCs w:val="24"/>
        </w:rPr>
        <w:t xml:space="preserve">Cambridge </w:t>
      </w:r>
      <w:r w:rsidRPr="00AE4DFC">
        <w:rPr>
          <w:rFonts w:ascii="Times New Roman" w:hAnsi="Times New Roman" w:cs="Times New Roman"/>
          <w:sz w:val="24"/>
          <w:szCs w:val="24"/>
        </w:rPr>
        <w:tab/>
        <w:t>University Press.</w:t>
      </w:r>
    </w:p>
    <w:p w:rsidR="00F070F3" w:rsidRPr="00AE4DFC" w:rsidRDefault="00F070F3" w:rsidP="003710B2">
      <w:pPr>
        <w:spacing w:after="0" w:line="240" w:lineRule="auto"/>
        <w:jc w:val="both"/>
        <w:rPr>
          <w:rFonts w:ascii="Times New Roman" w:hAnsi="Times New Roman" w:cs="Times New Roman"/>
          <w:sz w:val="24"/>
          <w:szCs w:val="24"/>
        </w:rPr>
      </w:pPr>
    </w:p>
    <w:p w:rsidR="00E96E82" w:rsidRPr="00AE4DFC" w:rsidRDefault="00E96E82" w:rsidP="003710B2">
      <w:pPr>
        <w:spacing w:after="0" w:line="240" w:lineRule="auto"/>
        <w:jc w:val="both"/>
        <w:rPr>
          <w:rFonts w:ascii="Times New Roman" w:hAnsi="Times New Roman" w:cs="Times New Roman"/>
          <w:sz w:val="24"/>
          <w:szCs w:val="24"/>
        </w:rPr>
      </w:pPr>
      <w:r w:rsidRPr="00AE4DFC">
        <w:rPr>
          <w:rFonts w:ascii="Times New Roman" w:hAnsi="Times New Roman" w:cs="Times New Roman"/>
          <w:bCs/>
          <w:sz w:val="24"/>
          <w:szCs w:val="24"/>
        </w:rPr>
        <w:t xml:space="preserve">Suprijadi, D. 2008. </w:t>
      </w:r>
      <w:r w:rsidRPr="00AE4DFC">
        <w:rPr>
          <w:rFonts w:ascii="Times New Roman" w:hAnsi="Times New Roman" w:cs="Times New Roman"/>
          <w:bCs/>
          <w:i/>
          <w:sz w:val="24"/>
          <w:szCs w:val="24"/>
        </w:rPr>
        <w:t xml:space="preserve">The Implementation of School –Based Curriculum in the Teaching </w:t>
      </w:r>
      <w:r w:rsidR="00FC63E1">
        <w:rPr>
          <w:rFonts w:ascii="Times New Roman" w:hAnsi="Times New Roman" w:cs="Times New Roman"/>
          <w:bCs/>
          <w:i/>
          <w:sz w:val="24"/>
          <w:szCs w:val="24"/>
        </w:rPr>
        <w:tab/>
      </w:r>
      <w:r w:rsidRPr="00AE4DFC">
        <w:rPr>
          <w:rFonts w:ascii="Times New Roman" w:hAnsi="Times New Roman" w:cs="Times New Roman"/>
          <w:bCs/>
          <w:i/>
          <w:sz w:val="24"/>
          <w:szCs w:val="24"/>
        </w:rPr>
        <w:t>of English.</w:t>
      </w:r>
      <w:r w:rsidRPr="00AE4DFC">
        <w:rPr>
          <w:rFonts w:ascii="Times New Roman" w:hAnsi="Times New Roman" w:cs="Times New Roman"/>
          <w:sz w:val="24"/>
          <w:szCs w:val="24"/>
        </w:rPr>
        <w:t xml:space="preserve"> Unpublished Undergraduate Thesis, Department of English </w:t>
      </w:r>
      <w:r w:rsidR="00FC63E1">
        <w:rPr>
          <w:rFonts w:ascii="Times New Roman" w:hAnsi="Times New Roman" w:cs="Times New Roman"/>
          <w:sz w:val="24"/>
          <w:szCs w:val="24"/>
        </w:rPr>
        <w:tab/>
      </w:r>
      <w:r w:rsidRPr="00AE4DFC">
        <w:rPr>
          <w:rFonts w:ascii="Times New Roman" w:hAnsi="Times New Roman" w:cs="Times New Roman"/>
          <w:sz w:val="24"/>
          <w:szCs w:val="24"/>
        </w:rPr>
        <w:t>Education: Indonesia University of Education.</w:t>
      </w:r>
    </w:p>
    <w:p w:rsidR="00E96E82" w:rsidRPr="00AE4DFC" w:rsidRDefault="00E96E82" w:rsidP="003710B2">
      <w:pPr>
        <w:spacing w:after="0" w:line="240" w:lineRule="auto"/>
        <w:jc w:val="both"/>
        <w:rPr>
          <w:rFonts w:ascii="Times New Roman" w:hAnsi="Times New Roman" w:cs="Times New Roman"/>
          <w:sz w:val="24"/>
          <w:szCs w:val="24"/>
        </w:rPr>
      </w:pPr>
    </w:p>
    <w:p w:rsidR="00F070F3" w:rsidRPr="00AE4DFC" w:rsidRDefault="00F070F3" w:rsidP="003710B2">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Susilo,M. Joko. 2008. </w:t>
      </w:r>
      <w:r w:rsidRPr="00AE4DFC">
        <w:rPr>
          <w:rFonts w:ascii="Times New Roman" w:hAnsi="Times New Roman" w:cs="Times New Roman"/>
          <w:i/>
          <w:sz w:val="24"/>
          <w:szCs w:val="24"/>
        </w:rPr>
        <w:t xml:space="preserve">Kurikulum Tingkat Satuan Pendidikan Manajemen Pelaksanaan </w:t>
      </w:r>
      <w:r w:rsidR="009477E7" w:rsidRPr="00AE4DFC">
        <w:rPr>
          <w:rFonts w:ascii="Times New Roman" w:hAnsi="Times New Roman" w:cs="Times New Roman"/>
          <w:i/>
          <w:sz w:val="24"/>
          <w:szCs w:val="24"/>
        </w:rPr>
        <w:tab/>
      </w:r>
      <w:r w:rsidRPr="00AE4DFC">
        <w:rPr>
          <w:rFonts w:ascii="Times New Roman" w:hAnsi="Times New Roman" w:cs="Times New Roman"/>
          <w:i/>
          <w:sz w:val="24"/>
          <w:szCs w:val="24"/>
        </w:rPr>
        <w:t>dan Kesiapan Sekolah Menyongsongnya.</w:t>
      </w:r>
      <w:r w:rsidRPr="00AE4DFC">
        <w:rPr>
          <w:rFonts w:ascii="Times New Roman" w:hAnsi="Times New Roman" w:cs="Times New Roman"/>
          <w:sz w:val="24"/>
          <w:szCs w:val="24"/>
        </w:rPr>
        <w:t xml:space="preserve"> Yogyakarta: Pustaka Pelajar</w:t>
      </w:r>
    </w:p>
    <w:p w:rsidR="00F070F3" w:rsidRPr="00AE4DFC" w:rsidRDefault="00F070F3" w:rsidP="003710B2">
      <w:pPr>
        <w:spacing w:after="0" w:line="240" w:lineRule="auto"/>
        <w:jc w:val="both"/>
        <w:rPr>
          <w:rFonts w:ascii="Times New Roman" w:hAnsi="Times New Roman" w:cs="Times New Roman"/>
          <w:sz w:val="24"/>
          <w:szCs w:val="24"/>
        </w:rPr>
      </w:pPr>
    </w:p>
    <w:p w:rsidR="00FC63E1" w:rsidRPr="0040625D" w:rsidRDefault="00FC63E1" w:rsidP="00FC63E1">
      <w:pPr>
        <w:spacing w:after="0" w:line="240" w:lineRule="auto"/>
        <w:jc w:val="both"/>
        <w:rPr>
          <w:rFonts w:ascii="Times New Roman" w:hAnsi="Times New Roman" w:cs="Times New Roman"/>
          <w:sz w:val="24"/>
          <w:szCs w:val="24"/>
        </w:rPr>
      </w:pPr>
      <w:r w:rsidRPr="0040625D">
        <w:rPr>
          <w:rFonts w:ascii="Times New Roman" w:hAnsi="Times New Roman" w:cs="Times New Roman"/>
          <w:sz w:val="24"/>
          <w:szCs w:val="24"/>
        </w:rPr>
        <w:t xml:space="preserve">The grantees and Partners of RELO. (2010). Selected Papers in English Language </w:t>
      </w:r>
      <w:r>
        <w:rPr>
          <w:rFonts w:ascii="Times New Roman" w:hAnsi="Times New Roman" w:cs="Times New Roman"/>
          <w:sz w:val="24"/>
          <w:szCs w:val="24"/>
        </w:rPr>
        <w:tab/>
      </w:r>
      <w:r w:rsidRPr="0040625D">
        <w:rPr>
          <w:rFonts w:ascii="Times New Roman" w:hAnsi="Times New Roman" w:cs="Times New Roman"/>
          <w:sz w:val="24"/>
          <w:szCs w:val="24"/>
        </w:rPr>
        <w:t xml:space="preserve">Teaching. IIEF, Jakarta:Embassy of United States. </w:t>
      </w:r>
    </w:p>
    <w:p w:rsidR="00FC63E1" w:rsidRDefault="00FC63E1" w:rsidP="007F1775">
      <w:pPr>
        <w:spacing w:after="0" w:line="240" w:lineRule="auto"/>
        <w:jc w:val="both"/>
        <w:rPr>
          <w:rFonts w:ascii="Times New Roman" w:hAnsi="Times New Roman" w:cs="Times New Roman"/>
          <w:sz w:val="24"/>
          <w:szCs w:val="24"/>
        </w:rPr>
      </w:pPr>
    </w:p>
    <w:p w:rsidR="007F1775" w:rsidRPr="00AE4DFC" w:rsidRDefault="007F1775" w:rsidP="007F1775">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lastRenderedPageBreak/>
        <w:t xml:space="preserve">Tim Redaksi Fokus Media. 2005. </w:t>
      </w:r>
      <w:r w:rsidRPr="00AE4DFC">
        <w:rPr>
          <w:rFonts w:ascii="Times New Roman" w:hAnsi="Times New Roman" w:cs="Times New Roman"/>
          <w:i/>
          <w:sz w:val="24"/>
          <w:szCs w:val="24"/>
        </w:rPr>
        <w:t xml:space="preserve">Standar Nasional Pendidikan (SNP): Peraturan </w:t>
      </w:r>
      <w:r w:rsidRPr="00AE4DFC">
        <w:rPr>
          <w:rFonts w:ascii="Times New Roman" w:hAnsi="Times New Roman" w:cs="Times New Roman"/>
          <w:i/>
          <w:sz w:val="24"/>
          <w:szCs w:val="24"/>
        </w:rPr>
        <w:tab/>
        <w:t xml:space="preserve">Pemerintah Nomor 19 Tahun 2005. </w:t>
      </w:r>
      <w:r w:rsidRPr="00AE4DFC">
        <w:rPr>
          <w:rFonts w:ascii="Times New Roman" w:hAnsi="Times New Roman" w:cs="Times New Roman"/>
          <w:sz w:val="24"/>
          <w:szCs w:val="24"/>
        </w:rPr>
        <w:t>Bandung: FOKUS MEDIA</w:t>
      </w:r>
    </w:p>
    <w:p w:rsidR="00FC63E1" w:rsidRDefault="007F1775" w:rsidP="007F1775">
      <w:pPr>
        <w:spacing w:after="0" w:line="240" w:lineRule="auto"/>
        <w:jc w:val="both"/>
        <w:rPr>
          <w:rFonts w:ascii="Times New Roman" w:hAnsi="Times New Roman" w:cs="Times New Roman"/>
          <w:i/>
          <w:sz w:val="24"/>
          <w:szCs w:val="24"/>
        </w:rPr>
      </w:pPr>
      <w:r w:rsidRPr="00AE4DFC">
        <w:rPr>
          <w:rFonts w:ascii="Times New Roman" w:hAnsi="Times New Roman" w:cs="Times New Roman"/>
          <w:i/>
          <w:sz w:val="24"/>
          <w:szCs w:val="24"/>
        </w:rPr>
        <w:t xml:space="preserve"> </w:t>
      </w:r>
    </w:p>
    <w:p w:rsidR="007F1775" w:rsidRPr="00AE4DFC" w:rsidRDefault="007F1775" w:rsidP="007F1775">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t>Tim Redaksi Fokus Media. 2006</w:t>
      </w:r>
      <w:r w:rsidRPr="00AE4DFC">
        <w:rPr>
          <w:rFonts w:ascii="Times New Roman" w:hAnsi="Times New Roman" w:cs="Times New Roman"/>
          <w:i/>
          <w:sz w:val="24"/>
          <w:szCs w:val="24"/>
        </w:rPr>
        <w:t>.Guru dan Dosen</w:t>
      </w:r>
      <w:r w:rsidR="00DB377A">
        <w:rPr>
          <w:rFonts w:ascii="Times New Roman" w:hAnsi="Times New Roman" w:cs="Times New Roman"/>
          <w:i/>
          <w:sz w:val="24"/>
          <w:szCs w:val="24"/>
        </w:rPr>
        <w:t>:</w:t>
      </w:r>
      <w:r w:rsidRPr="00AE4DFC">
        <w:rPr>
          <w:rFonts w:ascii="Times New Roman" w:hAnsi="Times New Roman" w:cs="Times New Roman"/>
          <w:i/>
          <w:sz w:val="24"/>
          <w:szCs w:val="24"/>
        </w:rPr>
        <w:t xml:space="preserve"> Undang-Undang RI Nmor 14 Tahun </w:t>
      </w:r>
      <w:r w:rsidRPr="00AE4DFC">
        <w:rPr>
          <w:rFonts w:ascii="Times New Roman" w:hAnsi="Times New Roman" w:cs="Times New Roman"/>
          <w:i/>
          <w:sz w:val="24"/>
          <w:szCs w:val="24"/>
        </w:rPr>
        <w:tab/>
        <w:t xml:space="preserve">2005. </w:t>
      </w:r>
      <w:r w:rsidRPr="00AE4DFC">
        <w:rPr>
          <w:rFonts w:ascii="Times New Roman" w:hAnsi="Times New Roman" w:cs="Times New Roman"/>
          <w:sz w:val="24"/>
          <w:szCs w:val="24"/>
        </w:rPr>
        <w:t>Bandung: FOKUS MEDIA.</w:t>
      </w:r>
    </w:p>
    <w:p w:rsidR="007F1775" w:rsidRPr="00AE4DFC" w:rsidRDefault="007F1775" w:rsidP="003710B2">
      <w:pPr>
        <w:spacing w:after="0" w:line="240" w:lineRule="auto"/>
        <w:jc w:val="both"/>
        <w:rPr>
          <w:rFonts w:ascii="Times New Roman" w:hAnsi="Times New Roman" w:cs="Times New Roman"/>
          <w:sz w:val="24"/>
          <w:szCs w:val="24"/>
        </w:rPr>
      </w:pPr>
    </w:p>
    <w:p w:rsidR="00F070F3" w:rsidRPr="00AE4DFC" w:rsidRDefault="00F070F3" w:rsidP="003710B2">
      <w:pPr>
        <w:spacing w:after="0" w:line="240" w:lineRule="auto"/>
        <w:jc w:val="both"/>
        <w:rPr>
          <w:rFonts w:ascii="Times New Roman" w:hAnsi="Times New Roman" w:cs="Times New Roman"/>
          <w:sz w:val="24"/>
          <w:szCs w:val="24"/>
        </w:rPr>
      </w:pPr>
      <w:r w:rsidRPr="00AE4DFC">
        <w:rPr>
          <w:rFonts w:ascii="Times New Roman" w:hAnsi="Times New Roman" w:cs="Times New Roman"/>
          <w:sz w:val="24"/>
          <w:szCs w:val="24"/>
        </w:rPr>
        <w:t xml:space="preserve">Warahmah, M. 2009. </w:t>
      </w:r>
      <w:r w:rsidRPr="00AE4DFC">
        <w:rPr>
          <w:rFonts w:ascii="Times New Roman" w:hAnsi="Times New Roman" w:cs="Times New Roman"/>
          <w:i/>
          <w:sz w:val="24"/>
          <w:szCs w:val="24"/>
        </w:rPr>
        <w:t>English Teacher Professional Development.</w:t>
      </w:r>
      <w:r w:rsidRPr="00AE4DFC">
        <w:rPr>
          <w:rFonts w:ascii="Times New Roman" w:hAnsi="Times New Roman" w:cs="Times New Roman"/>
          <w:sz w:val="24"/>
          <w:szCs w:val="24"/>
        </w:rPr>
        <w:t xml:space="preserve"> Unpublished </w:t>
      </w:r>
      <w:r w:rsidR="00F33B95" w:rsidRPr="00AE4DFC">
        <w:rPr>
          <w:rFonts w:ascii="Times New Roman" w:hAnsi="Times New Roman" w:cs="Times New Roman"/>
          <w:sz w:val="24"/>
          <w:szCs w:val="24"/>
        </w:rPr>
        <w:tab/>
      </w:r>
      <w:r w:rsidRPr="00AE4DFC">
        <w:rPr>
          <w:rFonts w:ascii="Times New Roman" w:hAnsi="Times New Roman" w:cs="Times New Roman"/>
          <w:sz w:val="24"/>
          <w:szCs w:val="24"/>
        </w:rPr>
        <w:t xml:space="preserve">Undergraduate Thesis, Department of English Education: Indonesia University </w:t>
      </w:r>
      <w:r w:rsidR="00F33B95" w:rsidRPr="00AE4DFC">
        <w:rPr>
          <w:rFonts w:ascii="Times New Roman" w:hAnsi="Times New Roman" w:cs="Times New Roman"/>
          <w:sz w:val="24"/>
          <w:szCs w:val="24"/>
        </w:rPr>
        <w:tab/>
      </w:r>
      <w:r w:rsidRPr="00AE4DFC">
        <w:rPr>
          <w:rFonts w:ascii="Times New Roman" w:hAnsi="Times New Roman" w:cs="Times New Roman"/>
          <w:sz w:val="24"/>
          <w:szCs w:val="24"/>
        </w:rPr>
        <w:t>of Education.</w:t>
      </w:r>
    </w:p>
    <w:p w:rsidR="003710B2" w:rsidRPr="00AE4DFC" w:rsidRDefault="003710B2" w:rsidP="003710B2">
      <w:pPr>
        <w:spacing w:after="0" w:line="240" w:lineRule="auto"/>
        <w:jc w:val="both"/>
        <w:rPr>
          <w:rFonts w:ascii="Times New Roman" w:hAnsi="Times New Roman" w:cs="Times New Roman"/>
          <w:sz w:val="24"/>
          <w:szCs w:val="24"/>
        </w:rPr>
      </w:pPr>
    </w:p>
    <w:p w:rsidR="00F070F3" w:rsidRPr="00AE4DFC" w:rsidRDefault="00F070F3" w:rsidP="00F33B95">
      <w:pPr>
        <w:autoSpaceDE w:val="0"/>
        <w:autoSpaceDN w:val="0"/>
        <w:adjustRightInd w:val="0"/>
        <w:spacing w:after="0" w:line="240" w:lineRule="auto"/>
        <w:rPr>
          <w:rFonts w:ascii="Times New Roman" w:hAnsi="Times New Roman" w:cs="Times New Roman"/>
          <w:sz w:val="24"/>
          <w:szCs w:val="24"/>
        </w:rPr>
      </w:pPr>
      <w:r w:rsidRPr="00AE4DFC">
        <w:rPr>
          <w:rFonts w:ascii="Times New Roman" w:hAnsi="Times New Roman" w:cs="Times New Roman"/>
          <w:bCs/>
          <w:sz w:val="24"/>
          <w:szCs w:val="24"/>
        </w:rPr>
        <w:t xml:space="preserve">Yuwono, Grace. 2005. </w:t>
      </w:r>
      <w:r w:rsidRPr="00AE4DFC">
        <w:rPr>
          <w:rFonts w:ascii="Times New Roman" w:hAnsi="Times New Roman" w:cs="Times New Roman"/>
          <w:bCs/>
          <w:i/>
          <w:sz w:val="24"/>
          <w:szCs w:val="24"/>
        </w:rPr>
        <w:t xml:space="preserve">English Language Teaching in Decentralised Indonesia: Voices </w:t>
      </w:r>
      <w:r w:rsidR="00F33B95" w:rsidRPr="00AE4DFC">
        <w:rPr>
          <w:rFonts w:ascii="Times New Roman" w:hAnsi="Times New Roman" w:cs="Times New Roman"/>
          <w:bCs/>
          <w:i/>
          <w:sz w:val="24"/>
          <w:szCs w:val="24"/>
        </w:rPr>
        <w:tab/>
      </w:r>
      <w:r w:rsidRPr="00AE4DFC">
        <w:rPr>
          <w:rFonts w:ascii="Times New Roman" w:hAnsi="Times New Roman" w:cs="Times New Roman"/>
          <w:bCs/>
          <w:i/>
          <w:sz w:val="24"/>
          <w:szCs w:val="24"/>
        </w:rPr>
        <w:t>from</w:t>
      </w:r>
      <w:r w:rsidR="00F33B95" w:rsidRPr="00AE4DFC">
        <w:rPr>
          <w:rFonts w:ascii="Times New Roman" w:hAnsi="Times New Roman" w:cs="Times New Roman"/>
          <w:bCs/>
          <w:i/>
          <w:sz w:val="24"/>
          <w:szCs w:val="24"/>
        </w:rPr>
        <w:t xml:space="preserve"> </w:t>
      </w:r>
      <w:r w:rsidRPr="00AE4DFC">
        <w:rPr>
          <w:rFonts w:ascii="Times New Roman" w:hAnsi="Times New Roman" w:cs="Times New Roman"/>
          <w:bCs/>
          <w:i/>
          <w:sz w:val="24"/>
          <w:szCs w:val="24"/>
        </w:rPr>
        <w:t>the Less Privileged Schools.</w:t>
      </w:r>
      <w:r w:rsidRPr="00AE4DFC">
        <w:rPr>
          <w:rFonts w:ascii="Times New Roman" w:hAnsi="Times New Roman" w:cs="Times New Roman"/>
          <w:bCs/>
          <w:sz w:val="24"/>
          <w:szCs w:val="24"/>
        </w:rPr>
        <w:t xml:space="preserve"> A Paper presented at AARE 2005 </w:t>
      </w:r>
      <w:r w:rsidR="008C2AF5">
        <w:rPr>
          <w:rFonts w:ascii="Times New Roman" w:hAnsi="Times New Roman" w:cs="Times New Roman"/>
          <w:bCs/>
          <w:sz w:val="24"/>
          <w:szCs w:val="24"/>
        </w:rPr>
        <w:tab/>
      </w:r>
      <w:r w:rsidRPr="00AE4DFC">
        <w:rPr>
          <w:rFonts w:ascii="Times New Roman" w:hAnsi="Times New Roman" w:cs="Times New Roman"/>
          <w:bCs/>
          <w:sz w:val="24"/>
          <w:szCs w:val="24"/>
        </w:rPr>
        <w:t xml:space="preserve">International </w:t>
      </w:r>
      <w:r w:rsidR="00F33B95" w:rsidRPr="00AE4DFC">
        <w:rPr>
          <w:rFonts w:ascii="Times New Roman" w:hAnsi="Times New Roman" w:cs="Times New Roman"/>
          <w:bCs/>
          <w:sz w:val="24"/>
          <w:szCs w:val="24"/>
        </w:rPr>
        <w:tab/>
      </w:r>
      <w:r w:rsidRPr="00AE4DFC">
        <w:rPr>
          <w:rFonts w:ascii="Times New Roman" w:hAnsi="Times New Roman" w:cs="Times New Roman"/>
          <w:bCs/>
          <w:sz w:val="24"/>
          <w:szCs w:val="24"/>
        </w:rPr>
        <w:t xml:space="preserve">Education Research Conference. </w:t>
      </w:r>
      <w:r w:rsidRPr="00AE4DFC">
        <w:rPr>
          <w:rFonts w:ascii="Times New Roman" w:hAnsi="Times New Roman" w:cs="Times New Roman"/>
          <w:sz w:val="24"/>
          <w:szCs w:val="24"/>
        </w:rPr>
        <w:t>Retrieved March 25</w:t>
      </w:r>
      <w:r w:rsidRPr="00AE4DFC">
        <w:rPr>
          <w:rFonts w:ascii="Times New Roman" w:hAnsi="Times New Roman" w:cs="Times New Roman"/>
          <w:sz w:val="24"/>
          <w:szCs w:val="24"/>
          <w:vertAlign w:val="superscript"/>
        </w:rPr>
        <w:t>th</w:t>
      </w:r>
      <w:r w:rsidRPr="00AE4DFC">
        <w:rPr>
          <w:rFonts w:ascii="Times New Roman" w:hAnsi="Times New Roman" w:cs="Times New Roman"/>
          <w:sz w:val="24"/>
          <w:szCs w:val="24"/>
        </w:rPr>
        <w:t xml:space="preserve">, 2011 </w:t>
      </w:r>
      <w:r w:rsidR="008C2AF5">
        <w:rPr>
          <w:rFonts w:ascii="Times New Roman" w:hAnsi="Times New Roman" w:cs="Times New Roman"/>
          <w:sz w:val="24"/>
          <w:szCs w:val="24"/>
        </w:rPr>
        <w:tab/>
      </w:r>
      <w:r w:rsidRPr="00AE4DFC">
        <w:rPr>
          <w:rFonts w:ascii="Times New Roman" w:hAnsi="Times New Roman" w:cs="Times New Roman"/>
          <w:sz w:val="24"/>
          <w:szCs w:val="24"/>
        </w:rPr>
        <w:t xml:space="preserve">from </w:t>
      </w:r>
      <w:r w:rsidRPr="00AE4DFC">
        <w:rPr>
          <w:rFonts w:ascii="Times New Roman" w:hAnsi="Times New Roman" w:cs="Times New Roman"/>
          <w:sz w:val="24"/>
          <w:szCs w:val="24"/>
        </w:rPr>
        <w:tab/>
      </w:r>
      <w:hyperlink r:id="rId7" w:history="1">
        <w:r w:rsidRPr="00AE4DFC">
          <w:rPr>
            <w:rStyle w:val="Hyperlink"/>
            <w:rFonts w:ascii="Times New Roman" w:hAnsi="Times New Roman" w:cs="Times New Roman"/>
            <w:sz w:val="24"/>
            <w:szCs w:val="24"/>
          </w:rPr>
          <w:t>http://www.aare.edu.au/05pap/yuw05050.pdf</w:t>
        </w:r>
      </w:hyperlink>
    </w:p>
    <w:p w:rsidR="00A56C96" w:rsidRPr="00AE4DFC" w:rsidRDefault="00A56C96" w:rsidP="003710B2">
      <w:pPr>
        <w:spacing w:after="0" w:line="240" w:lineRule="auto"/>
        <w:jc w:val="both"/>
        <w:rPr>
          <w:rFonts w:ascii="Times New Roman" w:hAnsi="Times New Roman" w:cs="Times New Roman"/>
          <w:sz w:val="24"/>
          <w:szCs w:val="24"/>
        </w:rPr>
      </w:pPr>
    </w:p>
    <w:p w:rsidR="00A56C96" w:rsidRDefault="00A56C96"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Default="00DB377A" w:rsidP="00951FC2">
      <w:pPr>
        <w:spacing w:after="0" w:line="360" w:lineRule="auto"/>
        <w:jc w:val="both"/>
        <w:rPr>
          <w:rFonts w:ascii="Times New Roman" w:hAnsi="Times New Roman" w:cs="Times New Roman"/>
          <w:sz w:val="24"/>
          <w:szCs w:val="24"/>
        </w:rPr>
      </w:pPr>
    </w:p>
    <w:p w:rsidR="00DB377A" w:rsidRPr="00DB377A" w:rsidRDefault="00DB377A" w:rsidP="00DB377A">
      <w:pPr>
        <w:spacing w:line="360" w:lineRule="auto"/>
        <w:jc w:val="center"/>
        <w:outlineLvl w:val="0"/>
        <w:rPr>
          <w:b/>
          <w:bCs/>
          <w:sz w:val="56"/>
          <w:szCs w:val="56"/>
          <w:lang w:val="id-ID"/>
        </w:rPr>
      </w:pPr>
      <w:r>
        <w:rPr>
          <w:b/>
          <w:bCs/>
          <w:lang w:val="id-ID"/>
        </w:rPr>
        <w:lastRenderedPageBreak/>
        <w:t xml:space="preserve">A </w:t>
      </w:r>
      <w:r>
        <w:rPr>
          <w:b/>
          <w:bCs/>
        </w:rPr>
        <w:t>CHAPTER REPORT</w:t>
      </w:r>
    </w:p>
    <w:p w:rsidR="00DB377A" w:rsidRPr="00DB377A" w:rsidRDefault="00DB377A" w:rsidP="00DB377A">
      <w:pPr>
        <w:jc w:val="center"/>
        <w:rPr>
          <w:b/>
          <w:sz w:val="56"/>
          <w:szCs w:val="56"/>
        </w:rPr>
      </w:pPr>
      <w:r w:rsidRPr="00DB377A">
        <w:rPr>
          <w:b/>
          <w:sz w:val="56"/>
          <w:szCs w:val="56"/>
        </w:rPr>
        <w:t>PROVIDING FOR EFFECTIVE TEACHING</w:t>
      </w:r>
    </w:p>
    <w:p w:rsidR="00DB377A" w:rsidRDefault="00DB377A" w:rsidP="00DB377A">
      <w:pPr>
        <w:spacing w:line="360" w:lineRule="auto"/>
        <w:jc w:val="center"/>
        <w:outlineLvl w:val="0"/>
        <w:rPr>
          <w:b/>
          <w:bCs/>
        </w:rPr>
      </w:pPr>
    </w:p>
    <w:p w:rsidR="00DB377A" w:rsidRPr="00DB377A" w:rsidRDefault="00DB377A" w:rsidP="00DB377A">
      <w:pPr>
        <w:spacing w:line="360" w:lineRule="auto"/>
        <w:jc w:val="center"/>
        <w:outlineLvl w:val="0"/>
        <w:rPr>
          <w:b/>
          <w:bCs/>
        </w:rPr>
      </w:pPr>
    </w:p>
    <w:p w:rsidR="00DB377A" w:rsidRPr="00514EBC" w:rsidRDefault="00DB377A" w:rsidP="00DB377A">
      <w:pPr>
        <w:spacing w:line="360" w:lineRule="auto"/>
        <w:jc w:val="center"/>
        <w:rPr>
          <w:b/>
          <w:bCs/>
        </w:rPr>
      </w:pPr>
      <w:r>
        <w:rPr>
          <w:b/>
          <w:noProof/>
          <w:lang w:val="id-ID" w:eastAsia="id-ID"/>
        </w:rPr>
        <w:drawing>
          <wp:inline distT="0" distB="0" distL="0" distR="0">
            <wp:extent cx="2286000" cy="2157730"/>
            <wp:effectExtent l="19050" t="0" r="0" b="0"/>
            <wp:docPr id="1" name="Picture 6" descr="I:\logo u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ogo upi.jpg"/>
                    <pic:cNvPicPr>
                      <a:picLocks noChangeAspect="1" noChangeArrowheads="1"/>
                    </pic:cNvPicPr>
                  </pic:nvPicPr>
                  <pic:blipFill>
                    <a:blip r:embed="rId8"/>
                    <a:srcRect/>
                    <a:stretch>
                      <a:fillRect/>
                    </a:stretch>
                  </pic:blipFill>
                  <pic:spPr bwMode="auto">
                    <a:xfrm>
                      <a:off x="0" y="0"/>
                      <a:ext cx="2286000" cy="2157730"/>
                    </a:xfrm>
                    <a:prstGeom prst="rect">
                      <a:avLst/>
                    </a:prstGeom>
                    <a:noFill/>
                    <a:ln w="9525">
                      <a:noFill/>
                      <a:miter lim="800000"/>
                      <a:headEnd/>
                      <a:tailEnd/>
                    </a:ln>
                  </pic:spPr>
                </pic:pic>
              </a:graphicData>
            </a:graphic>
          </wp:inline>
        </w:drawing>
      </w:r>
    </w:p>
    <w:p w:rsidR="00DB377A" w:rsidRDefault="00DB377A" w:rsidP="00DB377A">
      <w:pPr>
        <w:spacing w:line="360" w:lineRule="auto"/>
        <w:rPr>
          <w:b/>
          <w:bCs/>
        </w:rPr>
      </w:pPr>
    </w:p>
    <w:p w:rsidR="00DB377A" w:rsidRPr="00DB377A" w:rsidRDefault="00DB377A" w:rsidP="00DB377A">
      <w:pPr>
        <w:spacing w:line="360" w:lineRule="auto"/>
        <w:rPr>
          <w:b/>
          <w:bCs/>
        </w:rPr>
      </w:pPr>
    </w:p>
    <w:p w:rsidR="00DB377A" w:rsidRPr="00DB377A" w:rsidRDefault="00DB377A" w:rsidP="00DB377A">
      <w:pPr>
        <w:spacing w:after="0" w:line="240" w:lineRule="auto"/>
        <w:jc w:val="center"/>
        <w:outlineLvl w:val="0"/>
        <w:rPr>
          <w:b/>
          <w:bCs/>
          <w:sz w:val="28"/>
          <w:szCs w:val="28"/>
        </w:rPr>
      </w:pPr>
      <w:r w:rsidRPr="00DB377A">
        <w:rPr>
          <w:b/>
          <w:bCs/>
          <w:sz w:val="28"/>
          <w:szCs w:val="28"/>
        </w:rPr>
        <w:t>YANUARTI APSARI</w:t>
      </w:r>
    </w:p>
    <w:p w:rsidR="00DB377A" w:rsidRPr="00DB377A" w:rsidRDefault="00DB377A" w:rsidP="00DB377A">
      <w:pPr>
        <w:spacing w:after="0" w:line="240" w:lineRule="auto"/>
        <w:jc w:val="center"/>
        <w:rPr>
          <w:b/>
          <w:bCs/>
          <w:sz w:val="28"/>
          <w:szCs w:val="28"/>
        </w:rPr>
      </w:pPr>
      <w:r w:rsidRPr="00DB377A">
        <w:rPr>
          <w:b/>
          <w:bCs/>
          <w:sz w:val="28"/>
          <w:szCs w:val="28"/>
          <w:lang w:val="id-ID"/>
        </w:rPr>
        <w:t>100</w:t>
      </w:r>
      <w:r w:rsidRPr="00DB377A">
        <w:rPr>
          <w:b/>
          <w:bCs/>
          <w:sz w:val="28"/>
          <w:szCs w:val="28"/>
        </w:rPr>
        <w:t>6933</w:t>
      </w:r>
    </w:p>
    <w:p w:rsidR="00DB377A" w:rsidRPr="00514EBC" w:rsidRDefault="00DB377A" w:rsidP="00DB377A">
      <w:pPr>
        <w:spacing w:line="360" w:lineRule="auto"/>
        <w:jc w:val="center"/>
        <w:rPr>
          <w:b/>
          <w:bCs/>
        </w:rPr>
      </w:pPr>
    </w:p>
    <w:p w:rsidR="00DB377A" w:rsidRDefault="00DB377A" w:rsidP="00DB377A">
      <w:pPr>
        <w:spacing w:line="360" w:lineRule="auto"/>
        <w:jc w:val="center"/>
        <w:rPr>
          <w:b/>
          <w:bCs/>
        </w:rPr>
      </w:pPr>
    </w:p>
    <w:p w:rsidR="00DB377A" w:rsidRPr="00DB377A" w:rsidRDefault="00DB377A" w:rsidP="00DB377A">
      <w:pPr>
        <w:spacing w:line="360" w:lineRule="auto"/>
        <w:jc w:val="center"/>
        <w:rPr>
          <w:b/>
          <w:bCs/>
          <w:sz w:val="24"/>
          <w:szCs w:val="24"/>
        </w:rPr>
      </w:pPr>
    </w:p>
    <w:p w:rsidR="00DB377A" w:rsidRPr="00DB377A" w:rsidRDefault="00DB377A" w:rsidP="00DB377A">
      <w:pPr>
        <w:spacing w:after="0" w:line="240" w:lineRule="auto"/>
        <w:jc w:val="center"/>
        <w:outlineLvl w:val="0"/>
        <w:rPr>
          <w:b/>
          <w:bCs/>
          <w:sz w:val="24"/>
          <w:szCs w:val="24"/>
        </w:rPr>
      </w:pPr>
      <w:r w:rsidRPr="00DB377A">
        <w:rPr>
          <w:b/>
          <w:bCs/>
          <w:sz w:val="24"/>
          <w:szCs w:val="24"/>
          <w:lang w:val="id-ID"/>
        </w:rPr>
        <w:t>ENGLISH DEPARTMENT</w:t>
      </w:r>
      <w:r w:rsidRPr="00DB377A">
        <w:rPr>
          <w:b/>
          <w:bCs/>
          <w:sz w:val="24"/>
          <w:szCs w:val="24"/>
        </w:rPr>
        <w:t xml:space="preserve"> </w:t>
      </w:r>
      <w:r w:rsidRPr="00DB377A">
        <w:rPr>
          <w:b/>
          <w:bCs/>
          <w:sz w:val="24"/>
          <w:szCs w:val="24"/>
          <w:lang w:val="id-ID"/>
        </w:rPr>
        <w:t>SCHOOL OF POSTGRADUATE STUDIES</w:t>
      </w:r>
      <w:r w:rsidRPr="00DB377A">
        <w:rPr>
          <w:b/>
          <w:bCs/>
          <w:sz w:val="24"/>
          <w:szCs w:val="24"/>
        </w:rPr>
        <w:t xml:space="preserve"> </w:t>
      </w:r>
    </w:p>
    <w:p w:rsidR="00DB377A" w:rsidRPr="00DB377A" w:rsidRDefault="00DB377A" w:rsidP="00DB377A">
      <w:pPr>
        <w:spacing w:after="0" w:line="240" w:lineRule="auto"/>
        <w:jc w:val="center"/>
        <w:rPr>
          <w:b/>
          <w:bCs/>
          <w:sz w:val="24"/>
          <w:szCs w:val="24"/>
          <w:lang w:val="id-ID"/>
        </w:rPr>
      </w:pPr>
      <w:r w:rsidRPr="00DB377A">
        <w:rPr>
          <w:b/>
          <w:bCs/>
          <w:sz w:val="24"/>
          <w:szCs w:val="24"/>
          <w:lang w:val="id-ID"/>
        </w:rPr>
        <w:t>INDONESIA UNIVERSITY OF EDUCATION</w:t>
      </w:r>
    </w:p>
    <w:p w:rsidR="00DB377A" w:rsidRPr="00DB377A" w:rsidRDefault="00DB377A" w:rsidP="00DB377A">
      <w:pPr>
        <w:spacing w:after="0" w:line="240" w:lineRule="auto"/>
        <w:jc w:val="center"/>
        <w:rPr>
          <w:sz w:val="24"/>
          <w:szCs w:val="24"/>
        </w:rPr>
      </w:pPr>
      <w:r w:rsidRPr="00DB377A">
        <w:rPr>
          <w:b/>
          <w:bCs/>
          <w:sz w:val="24"/>
          <w:szCs w:val="24"/>
        </w:rPr>
        <w:t>20</w:t>
      </w:r>
      <w:r w:rsidRPr="00DB377A">
        <w:rPr>
          <w:b/>
          <w:bCs/>
          <w:sz w:val="24"/>
          <w:szCs w:val="24"/>
          <w:lang w:val="id-ID"/>
        </w:rPr>
        <w:t>10</w:t>
      </w:r>
    </w:p>
    <w:p w:rsidR="00DB377A" w:rsidRPr="00AE4DFC" w:rsidRDefault="00DB377A" w:rsidP="00951FC2">
      <w:pPr>
        <w:spacing w:after="0" w:line="360" w:lineRule="auto"/>
        <w:jc w:val="both"/>
        <w:rPr>
          <w:rFonts w:ascii="Times New Roman" w:hAnsi="Times New Roman" w:cs="Times New Roman"/>
          <w:sz w:val="24"/>
          <w:szCs w:val="24"/>
        </w:rPr>
      </w:pPr>
    </w:p>
    <w:sectPr w:rsidR="00DB377A" w:rsidRPr="00AE4DFC" w:rsidSect="00F80A76">
      <w:footerReference w:type="default" r:id="rId9"/>
      <w:pgSz w:w="11909" w:h="16834" w:code="9"/>
      <w:pgMar w:top="2016" w:right="1440" w:bottom="1440" w:left="201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CF6" w:rsidRDefault="008E6CF6" w:rsidP="00527096">
      <w:pPr>
        <w:spacing w:after="0" w:line="240" w:lineRule="auto"/>
      </w:pPr>
      <w:r>
        <w:separator/>
      </w:r>
    </w:p>
  </w:endnote>
  <w:endnote w:type="continuationSeparator" w:id="1">
    <w:p w:rsidR="008E6CF6" w:rsidRDefault="008E6CF6" w:rsidP="005270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53016"/>
      <w:docPartObj>
        <w:docPartGallery w:val="Page Numbers (Bottom of Page)"/>
        <w:docPartUnique/>
      </w:docPartObj>
    </w:sdtPr>
    <w:sdtContent>
      <w:p w:rsidR="00BC7DAC" w:rsidRDefault="00CB03F3">
        <w:pPr>
          <w:pStyle w:val="Footer"/>
          <w:jc w:val="center"/>
        </w:pPr>
        <w:fldSimple w:instr=" PAGE   \* MERGEFORMAT ">
          <w:r w:rsidR="005E017E">
            <w:rPr>
              <w:noProof/>
            </w:rPr>
            <w:t>15</w:t>
          </w:r>
        </w:fldSimple>
      </w:p>
    </w:sdtContent>
  </w:sdt>
  <w:p w:rsidR="00BC7DAC" w:rsidRDefault="00BC7D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CF6" w:rsidRDefault="008E6CF6" w:rsidP="00527096">
      <w:pPr>
        <w:spacing w:after="0" w:line="240" w:lineRule="auto"/>
      </w:pPr>
      <w:r>
        <w:separator/>
      </w:r>
    </w:p>
  </w:footnote>
  <w:footnote w:type="continuationSeparator" w:id="1">
    <w:p w:rsidR="008E6CF6" w:rsidRDefault="008E6CF6" w:rsidP="005270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4E2A"/>
    <w:multiLevelType w:val="hybridMultilevel"/>
    <w:tmpl w:val="E6F01E58"/>
    <w:lvl w:ilvl="0" w:tplc="04090019">
      <w:start w:val="1"/>
      <w:numFmt w:val="lowerLetter"/>
      <w:lvlText w:val="%1."/>
      <w:lvlJc w:val="left"/>
      <w:pPr>
        <w:ind w:left="1890" w:hanging="360"/>
      </w:pPr>
      <w:rPr>
        <w:rFont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nsid w:val="04F316F0"/>
    <w:multiLevelType w:val="hybridMultilevel"/>
    <w:tmpl w:val="45D6B70A"/>
    <w:lvl w:ilvl="0" w:tplc="767CF36C">
      <w:start w:val="1"/>
      <w:numFmt w:val="bullet"/>
      <w:lvlText w:val=""/>
      <w:lvlJc w:val="left"/>
      <w:pPr>
        <w:tabs>
          <w:tab w:val="num" w:pos="720"/>
        </w:tabs>
        <w:ind w:left="720" w:hanging="360"/>
      </w:pPr>
      <w:rPr>
        <w:rFonts w:ascii="Wingdings" w:hAnsi="Wingdings" w:hint="default"/>
      </w:rPr>
    </w:lvl>
    <w:lvl w:ilvl="1" w:tplc="0316C8F2" w:tentative="1">
      <w:start w:val="1"/>
      <w:numFmt w:val="bullet"/>
      <w:lvlText w:val=""/>
      <w:lvlJc w:val="left"/>
      <w:pPr>
        <w:tabs>
          <w:tab w:val="num" w:pos="1440"/>
        </w:tabs>
        <w:ind w:left="1440" w:hanging="360"/>
      </w:pPr>
      <w:rPr>
        <w:rFonts w:ascii="Wingdings" w:hAnsi="Wingdings" w:hint="default"/>
      </w:rPr>
    </w:lvl>
    <w:lvl w:ilvl="2" w:tplc="A530C710" w:tentative="1">
      <w:start w:val="1"/>
      <w:numFmt w:val="bullet"/>
      <w:lvlText w:val=""/>
      <w:lvlJc w:val="left"/>
      <w:pPr>
        <w:tabs>
          <w:tab w:val="num" w:pos="2160"/>
        </w:tabs>
        <w:ind w:left="2160" w:hanging="360"/>
      </w:pPr>
      <w:rPr>
        <w:rFonts w:ascii="Wingdings" w:hAnsi="Wingdings" w:hint="default"/>
      </w:rPr>
    </w:lvl>
    <w:lvl w:ilvl="3" w:tplc="26F85F60" w:tentative="1">
      <w:start w:val="1"/>
      <w:numFmt w:val="bullet"/>
      <w:lvlText w:val=""/>
      <w:lvlJc w:val="left"/>
      <w:pPr>
        <w:tabs>
          <w:tab w:val="num" w:pos="2880"/>
        </w:tabs>
        <w:ind w:left="2880" w:hanging="360"/>
      </w:pPr>
      <w:rPr>
        <w:rFonts w:ascii="Wingdings" w:hAnsi="Wingdings" w:hint="default"/>
      </w:rPr>
    </w:lvl>
    <w:lvl w:ilvl="4" w:tplc="814E155C" w:tentative="1">
      <w:start w:val="1"/>
      <w:numFmt w:val="bullet"/>
      <w:lvlText w:val=""/>
      <w:lvlJc w:val="left"/>
      <w:pPr>
        <w:tabs>
          <w:tab w:val="num" w:pos="3600"/>
        </w:tabs>
        <w:ind w:left="3600" w:hanging="360"/>
      </w:pPr>
      <w:rPr>
        <w:rFonts w:ascii="Wingdings" w:hAnsi="Wingdings" w:hint="default"/>
      </w:rPr>
    </w:lvl>
    <w:lvl w:ilvl="5" w:tplc="CF5EEA6C" w:tentative="1">
      <w:start w:val="1"/>
      <w:numFmt w:val="bullet"/>
      <w:lvlText w:val=""/>
      <w:lvlJc w:val="left"/>
      <w:pPr>
        <w:tabs>
          <w:tab w:val="num" w:pos="4320"/>
        </w:tabs>
        <w:ind w:left="4320" w:hanging="360"/>
      </w:pPr>
      <w:rPr>
        <w:rFonts w:ascii="Wingdings" w:hAnsi="Wingdings" w:hint="default"/>
      </w:rPr>
    </w:lvl>
    <w:lvl w:ilvl="6" w:tplc="F7DC5E9E" w:tentative="1">
      <w:start w:val="1"/>
      <w:numFmt w:val="bullet"/>
      <w:lvlText w:val=""/>
      <w:lvlJc w:val="left"/>
      <w:pPr>
        <w:tabs>
          <w:tab w:val="num" w:pos="5040"/>
        </w:tabs>
        <w:ind w:left="5040" w:hanging="360"/>
      </w:pPr>
      <w:rPr>
        <w:rFonts w:ascii="Wingdings" w:hAnsi="Wingdings" w:hint="default"/>
      </w:rPr>
    </w:lvl>
    <w:lvl w:ilvl="7" w:tplc="6BBA2C0E" w:tentative="1">
      <w:start w:val="1"/>
      <w:numFmt w:val="bullet"/>
      <w:lvlText w:val=""/>
      <w:lvlJc w:val="left"/>
      <w:pPr>
        <w:tabs>
          <w:tab w:val="num" w:pos="5760"/>
        </w:tabs>
        <w:ind w:left="5760" w:hanging="360"/>
      </w:pPr>
      <w:rPr>
        <w:rFonts w:ascii="Wingdings" w:hAnsi="Wingdings" w:hint="default"/>
      </w:rPr>
    </w:lvl>
    <w:lvl w:ilvl="8" w:tplc="925C80E2" w:tentative="1">
      <w:start w:val="1"/>
      <w:numFmt w:val="bullet"/>
      <w:lvlText w:val=""/>
      <w:lvlJc w:val="left"/>
      <w:pPr>
        <w:tabs>
          <w:tab w:val="num" w:pos="6480"/>
        </w:tabs>
        <w:ind w:left="6480" w:hanging="360"/>
      </w:pPr>
      <w:rPr>
        <w:rFonts w:ascii="Wingdings" w:hAnsi="Wingdings" w:hint="default"/>
      </w:rPr>
    </w:lvl>
  </w:abstractNum>
  <w:abstractNum w:abstractNumId="2">
    <w:nsid w:val="088200E5"/>
    <w:multiLevelType w:val="multilevel"/>
    <w:tmpl w:val="F24E5F84"/>
    <w:lvl w:ilvl="0">
      <w:start w:val="2"/>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
    <w:nsid w:val="0BE633A1"/>
    <w:multiLevelType w:val="multilevel"/>
    <w:tmpl w:val="A5DEE5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4453E1"/>
    <w:multiLevelType w:val="hybridMultilevel"/>
    <w:tmpl w:val="4F38867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71829E1"/>
    <w:multiLevelType w:val="hybridMultilevel"/>
    <w:tmpl w:val="ACC20F2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8AD6C05"/>
    <w:multiLevelType w:val="hybridMultilevel"/>
    <w:tmpl w:val="432ED266"/>
    <w:lvl w:ilvl="0" w:tplc="90AA64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9A204BA"/>
    <w:multiLevelType w:val="hybridMultilevel"/>
    <w:tmpl w:val="0798A4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AE612AE"/>
    <w:multiLevelType w:val="hybridMultilevel"/>
    <w:tmpl w:val="A5AADC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C55114B"/>
    <w:multiLevelType w:val="hybridMultilevel"/>
    <w:tmpl w:val="27D0D3B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1C23DF1"/>
    <w:multiLevelType w:val="hybridMultilevel"/>
    <w:tmpl w:val="12E6544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2363519E"/>
    <w:multiLevelType w:val="hybridMultilevel"/>
    <w:tmpl w:val="CE04EB34"/>
    <w:lvl w:ilvl="0" w:tplc="04090011">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242256A0"/>
    <w:multiLevelType w:val="hybridMultilevel"/>
    <w:tmpl w:val="E8080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FA5983"/>
    <w:multiLevelType w:val="hybridMultilevel"/>
    <w:tmpl w:val="8488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6F7207"/>
    <w:multiLevelType w:val="hybridMultilevel"/>
    <w:tmpl w:val="9E06BB9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nsid w:val="29E97DE5"/>
    <w:multiLevelType w:val="hybridMultilevel"/>
    <w:tmpl w:val="026C3B8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6">
    <w:nsid w:val="2A3F7D25"/>
    <w:multiLevelType w:val="hybridMultilevel"/>
    <w:tmpl w:val="97E0DB3C"/>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2D960B56"/>
    <w:multiLevelType w:val="multilevel"/>
    <w:tmpl w:val="BC269368"/>
    <w:lvl w:ilvl="0">
      <w:start w:val="2"/>
      <w:numFmt w:val="decimal"/>
      <w:lvlText w:val="%1"/>
      <w:lvlJc w:val="left"/>
      <w:pPr>
        <w:ind w:left="450" w:hanging="450"/>
      </w:pPr>
      <w:rPr>
        <w:rFonts w:cstheme="minorBidi" w:hint="default"/>
        <w:b/>
        <w:sz w:val="36"/>
      </w:rPr>
    </w:lvl>
    <w:lvl w:ilvl="1">
      <w:start w:val="2"/>
      <w:numFmt w:val="decimal"/>
      <w:lvlText w:val="%1.%2"/>
      <w:lvlJc w:val="left"/>
      <w:pPr>
        <w:ind w:left="810" w:hanging="450"/>
      </w:pPr>
      <w:rPr>
        <w:rFonts w:cstheme="minorBidi" w:hint="default"/>
        <w:b/>
        <w:sz w:val="24"/>
        <w:szCs w:val="24"/>
      </w:rPr>
    </w:lvl>
    <w:lvl w:ilvl="2">
      <w:start w:val="1"/>
      <w:numFmt w:val="decimal"/>
      <w:lvlText w:val="%1.%2.%3"/>
      <w:lvlJc w:val="left"/>
      <w:pPr>
        <w:ind w:left="1440" w:hanging="720"/>
      </w:pPr>
      <w:rPr>
        <w:rFonts w:cstheme="minorBidi" w:hint="default"/>
        <w:b/>
        <w:sz w:val="24"/>
        <w:szCs w:val="24"/>
      </w:rPr>
    </w:lvl>
    <w:lvl w:ilvl="3">
      <w:start w:val="1"/>
      <w:numFmt w:val="decimal"/>
      <w:lvlText w:val="%1.%2.%3.%4"/>
      <w:lvlJc w:val="left"/>
      <w:pPr>
        <w:ind w:left="1800" w:hanging="720"/>
      </w:pPr>
      <w:rPr>
        <w:rFonts w:cstheme="minorBidi" w:hint="default"/>
        <w:b/>
        <w:sz w:val="36"/>
      </w:rPr>
    </w:lvl>
    <w:lvl w:ilvl="4">
      <w:start w:val="1"/>
      <w:numFmt w:val="decimal"/>
      <w:lvlText w:val="%1.%2.%3.%4.%5"/>
      <w:lvlJc w:val="left"/>
      <w:pPr>
        <w:ind w:left="2520" w:hanging="1080"/>
      </w:pPr>
      <w:rPr>
        <w:rFonts w:cstheme="minorBidi" w:hint="default"/>
        <w:b/>
        <w:sz w:val="36"/>
      </w:rPr>
    </w:lvl>
    <w:lvl w:ilvl="5">
      <w:start w:val="1"/>
      <w:numFmt w:val="decimal"/>
      <w:lvlText w:val="%1.%2.%3.%4.%5.%6"/>
      <w:lvlJc w:val="left"/>
      <w:pPr>
        <w:ind w:left="2880" w:hanging="1080"/>
      </w:pPr>
      <w:rPr>
        <w:rFonts w:cstheme="minorBidi" w:hint="default"/>
        <w:b/>
        <w:sz w:val="36"/>
      </w:rPr>
    </w:lvl>
    <w:lvl w:ilvl="6">
      <w:start w:val="1"/>
      <w:numFmt w:val="decimal"/>
      <w:lvlText w:val="%1.%2.%3.%4.%5.%6.%7"/>
      <w:lvlJc w:val="left"/>
      <w:pPr>
        <w:ind w:left="3600" w:hanging="1440"/>
      </w:pPr>
      <w:rPr>
        <w:rFonts w:cstheme="minorBidi" w:hint="default"/>
        <w:b/>
        <w:sz w:val="36"/>
      </w:rPr>
    </w:lvl>
    <w:lvl w:ilvl="7">
      <w:start w:val="1"/>
      <w:numFmt w:val="decimal"/>
      <w:lvlText w:val="%1.%2.%3.%4.%5.%6.%7.%8"/>
      <w:lvlJc w:val="left"/>
      <w:pPr>
        <w:ind w:left="3960" w:hanging="1440"/>
      </w:pPr>
      <w:rPr>
        <w:rFonts w:cstheme="minorBidi" w:hint="default"/>
        <w:b/>
        <w:sz w:val="36"/>
      </w:rPr>
    </w:lvl>
    <w:lvl w:ilvl="8">
      <w:start w:val="1"/>
      <w:numFmt w:val="decimal"/>
      <w:lvlText w:val="%1.%2.%3.%4.%5.%6.%7.%8.%9"/>
      <w:lvlJc w:val="left"/>
      <w:pPr>
        <w:ind w:left="4680" w:hanging="1800"/>
      </w:pPr>
      <w:rPr>
        <w:rFonts w:cstheme="minorBidi" w:hint="default"/>
        <w:b/>
        <w:sz w:val="36"/>
      </w:rPr>
    </w:lvl>
  </w:abstractNum>
  <w:abstractNum w:abstractNumId="18">
    <w:nsid w:val="32AE065A"/>
    <w:multiLevelType w:val="hybridMultilevel"/>
    <w:tmpl w:val="CCC42E06"/>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nsid w:val="330D474B"/>
    <w:multiLevelType w:val="hybridMultilevel"/>
    <w:tmpl w:val="924612EA"/>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nsid w:val="36232C1E"/>
    <w:multiLevelType w:val="multilevel"/>
    <w:tmpl w:val="4874E8E6"/>
    <w:lvl w:ilvl="0">
      <w:start w:val="3"/>
      <w:numFmt w:val="decimal"/>
      <w:lvlText w:val="%1"/>
      <w:lvlJc w:val="left"/>
      <w:pPr>
        <w:ind w:left="450" w:hanging="450"/>
      </w:pPr>
      <w:rPr>
        <w:rFonts w:cstheme="minorBidi" w:hint="default"/>
        <w:b/>
        <w:sz w:val="36"/>
      </w:rPr>
    </w:lvl>
    <w:lvl w:ilvl="1">
      <w:start w:val="1"/>
      <w:numFmt w:val="decimal"/>
      <w:lvlText w:val="%1.%2"/>
      <w:lvlJc w:val="left"/>
      <w:pPr>
        <w:ind w:left="810" w:hanging="450"/>
      </w:pPr>
      <w:rPr>
        <w:rFonts w:cstheme="minorBidi" w:hint="default"/>
        <w:b/>
        <w:sz w:val="36"/>
      </w:rPr>
    </w:lvl>
    <w:lvl w:ilvl="2">
      <w:start w:val="1"/>
      <w:numFmt w:val="decimal"/>
      <w:lvlText w:val="%1.%2.%3"/>
      <w:lvlJc w:val="left"/>
      <w:pPr>
        <w:ind w:left="1440" w:hanging="720"/>
      </w:pPr>
      <w:rPr>
        <w:rFonts w:cstheme="minorBidi" w:hint="default"/>
        <w:b/>
        <w:sz w:val="36"/>
      </w:rPr>
    </w:lvl>
    <w:lvl w:ilvl="3">
      <w:start w:val="1"/>
      <w:numFmt w:val="decimal"/>
      <w:lvlText w:val="%1.%2.%3.%4"/>
      <w:lvlJc w:val="left"/>
      <w:pPr>
        <w:ind w:left="1800" w:hanging="720"/>
      </w:pPr>
      <w:rPr>
        <w:rFonts w:cstheme="minorBidi" w:hint="default"/>
        <w:b/>
        <w:sz w:val="36"/>
      </w:rPr>
    </w:lvl>
    <w:lvl w:ilvl="4">
      <w:start w:val="1"/>
      <w:numFmt w:val="decimal"/>
      <w:lvlText w:val="%1.%2.%3.%4.%5"/>
      <w:lvlJc w:val="left"/>
      <w:pPr>
        <w:ind w:left="2520" w:hanging="1080"/>
      </w:pPr>
      <w:rPr>
        <w:rFonts w:cstheme="minorBidi" w:hint="default"/>
        <w:b/>
        <w:sz w:val="36"/>
      </w:rPr>
    </w:lvl>
    <w:lvl w:ilvl="5">
      <w:start w:val="1"/>
      <w:numFmt w:val="decimal"/>
      <w:lvlText w:val="%1.%2.%3.%4.%5.%6"/>
      <w:lvlJc w:val="left"/>
      <w:pPr>
        <w:ind w:left="2880" w:hanging="1080"/>
      </w:pPr>
      <w:rPr>
        <w:rFonts w:cstheme="minorBidi" w:hint="default"/>
        <w:b/>
        <w:sz w:val="36"/>
      </w:rPr>
    </w:lvl>
    <w:lvl w:ilvl="6">
      <w:start w:val="1"/>
      <w:numFmt w:val="decimal"/>
      <w:lvlText w:val="%1.%2.%3.%4.%5.%6.%7"/>
      <w:lvlJc w:val="left"/>
      <w:pPr>
        <w:ind w:left="3600" w:hanging="1440"/>
      </w:pPr>
      <w:rPr>
        <w:rFonts w:cstheme="minorBidi" w:hint="default"/>
        <w:b/>
        <w:sz w:val="36"/>
      </w:rPr>
    </w:lvl>
    <w:lvl w:ilvl="7">
      <w:start w:val="1"/>
      <w:numFmt w:val="decimal"/>
      <w:lvlText w:val="%1.%2.%3.%4.%5.%6.%7.%8"/>
      <w:lvlJc w:val="left"/>
      <w:pPr>
        <w:ind w:left="3960" w:hanging="1440"/>
      </w:pPr>
      <w:rPr>
        <w:rFonts w:cstheme="minorBidi" w:hint="default"/>
        <w:b/>
        <w:sz w:val="36"/>
      </w:rPr>
    </w:lvl>
    <w:lvl w:ilvl="8">
      <w:start w:val="1"/>
      <w:numFmt w:val="decimal"/>
      <w:lvlText w:val="%1.%2.%3.%4.%5.%6.%7.%8.%9"/>
      <w:lvlJc w:val="left"/>
      <w:pPr>
        <w:ind w:left="4680" w:hanging="1800"/>
      </w:pPr>
      <w:rPr>
        <w:rFonts w:cstheme="minorBidi" w:hint="default"/>
        <w:b/>
        <w:sz w:val="36"/>
      </w:rPr>
    </w:lvl>
  </w:abstractNum>
  <w:abstractNum w:abstractNumId="21">
    <w:nsid w:val="366D3BAE"/>
    <w:multiLevelType w:val="hybridMultilevel"/>
    <w:tmpl w:val="44FE2CD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6F50612"/>
    <w:multiLevelType w:val="hybridMultilevel"/>
    <w:tmpl w:val="79C4D3DA"/>
    <w:lvl w:ilvl="0" w:tplc="B5AAB89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7">
      <w:start w:val="1"/>
      <w:numFmt w:val="lowerLetter"/>
      <w:lvlText w:val="%3)"/>
      <w:lvlJc w:val="lef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38997A59"/>
    <w:multiLevelType w:val="hybridMultilevel"/>
    <w:tmpl w:val="909AFDB8"/>
    <w:lvl w:ilvl="0" w:tplc="04090019">
      <w:start w:val="1"/>
      <w:numFmt w:val="lowerLetter"/>
      <w:lvlText w:val="%1."/>
      <w:lvlJc w:val="left"/>
      <w:pPr>
        <w:ind w:left="720" w:hanging="360"/>
      </w:pPr>
      <w:rPr>
        <w:rFonts w:hint="default"/>
      </w:rPr>
    </w:lvl>
    <w:lvl w:ilvl="1" w:tplc="70ACE120">
      <w:start w:val="1"/>
      <w:numFmt w:val="decimal"/>
      <w:lvlText w:val="%2)"/>
      <w:lvlJc w:val="left"/>
      <w:pPr>
        <w:ind w:left="1440" w:hanging="360"/>
      </w:pPr>
      <w:rPr>
        <w:rFonts w:hint="default"/>
      </w:rPr>
    </w:lvl>
    <w:lvl w:ilvl="2" w:tplc="04090001">
      <w:start w:val="1"/>
      <w:numFmt w:val="bullet"/>
      <w:lvlText w:val=""/>
      <w:lvlJc w:val="left"/>
      <w:pPr>
        <w:ind w:left="180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8F55C54"/>
    <w:multiLevelType w:val="multilevel"/>
    <w:tmpl w:val="909ADD96"/>
    <w:lvl w:ilvl="0">
      <w:start w:val="3"/>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nsid w:val="43747373"/>
    <w:multiLevelType w:val="hybridMultilevel"/>
    <w:tmpl w:val="A428133E"/>
    <w:lvl w:ilvl="0" w:tplc="04090011">
      <w:start w:val="1"/>
      <w:numFmt w:val="decimal"/>
      <w:lvlText w:val="%1)"/>
      <w:lvlJc w:val="left"/>
      <w:pPr>
        <w:ind w:left="2362" w:hanging="360"/>
      </w:pPr>
    </w:lvl>
    <w:lvl w:ilvl="1" w:tplc="04090019" w:tentative="1">
      <w:start w:val="1"/>
      <w:numFmt w:val="lowerLetter"/>
      <w:lvlText w:val="%2."/>
      <w:lvlJc w:val="left"/>
      <w:pPr>
        <w:ind w:left="3082" w:hanging="360"/>
      </w:pPr>
    </w:lvl>
    <w:lvl w:ilvl="2" w:tplc="0409001B" w:tentative="1">
      <w:start w:val="1"/>
      <w:numFmt w:val="lowerRoman"/>
      <w:lvlText w:val="%3."/>
      <w:lvlJc w:val="right"/>
      <w:pPr>
        <w:ind w:left="3802" w:hanging="180"/>
      </w:pPr>
    </w:lvl>
    <w:lvl w:ilvl="3" w:tplc="0409000F" w:tentative="1">
      <w:start w:val="1"/>
      <w:numFmt w:val="decimal"/>
      <w:lvlText w:val="%4."/>
      <w:lvlJc w:val="left"/>
      <w:pPr>
        <w:ind w:left="4522" w:hanging="360"/>
      </w:pPr>
    </w:lvl>
    <w:lvl w:ilvl="4" w:tplc="04090019" w:tentative="1">
      <w:start w:val="1"/>
      <w:numFmt w:val="lowerLetter"/>
      <w:lvlText w:val="%5."/>
      <w:lvlJc w:val="left"/>
      <w:pPr>
        <w:ind w:left="5242" w:hanging="360"/>
      </w:pPr>
    </w:lvl>
    <w:lvl w:ilvl="5" w:tplc="0409001B" w:tentative="1">
      <w:start w:val="1"/>
      <w:numFmt w:val="lowerRoman"/>
      <w:lvlText w:val="%6."/>
      <w:lvlJc w:val="right"/>
      <w:pPr>
        <w:ind w:left="5962" w:hanging="180"/>
      </w:pPr>
    </w:lvl>
    <w:lvl w:ilvl="6" w:tplc="0409000F" w:tentative="1">
      <w:start w:val="1"/>
      <w:numFmt w:val="decimal"/>
      <w:lvlText w:val="%7."/>
      <w:lvlJc w:val="left"/>
      <w:pPr>
        <w:ind w:left="6682" w:hanging="360"/>
      </w:pPr>
    </w:lvl>
    <w:lvl w:ilvl="7" w:tplc="04090019" w:tentative="1">
      <w:start w:val="1"/>
      <w:numFmt w:val="lowerLetter"/>
      <w:lvlText w:val="%8."/>
      <w:lvlJc w:val="left"/>
      <w:pPr>
        <w:ind w:left="7402" w:hanging="360"/>
      </w:pPr>
    </w:lvl>
    <w:lvl w:ilvl="8" w:tplc="0409001B" w:tentative="1">
      <w:start w:val="1"/>
      <w:numFmt w:val="lowerRoman"/>
      <w:lvlText w:val="%9."/>
      <w:lvlJc w:val="right"/>
      <w:pPr>
        <w:ind w:left="8122" w:hanging="180"/>
      </w:pPr>
    </w:lvl>
  </w:abstractNum>
  <w:abstractNum w:abstractNumId="26">
    <w:nsid w:val="496A23D7"/>
    <w:multiLevelType w:val="hybridMultilevel"/>
    <w:tmpl w:val="841A7AB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BE42D70"/>
    <w:multiLevelType w:val="hybridMultilevel"/>
    <w:tmpl w:val="CDEED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EF4545"/>
    <w:multiLevelType w:val="hybridMultilevel"/>
    <w:tmpl w:val="E3E8FBBC"/>
    <w:lvl w:ilvl="0" w:tplc="04090011">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nsid w:val="597E7FFE"/>
    <w:multiLevelType w:val="hybridMultilevel"/>
    <w:tmpl w:val="1A7A031C"/>
    <w:lvl w:ilvl="0" w:tplc="2F02A62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nsid w:val="5A5003E0"/>
    <w:multiLevelType w:val="hybridMultilevel"/>
    <w:tmpl w:val="98FA17BC"/>
    <w:lvl w:ilvl="0" w:tplc="0F8EF578">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1E3BCB"/>
    <w:multiLevelType w:val="hybridMultilevel"/>
    <w:tmpl w:val="6FBE6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B06FD4"/>
    <w:multiLevelType w:val="hybridMultilevel"/>
    <w:tmpl w:val="259AF546"/>
    <w:lvl w:ilvl="0" w:tplc="F9A4B90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6F0E44BD"/>
    <w:multiLevelType w:val="hybridMultilevel"/>
    <w:tmpl w:val="4D2024C0"/>
    <w:lvl w:ilvl="0" w:tplc="0CC8D7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0138E7"/>
    <w:multiLevelType w:val="hybridMultilevel"/>
    <w:tmpl w:val="718EB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4ED09E3"/>
    <w:multiLevelType w:val="hybridMultilevel"/>
    <w:tmpl w:val="431E5652"/>
    <w:lvl w:ilvl="0" w:tplc="883A8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A416F9"/>
    <w:multiLevelType w:val="hybridMultilevel"/>
    <w:tmpl w:val="EE3E58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7A710F03"/>
    <w:multiLevelType w:val="hybridMultilevel"/>
    <w:tmpl w:val="4A981FB8"/>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8">
    <w:nsid w:val="7B2B77CA"/>
    <w:multiLevelType w:val="hybridMultilevel"/>
    <w:tmpl w:val="91CCAEB8"/>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9">
    <w:nsid w:val="7BA65BA4"/>
    <w:multiLevelType w:val="hybridMultilevel"/>
    <w:tmpl w:val="7D7EC5CE"/>
    <w:lvl w:ilvl="0" w:tplc="E734639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nsid w:val="7C08085E"/>
    <w:multiLevelType w:val="multilevel"/>
    <w:tmpl w:val="588678E0"/>
    <w:lvl w:ilvl="0">
      <w:start w:val="2"/>
      <w:numFmt w:val="decimal"/>
      <w:lvlText w:val="%1"/>
      <w:lvlJc w:val="left"/>
      <w:pPr>
        <w:ind w:left="480" w:hanging="480"/>
      </w:pPr>
      <w:rPr>
        <w:rFonts w:hint="default"/>
        <w:b/>
      </w:rPr>
    </w:lvl>
    <w:lvl w:ilvl="1">
      <w:start w:val="1"/>
      <w:numFmt w:val="decimal"/>
      <w:lvlText w:val="%1.%2"/>
      <w:lvlJc w:val="left"/>
      <w:pPr>
        <w:ind w:left="660" w:hanging="480"/>
      </w:pPr>
      <w:rPr>
        <w:rFonts w:hint="default"/>
        <w:b/>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num w:numId="1">
    <w:abstractNumId w:val="3"/>
  </w:num>
  <w:num w:numId="2">
    <w:abstractNumId w:val="0"/>
  </w:num>
  <w:num w:numId="3">
    <w:abstractNumId w:val="39"/>
  </w:num>
  <w:num w:numId="4">
    <w:abstractNumId w:val="29"/>
  </w:num>
  <w:num w:numId="5">
    <w:abstractNumId w:val="28"/>
  </w:num>
  <w:num w:numId="6">
    <w:abstractNumId w:val="15"/>
  </w:num>
  <w:num w:numId="7">
    <w:abstractNumId w:val="14"/>
  </w:num>
  <w:num w:numId="8">
    <w:abstractNumId w:val="22"/>
  </w:num>
  <w:num w:numId="9">
    <w:abstractNumId w:val="17"/>
  </w:num>
  <w:num w:numId="10">
    <w:abstractNumId w:val="2"/>
  </w:num>
  <w:num w:numId="11">
    <w:abstractNumId w:val="40"/>
  </w:num>
  <w:num w:numId="12">
    <w:abstractNumId w:val="37"/>
  </w:num>
  <w:num w:numId="13">
    <w:abstractNumId w:val="19"/>
  </w:num>
  <w:num w:numId="14">
    <w:abstractNumId w:val="18"/>
  </w:num>
  <w:num w:numId="15">
    <w:abstractNumId w:val="10"/>
  </w:num>
  <w:num w:numId="16">
    <w:abstractNumId w:val="38"/>
  </w:num>
  <w:num w:numId="17">
    <w:abstractNumId w:val="21"/>
  </w:num>
  <w:num w:numId="18">
    <w:abstractNumId w:val="6"/>
  </w:num>
  <w:num w:numId="19">
    <w:abstractNumId w:val="20"/>
  </w:num>
  <w:num w:numId="20">
    <w:abstractNumId w:val="9"/>
  </w:num>
  <w:num w:numId="21">
    <w:abstractNumId w:val="24"/>
  </w:num>
  <w:num w:numId="22">
    <w:abstractNumId w:val="8"/>
  </w:num>
  <w:num w:numId="23">
    <w:abstractNumId w:val="7"/>
  </w:num>
  <w:num w:numId="24">
    <w:abstractNumId w:val="36"/>
  </w:num>
  <w:num w:numId="25">
    <w:abstractNumId w:val="23"/>
  </w:num>
  <w:num w:numId="26">
    <w:abstractNumId w:val="34"/>
  </w:num>
  <w:num w:numId="27">
    <w:abstractNumId w:val="26"/>
  </w:num>
  <w:num w:numId="28">
    <w:abstractNumId w:val="12"/>
  </w:num>
  <w:num w:numId="29">
    <w:abstractNumId w:val="31"/>
  </w:num>
  <w:num w:numId="30">
    <w:abstractNumId w:val="13"/>
  </w:num>
  <w:num w:numId="31">
    <w:abstractNumId w:val="33"/>
  </w:num>
  <w:num w:numId="32">
    <w:abstractNumId w:val="35"/>
  </w:num>
  <w:num w:numId="33">
    <w:abstractNumId w:val="32"/>
  </w:num>
  <w:num w:numId="34">
    <w:abstractNumId w:val="4"/>
  </w:num>
  <w:num w:numId="35">
    <w:abstractNumId w:val="30"/>
  </w:num>
  <w:num w:numId="36">
    <w:abstractNumId w:val="5"/>
  </w:num>
  <w:num w:numId="37">
    <w:abstractNumId w:val="16"/>
  </w:num>
  <w:num w:numId="38">
    <w:abstractNumId w:val="1"/>
  </w:num>
  <w:num w:numId="39">
    <w:abstractNumId w:val="27"/>
  </w:num>
  <w:num w:numId="40">
    <w:abstractNumId w:val="25"/>
  </w:num>
  <w:num w:numId="41">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footnotePr>
    <w:footnote w:id="0"/>
    <w:footnote w:id="1"/>
  </w:footnotePr>
  <w:endnotePr>
    <w:endnote w:id="0"/>
    <w:endnote w:id="1"/>
  </w:endnotePr>
  <w:compat/>
  <w:rsids>
    <w:rsidRoot w:val="002D1D2E"/>
    <w:rsid w:val="0000775F"/>
    <w:rsid w:val="0001278B"/>
    <w:rsid w:val="000145DC"/>
    <w:rsid w:val="00020B8E"/>
    <w:rsid w:val="000212BA"/>
    <w:rsid w:val="00036899"/>
    <w:rsid w:val="00040EF3"/>
    <w:rsid w:val="0005434A"/>
    <w:rsid w:val="000606FF"/>
    <w:rsid w:val="000615A4"/>
    <w:rsid w:val="0007363F"/>
    <w:rsid w:val="00076AE0"/>
    <w:rsid w:val="0009069C"/>
    <w:rsid w:val="00094558"/>
    <w:rsid w:val="00097E2D"/>
    <w:rsid w:val="000A4C0E"/>
    <w:rsid w:val="000B10DF"/>
    <w:rsid w:val="000B1B7E"/>
    <w:rsid w:val="000B4DA0"/>
    <w:rsid w:val="000B75A2"/>
    <w:rsid w:val="000C0DA7"/>
    <w:rsid w:val="000C496C"/>
    <w:rsid w:val="000E627B"/>
    <w:rsid w:val="000E71CB"/>
    <w:rsid w:val="00102432"/>
    <w:rsid w:val="0010246A"/>
    <w:rsid w:val="00105973"/>
    <w:rsid w:val="00105EA1"/>
    <w:rsid w:val="00110CF8"/>
    <w:rsid w:val="00114514"/>
    <w:rsid w:val="00117C5E"/>
    <w:rsid w:val="001371F4"/>
    <w:rsid w:val="00137B0D"/>
    <w:rsid w:val="00150DD9"/>
    <w:rsid w:val="0016102F"/>
    <w:rsid w:val="00164EC6"/>
    <w:rsid w:val="00166519"/>
    <w:rsid w:val="00170DF5"/>
    <w:rsid w:val="001843CF"/>
    <w:rsid w:val="00186111"/>
    <w:rsid w:val="001A185B"/>
    <w:rsid w:val="001A21EB"/>
    <w:rsid w:val="001A6F40"/>
    <w:rsid w:val="001A70F4"/>
    <w:rsid w:val="001B1FE5"/>
    <w:rsid w:val="001B3EFA"/>
    <w:rsid w:val="001B4CBD"/>
    <w:rsid w:val="001B56A1"/>
    <w:rsid w:val="001C6667"/>
    <w:rsid w:val="001E31A7"/>
    <w:rsid w:val="001E5CF0"/>
    <w:rsid w:val="001E728B"/>
    <w:rsid w:val="001F076C"/>
    <w:rsid w:val="002008A2"/>
    <w:rsid w:val="00200D84"/>
    <w:rsid w:val="0020661B"/>
    <w:rsid w:val="002226BE"/>
    <w:rsid w:val="00231C79"/>
    <w:rsid w:val="00246DB7"/>
    <w:rsid w:val="00251A1E"/>
    <w:rsid w:val="00254424"/>
    <w:rsid w:val="00255CC1"/>
    <w:rsid w:val="00256298"/>
    <w:rsid w:val="00257462"/>
    <w:rsid w:val="002648B8"/>
    <w:rsid w:val="00270B02"/>
    <w:rsid w:val="00270EE8"/>
    <w:rsid w:val="002715CB"/>
    <w:rsid w:val="00280935"/>
    <w:rsid w:val="002820F5"/>
    <w:rsid w:val="00295BD8"/>
    <w:rsid w:val="00296F52"/>
    <w:rsid w:val="002A07C2"/>
    <w:rsid w:val="002A5DB1"/>
    <w:rsid w:val="002B3380"/>
    <w:rsid w:val="002C553E"/>
    <w:rsid w:val="002C6EDA"/>
    <w:rsid w:val="002D026B"/>
    <w:rsid w:val="002D1D2E"/>
    <w:rsid w:val="002D3BE8"/>
    <w:rsid w:val="002D5DF3"/>
    <w:rsid w:val="002E6E31"/>
    <w:rsid w:val="002F240D"/>
    <w:rsid w:val="002F7E99"/>
    <w:rsid w:val="003003CD"/>
    <w:rsid w:val="00314DD6"/>
    <w:rsid w:val="0031736F"/>
    <w:rsid w:val="00317819"/>
    <w:rsid w:val="00325EF7"/>
    <w:rsid w:val="00327412"/>
    <w:rsid w:val="00351B89"/>
    <w:rsid w:val="00360487"/>
    <w:rsid w:val="003710B2"/>
    <w:rsid w:val="003732DE"/>
    <w:rsid w:val="00384F31"/>
    <w:rsid w:val="00385161"/>
    <w:rsid w:val="00386D59"/>
    <w:rsid w:val="003877B7"/>
    <w:rsid w:val="00390AB5"/>
    <w:rsid w:val="003941A5"/>
    <w:rsid w:val="00395859"/>
    <w:rsid w:val="00395E7F"/>
    <w:rsid w:val="003C3A09"/>
    <w:rsid w:val="003C5B71"/>
    <w:rsid w:val="003D04EF"/>
    <w:rsid w:val="003D7515"/>
    <w:rsid w:val="003E14BD"/>
    <w:rsid w:val="003E54DB"/>
    <w:rsid w:val="003F0AF4"/>
    <w:rsid w:val="00403C8F"/>
    <w:rsid w:val="004068C9"/>
    <w:rsid w:val="00407DA5"/>
    <w:rsid w:val="0041245A"/>
    <w:rsid w:val="0041653E"/>
    <w:rsid w:val="00421FA5"/>
    <w:rsid w:val="00422090"/>
    <w:rsid w:val="00436D85"/>
    <w:rsid w:val="00440047"/>
    <w:rsid w:val="004432DA"/>
    <w:rsid w:val="00444C3F"/>
    <w:rsid w:val="00452419"/>
    <w:rsid w:val="004538B3"/>
    <w:rsid w:val="00454768"/>
    <w:rsid w:val="00454A60"/>
    <w:rsid w:val="004712AA"/>
    <w:rsid w:val="0047294C"/>
    <w:rsid w:val="0047495F"/>
    <w:rsid w:val="004806BC"/>
    <w:rsid w:val="00482816"/>
    <w:rsid w:val="00486CCE"/>
    <w:rsid w:val="0048763D"/>
    <w:rsid w:val="00487682"/>
    <w:rsid w:val="00492A3F"/>
    <w:rsid w:val="004A1C0E"/>
    <w:rsid w:val="004A587B"/>
    <w:rsid w:val="004B1EB4"/>
    <w:rsid w:val="004B7D7F"/>
    <w:rsid w:val="004C28D6"/>
    <w:rsid w:val="004D29BB"/>
    <w:rsid w:val="004D3D57"/>
    <w:rsid w:val="004D66F4"/>
    <w:rsid w:val="004D7D41"/>
    <w:rsid w:val="004E06B0"/>
    <w:rsid w:val="004E4238"/>
    <w:rsid w:val="004E6589"/>
    <w:rsid w:val="004F05DA"/>
    <w:rsid w:val="00514D01"/>
    <w:rsid w:val="00517422"/>
    <w:rsid w:val="00524BA8"/>
    <w:rsid w:val="00527096"/>
    <w:rsid w:val="00535813"/>
    <w:rsid w:val="00541E76"/>
    <w:rsid w:val="00552686"/>
    <w:rsid w:val="005527D2"/>
    <w:rsid w:val="00555FD6"/>
    <w:rsid w:val="00560B40"/>
    <w:rsid w:val="00565C6A"/>
    <w:rsid w:val="005663C7"/>
    <w:rsid w:val="005703C7"/>
    <w:rsid w:val="00571848"/>
    <w:rsid w:val="00576045"/>
    <w:rsid w:val="00582513"/>
    <w:rsid w:val="00584408"/>
    <w:rsid w:val="00586586"/>
    <w:rsid w:val="005941F1"/>
    <w:rsid w:val="005A1FDF"/>
    <w:rsid w:val="005B19FA"/>
    <w:rsid w:val="005B7C4C"/>
    <w:rsid w:val="005C1A87"/>
    <w:rsid w:val="005C2501"/>
    <w:rsid w:val="005C4BB9"/>
    <w:rsid w:val="005D50F6"/>
    <w:rsid w:val="005D5279"/>
    <w:rsid w:val="005E017E"/>
    <w:rsid w:val="005E4DDD"/>
    <w:rsid w:val="006038D4"/>
    <w:rsid w:val="00613683"/>
    <w:rsid w:val="0061660E"/>
    <w:rsid w:val="00616C9B"/>
    <w:rsid w:val="00617CDF"/>
    <w:rsid w:val="00620EE3"/>
    <w:rsid w:val="00621FE7"/>
    <w:rsid w:val="0062533A"/>
    <w:rsid w:val="006264F7"/>
    <w:rsid w:val="0063060D"/>
    <w:rsid w:val="00643B32"/>
    <w:rsid w:val="006520D1"/>
    <w:rsid w:val="006521F1"/>
    <w:rsid w:val="006778A3"/>
    <w:rsid w:val="00685744"/>
    <w:rsid w:val="006958B8"/>
    <w:rsid w:val="00696DDD"/>
    <w:rsid w:val="006A2798"/>
    <w:rsid w:val="006B5AD7"/>
    <w:rsid w:val="006B6D26"/>
    <w:rsid w:val="006C3581"/>
    <w:rsid w:val="006D07F2"/>
    <w:rsid w:val="006E0E62"/>
    <w:rsid w:val="006F02F5"/>
    <w:rsid w:val="007002B6"/>
    <w:rsid w:val="00702292"/>
    <w:rsid w:val="007036CB"/>
    <w:rsid w:val="00704FBF"/>
    <w:rsid w:val="007266EE"/>
    <w:rsid w:val="007319FC"/>
    <w:rsid w:val="00737B35"/>
    <w:rsid w:val="007448FD"/>
    <w:rsid w:val="007452FA"/>
    <w:rsid w:val="007463F3"/>
    <w:rsid w:val="00747F05"/>
    <w:rsid w:val="00750E8F"/>
    <w:rsid w:val="007601B3"/>
    <w:rsid w:val="00762AB2"/>
    <w:rsid w:val="00766EF1"/>
    <w:rsid w:val="00772945"/>
    <w:rsid w:val="0077351C"/>
    <w:rsid w:val="00774C3F"/>
    <w:rsid w:val="00775792"/>
    <w:rsid w:val="00777C9A"/>
    <w:rsid w:val="007814CB"/>
    <w:rsid w:val="00782EE6"/>
    <w:rsid w:val="00786CDE"/>
    <w:rsid w:val="007950E9"/>
    <w:rsid w:val="00796E1D"/>
    <w:rsid w:val="007A7DBB"/>
    <w:rsid w:val="007C2F92"/>
    <w:rsid w:val="007C602E"/>
    <w:rsid w:val="007C60B6"/>
    <w:rsid w:val="007D0C30"/>
    <w:rsid w:val="007D29CA"/>
    <w:rsid w:val="007D636A"/>
    <w:rsid w:val="007F0697"/>
    <w:rsid w:val="007F074E"/>
    <w:rsid w:val="007F1775"/>
    <w:rsid w:val="007F1832"/>
    <w:rsid w:val="007F264C"/>
    <w:rsid w:val="007F3092"/>
    <w:rsid w:val="00801BD3"/>
    <w:rsid w:val="008045F4"/>
    <w:rsid w:val="0080679F"/>
    <w:rsid w:val="008108A6"/>
    <w:rsid w:val="00810FE4"/>
    <w:rsid w:val="008115CC"/>
    <w:rsid w:val="008218FF"/>
    <w:rsid w:val="00822658"/>
    <w:rsid w:val="00823527"/>
    <w:rsid w:val="00827111"/>
    <w:rsid w:val="0083176F"/>
    <w:rsid w:val="0083474C"/>
    <w:rsid w:val="0084187C"/>
    <w:rsid w:val="00844CDC"/>
    <w:rsid w:val="00847F06"/>
    <w:rsid w:val="0087545A"/>
    <w:rsid w:val="008778BA"/>
    <w:rsid w:val="00880648"/>
    <w:rsid w:val="008818C9"/>
    <w:rsid w:val="00884655"/>
    <w:rsid w:val="008C01A6"/>
    <w:rsid w:val="008C24BA"/>
    <w:rsid w:val="008C2AF5"/>
    <w:rsid w:val="008C7925"/>
    <w:rsid w:val="008D73F5"/>
    <w:rsid w:val="008E335D"/>
    <w:rsid w:val="008E46C8"/>
    <w:rsid w:val="008E55D0"/>
    <w:rsid w:val="008E6CF6"/>
    <w:rsid w:val="008F2444"/>
    <w:rsid w:val="008F2C1E"/>
    <w:rsid w:val="008F379F"/>
    <w:rsid w:val="0090677F"/>
    <w:rsid w:val="0091591B"/>
    <w:rsid w:val="0091628D"/>
    <w:rsid w:val="00920D4C"/>
    <w:rsid w:val="009222D3"/>
    <w:rsid w:val="00925635"/>
    <w:rsid w:val="00931D5E"/>
    <w:rsid w:val="00933FB1"/>
    <w:rsid w:val="00935EE1"/>
    <w:rsid w:val="009402BE"/>
    <w:rsid w:val="009477E7"/>
    <w:rsid w:val="00951FC2"/>
    <w:rsid w:val="00952DB2"/>
    <w:rsid w:val="0095686E"/>
    <w:rsid w:val="00964757"/>
    <w:rsid w:val="00982A13"/>
    <w:rsid w:val="0098680E"/>
    <w:rsid w:val="009962BA"/>
    <w:rsid w:val="009A1BF0"/>
    <w:rsid w:val="009A1D2A"/>
    <w:rsid w:val="009B1E6E"/>
    <w:rsid w:val="009B3B44"/>
    <w:rsid w:val="009B673E"/>
    <w:rsid w:val="009C64D8"/>
    <w:rsid w:val="009D00AF"/>
    <w:rsid w:val="009D523D"/>
    <w:rsid w:val="009F0B04"/>
    <w:rsid w:val="009F516D"/>
    <w:rsid w:val="00A03572"/>
    <w:rsid w:val="00A04B55"/>
    <w:rsid w:val="00A06013"/>
    <w:rsid w:val="00A067D1"/>
    <w:rsid w:val="00A26F8E"/>
    <w:rsid w:val="00A2775C"/>
    <w:rsid w:val="00A30165"/>
    <w:rsid w:val="00A30789"/>
    <w:rsid w:val="00A35E3A"/>
    <w:rsid w:val="00A37280"/>
    <w:rsid w:val="00A45465"/>
    <w:rsid w:val="00A56C96"/>
    <w:rsid w:val="00A62FDD"/>
    <w:rsid w:val="00A651A6"/>
    <w:rsid w:val="00A65478"/>
    <w:rsid w:val="00A65EA9"/>
    <w:rsid w:val="00A67B0E"/>
    <w:rsid w:val="00A8722E"/>
    <w:rsid w:val="00A87BFB"/>
    <w:rsid w:val="00A90CFE"/>
    <w:rsid w:val="00A91136"/>
    <w:rsid w:val="00A93422"/>
    <w:rsid w:val="00AA6829"/>
    <w:rsid w:val="00AB063E"/>
    <w:rsid w:val="00AC1A45"/>
    <w:rsid w:val="00AC1ECF"/>
    <w:rsid w:val="00AC5124"/>
    <w:rsid w:val="00AC7F79"/>
    <w:rsid w:val="00AD49BF"/>
    <w:rsid w:val="00AD63B5"/>
    <w:rsid w:val="00AE02CF"/>
    <w:rsid w:val="00AE2423"/>
    <w:rsid w:val="00AE309F"/>
    <w:rsid w:val="00AE455E"/>
    <w:rsid w:val="00AE4DFC"/>
    <w:rsid w:val="00AF2723"/>
    <w:rsid w:val="00AF28F0"/>
    <w:rsid w:val="00AF334F"/>
    <w:rsid w:val="00B025EC"/>
    <w:rsid w:val="00B05F7A"/>
    <w:rsid w:val="00B1245F"/>
    <w:rsid w:val="00B15AC5"/>
    <w:rsid w:val="00B25B93"/>
    <w:rsid w:val="00B27CE3"/>
    <w:rsid w:val="00B42959"/>
    <w:rsid w:val="00B4538C"/>
    <w:rsid w:val="00B54C4B"/>
    <w:rsid w:val="00B568F5"/>
    <w:rsid w:val="00B56F9E"/>
    <w:rsid w:val="00B60757"/>
    <w:rsid w:val="00B67C04"/>
    <w:rsid w:val="00B75BB6"/>
    <w:rsid w:val="00B82BB2"/>
    <w:rsid w:val="00B82C88"/>
    <w:rsid w:val="00B87A55"/>
    <w:rsid w:val="00B94C2D"/>
    <w:rsid w:val="00B9552D"/>
    <w:rsid w:val="00BA46DE"/>
    <w:rsid w:val="00BA5E94"/>
    <w:rsid w:val="00BB0AA5"/>
    <w:rsid w:val="00BB1DF5"/>
    <w:rsid w:val="00BC1D56"/>
    <w:rsid w:val="00BC60A2"/>
    <w:rsid w:val="00BC7DAC"/>
    <w:rsid w:val="00BD17AF"/>
    <w:rsid w:val="00BD434D"/>
    <w:rsid w:val="00BE7956"/>
    <w:rsid w:val="00BF15CB"/>
    <w:rsid w:val="00C00707"/>
    <w:rsid w:val="00C0167E"/>
    <w:rsid w:val="00C03597"/>
    <w:rsid w:val="00C15A05"/>
    <w:rsid w:val="00C256E8"/>
    <w:rsid w:val="00C27C13"/>
    <w:rsid w:val="00C34B53"/>
    <w:rsid w:val="00C46506"/>
    <w:rsid w:val="00C515BC"/>
    <w:rsid w:val="00C52213"/>
    <w:rsid w:val="00C5350A"/>
    <w:rsid w:val="00C572CE"/>
    <w:rsid w:val="00C607AB"/>
    <w:rsid w:val="00C62C4D"/>
    <w:rsid w:val="00C757A7"/>
    <w:rsid w:val="00C763C7"/>
    <w:rsid w:val="00C764B1"/>
    <w:rsid w:val="00C76641"/>
    <w:rsid w:val="00C77063"/>
    <w:rsid w:val="00C85292"/>
    <w:rsid w:val="00C87996"/>
    <w:rsid w:val="00C949E6"/>
    <w:rsid w:val="00C95A2D"/>
    <w:rsid w:val="00CA2EF1"/>
    <w:rsid w:val="00CA4093"/>
    <w:rsid w:val="00CA43E4"/>
    <w:rsid w:val="00CB02A3"/>
    <w:rsid w:val="00CB03F3"/>
    <w:rsid w:val="00CB08D9"/>
    <w:rsid w:val="00CB21F7"/>
    <w:rsid w:val="00CB2E38"/>
    <w:rsid w:val="00CB2EE1"/>
    <w:rsid w:val="00CB5499"/>
    <w:rsid w:val="00CB6D5F"/>
    <w:rsid w:val="00CC765A"/>
    <w:rsid w:val="00CD3EF9"/>
    <w:rsid w:val="00CD6759"/>
    <w:rsid w:val="00CE3BE6"/>
    <w:rsid w:val="00CF053F"/>
    <w:rsid w:val="00CF0BE8"/>
    <w:rsid w:val="00CF43C7"/>
    <w:rsid w:val="00CF6BB9"/>
    <w:rsid w:val="00CF7641"/>
    <w:rsid w:val="00D062F9"/>
    <w:rsid w:val="00D0667C"/>
    <w:rsid w:val="00D10413"/>
    <w:rsid w:val="00D14872"/>
    <w:rsid w:val="00D217D8"/>
    <w:rsid w:val="00D307FD"/>
    <w:rsid w:val="00D3269E"/>
    <w:rsid w:val="00D33357"/>
    <w:rsid w:val="00D34B3D"/>
    <w:rsid w:val="00D373EA"/>
    <w:rsid w:val="00D474E5"/>
    <w:rsid w:val="00D5766F"/>
    <w:rsid w:val="00D64CC9"/>
    <w:rsid w:val="00D64EFC"/>
    <w:rsid w:val="00D70147"/>
    <w:rsid w:val="00D71EEF"/>
    <w:rsid w:val="00D77567"/>
    <w:rsid w:val="00D84385"/>
    <w:rsid w:val="00D870DA"/>
    <w:rsid w:val="00D90D95"/>
    <w:rsid w:val="00D90E4F"/>
    <w:rsid w:val="00D9761C"/>
    <w:rsid w:val="00DA4AA9"/>
    <w:rsid w:val="00DB377A"/>
    <w:rsid w:val="00DB4124"/>
    <w:rsid w:val="00DB4642"/>
    <w:rsid w:val="00DB5F6A"/>
    <w:rsid w:val="00DB79CD"/>
    <w:rsid w:val="00DC387C"/>
    <w:rsid w:val="00DC7FC3"/>
    <w:rsid w:val="00DD598F"/>
    <w:rsid w:val="00DD6FE9"/>
    <w:rsid w:val="00DE3B29"/>
    <w:rsid w:val="00DE7216"/>
    <w:rsid w:val="00DF419B"/>
    <w:rsid w:val="00E26DE4"/>
    <w:rsid w:val="00E34AC6"/>
    <w:rsid w:val="00E36021"/>
    <w:rsid w:val="00E430AA"/>
    <w:rsid w:val="00E43BC1"/>
    <w:rsid w:val="00E43DB0"/>
    <w:rsid w:val="00E46E0E"/>
    <w:rsid w:val="00E575FE"/>
    <w:rsid w:val="00E712AA"/>
    <w:rsid w:val="00E73D8A"/>
    <w:rsid w:val="00E74159"/>
    <w:rsid w:val="00E83697"/>
    <w:rsid w:val="00E87C45"/>
    <w:rsid w:val="00E93AD4"/>
    <w:rsid w:val="00E95FB2"/>
    <w:rsid w:val="00E96E82"/>
    <w:rsid w:val="00EA2592"/>
    <w:rsid w:val="00EA29A5"/>
    <w:rsid w:val="00EB2AAB"/>
    <w:rsid w:val="00EB3087"/>
    <w:rsid w:val="00EC5E49"/>
    <w:rsid w:val="00ED32C3"/>
    <w:rsid w:val="00ED4AC1"/>
    <w:rsid w:val="00ED4CC6"/>
    <w:rsid w:val="00ED4EDD"/>
    <w:rsid w:val="00ED5F51"/>
    <w:rsid w:val="00ED7F4B"/>
    <w:rsid w:val="00EE0CAC"/>
    <w:rsid w:val="00EE17A5"/>
    <w:rsid w:val="00EE1988"/>
    <w:rsid w:val="00EE6A3E"/>
    <w:rsid w:val="00EE78F5"/>
    <w:rsid w:val="00EE7F06"/>
    <w:rsid w:val="00EF7B40"/>
    <w:rsid w:val="00F007F8"/>
    <w:rsid w:val="00F06553"/>
    <w:rsid w:val="00F070F3"/>
    <w:rsid w:val="00F126D6"/>
    <w:rsid w:val="00F12786"/>
    <w:rsid w:val="00F16837"/>
    <w:rsid w:val="00F21F67"/>
    <w:rsid w:val="00F2669C"/>
    <w:rsid w:val="00F33B95"/>
    <w:rsid w:val="00F42165"/>
    <w:rsid w:val="00F43E4B"/>
    <w:rsid w:val="00F50B9D"/>
    <w:rsid w:val="00F511E6"/>
    <w:rsid w:val="00F538BC"/>
    <w:rsid w:val="00F562E8"/>
    <w:rsid w:val="00F64F1B"/>
    <w:rsid w:val="00F7452F"/>
    <w:rsid w:val="00F80A76"/>
    <w:rsid w:val="00F81067"/>
    <w:rsid w:val="00F8162A"/>
    <w:rsid w:val="00F81C8B"/>
    <w:rsid w:val="00F90D45"/>
    <w:rsid w:val="00FA00EC"/>
    <w:rsid w:val="00FB1372"/>
    <w:rsid w:val="00FB15C5"/>
    <w:rsid w:val="00FB261A"/>
    <w:rsid w:val="00FC484D"/>
    <w:rsid w:val="00FC63E1"/>
    <w:rsid w:val="00FC7DAB"/>
    <w:rsid w:val="00FD0ABB"/>
    <w:rsid w:val="00FD6F5D"/>
    <w:rsid w:val="00FD7547"/>
    <w:rsid w:val="00FE1CF8"/>
    <w:rsid w:val="00FE5940"/>
    <w:rsid w:val="00FF1D1B"/>
    <w:rsid w:val="00FF65D1"/>
    <w:rsid w:val="00FF6F9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D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D2E"/>
    <w:pPr>
      <w:ind w:left="720"/>
      <w:contextualSpacing/>
    </w:pPr>
  </w:style>
  <w:style w:type="paragraph" w:styleId="BalloonText">
    <w:name w:val="Balloon Text"/>
    <w:basedOn w:val="Normal"/>
    <w:link w:val="BalloonTextChar"/>
    <w:uiPriority w:val="99"/>
    <w:semiHidden/>
    <w:unhideWhenUsed/>
    <w:rsid w:val="00A93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422"/>
    <w:rPr>
      <w:rFonts w:ascii="Tahoma" w:hAnsi="Tahoma" w:cs="Tahoma"/>
      <w:sz w:val="16"/>
      <w:szCs w:val="16"/>
    </w:rPr>
  </w:style>
  <w:style w:type="paragraph" w:styleId="Header">
    <w:name w:val="header"/>
    <w:basedOn w:val="Normal"/>
    <w:link w:val="HeaderChar"/>
    <w:uiPriority w:val="99"/>
    <w:semiHidden/>
    <w:unhideWhenUsed/>
    <w:rsid w:val="005270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7096"/>
  </w:style>
  <w:style w:type="paragraph" w:styleId="Footer">
    <w:name w:val="footer"/>
    <w:basedOn w:val="Normal"/>
    <w:link w:val="FooterChar"/>
    <w:uiPriority w:val="99"/>
    <w:unhideWhenUsed/>
    <w:rsid w:val="00527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096"/>
  </w:style>
  <w:style w:type="paragraph" w:styleId="NormalWeb">
    <w:name w:val="Normal (Web)"/>
    <w:basedOn w:val="Normal"/>
    <w:uiPriority w:val="99"/>
    <w:unhideWhenUsed/>
    <w:rsid w:val="00F1683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3078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0377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aare.edu.au/05pap/yuw0505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883</TotalTime>
  <Pages>26</Pages>
  <Words>7082</Words>
  <Characters>40371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mpc</dc:creator>
  <cp:keywords/>
  <dc:description/>
  <cp:lastModifiedBy>Toshiba</cp:lastModifiedBy>
  <cp:revision>89</cp:revision>
  <dcterms:created xsi:type="dcterms:W3CDTF">2011-04-04T16:33:00Z</dcterms:created>
  <dcterms:modified xsi:type="dcterms:W3CDTF">2011-12-31T06:44:00Z</dcterms:modified>
</cp:coreProperties>
</file>