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60A" w:rsidRPr="00064F6F" w:rsidRDefault="00E22221" w:rsidP="004A260A">
      <w:pPr>
        <w:spacing w:after="0" w:line="360" w:lineRule="auto"/>
        <w:jc w:val="center"/>
        <w:rPr>
          <w:rFonts w:ascii="Times New Roman" w:hAnsi="Times New Roman" w:cs="Times New Roman"/>
          <w:b/>
          <w:sz w:val="36"/>
          <w:szCs w:val="36"/>
        </w:rPr>
      </w:pPr>
      <w:r w:rsidRPr="00064F6F">
        <w:rPr>
          <w:rFonts w:ascii="Times New Roman" w:hAnsi="Times New Roman" w:cs="Times New Roman"/>
          <w:b/>
          <w:sz w:val="36"/>
          <w:szCs w:val="36"/>
        </w:rPr>
        <w:t>LEARNING THROUGH STORIES</w:t>
      </w:r>
    </w:p>
    <w:p w:rsidR="003B390F" w:rsidRPr="00064F6F" w:rsidRDefault="00E22221" w:rsidP="000C1EAC">
      <w:p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3B390F" w:rsidRPr="00064F6F">
        <w:rPr>
          <w:rFonts w:ascii="Times New Roman" w:hAnsi="Times New Roman" w:cs="Times New Roman"/>
          <w:sz w:val="24"/>
          <w:szCs w:val="24"/>
        </w:rPr>
        <w:t xml:space="preserve">Teaching English to young learners is obviously </w:t>
      </w:r>
      <w:r w:rsidR="00E41A34" w:rsidRPr="00064F6F">
        <w:rPr>
          <w:rFonts w:ascii="Times New Roman" w:hAnsi="Times New Roman" w:cs="Times New Roman"/>
          <w:sz w:val="24"/>
          <w:szCs w:val="24"/>
        </w:rPr>
        <w:t>different f</w:t>
      </w:r>
      <w:r w:rsidR="008312A2" w:rsidRPr="00064F6F">
        <w:rPr>
          <w:rFonts w:ascii="Times New Roman" w:hAnsi="Times New Roman" w:cs="Times New Roman"/>
          <w:sz w:val="24"/>
          <w:szCs w:val="24"/>
        </w:rPr>
        <w:t>r</w:t>
      </w:r>
      <w:r w:rsidR="00E41A34" w:rsidRPr="00064F6F">
        <w:rPr>
          <w:rFonts w:ascii="Times New Roman" w:hAnsi="Times New Roman" w:cs="Times New Roman"/>
          <w:sz w:val="24"/>
          <w:szCs w:val="24"/>
        </w:rPr>
        <w:t>o</w:t>
      </w:r>
      <w:r w:rsidR="008312A2" w:rsidRPr="00064F6F">
        <w:rPr>
          <w:rFonts w:ascii="Times New Roman" w:hAnsi="Times New Roman" w:cs="Times New Roman"/>
          <w:sz w:val="24"/>
          <w:szCs w:val="24"/>
        </w:rPr>
        <w:t>m that to adults b</w:t>
      </w:r>
      <w:r w:rsidR="003B390F" w:rsidRPr="00064F6F">
        <w:rPr>
          <w:rFonts w:ascii="Times New Roman" w:hAnsi="Times New Roman" w:cs="Times New Roman"/>
          <w:sz w:val="24"/>
          <w:szCs w:val="24"/>
        </w:rPr>
        <w:t>ecause children are generally not aware that they are acquiring a language</w:t>
      </w:r>
      <w:r w:rsidR="00ED2747">
        <w:rPr>
          <w:rFonts w:ascii="Times New Roman" w:hAnsi="Times New Roman" w:cs="Times New Roman"/>
          <w:sz w:val="24"/>
          <w:szCs w:val="24"/>
        </w:rPr>
        <w:t xml:space="preserve"> (Brown, 1987: 47)</w:t>
      </w:r>
      <w:r w:rsidR="003B390F" w:rsidRPr="00064F6F">
        <w:rPr>
          <w:rFonts w:ascii="Times New Roman" w:hAnsi="Times New Roman" w:cs="Times New Roman"/>
          <w:sz w:val="24"/>
          <w:szCs w:val="24"/>
        </w:rPr>
        <w:t>.</w:t>
      </w:r>
      <w:r w:rsidR="007815B8">
        <w:rPr>
          <w:rFonts w:ascii="Times New Roman" w:hAnsi="Times New Roman" w:cs="Times New Roman"/>
          <w:sz w:val="24"/>
          <w:szCs w:val="24"/>
        </w:rPr>
        <w:t xml:space="preserve"> </w:t>
      </w:r>
      <w:r w:rsidR="00ED2747">
        <w:rPr>
          <w:rFonts w:ascii="Times New Roman" w:hAnsi="Times New Roman" w:cs="Times New Roman"/>
          <w:sz w:val="24"/>
          <w:szCs w:val="24"/>
        </w:rPr>
        <w:t xml:space="preserve">Furthermore, </w:t>
      </w:r>
      <w:proofErr w:type="spellStart"/>
      <w:r w:rsidR="008F574C" w:rsidRPr="00064F6F">
        <w:rPr>
          <w:rFonts w:ascii="Times New Roman" w:hAnsi="Times New Roman" w:cs="Times New Roman"/>
          <w:sz w:val="24"/>
          <w:szCs w:val="24"/>
        </w:rPr>
        <w:t>Must</w:t>
      </w:r>
      <w:r w:rsidR="00ED2747">
        <w:rPr>
          <w:rFonts w:ascii="Times New Roman" w:hAnsi="Times New Roman" w:cs="Times New Roman"/>
          <w:sz w:val="24"/>
          <w:szCs w:val="24"/>
        </w:rPr>
        <w:t>h</w:t>
      </w:r>
      <w:r w:rsidR="008F574C" w:rsidRPr="00064F6F">
        <w:rPr>
          <w:rFonts w:ascii="Times New Roman" w:hAnsi="Times New Roman" w:cs="Times New Roman"/>
          <w:sz w:val="24"/>
          <w:szCs w:val="24"/>
        </w:rPr>
        <w:t>afa</w:t>
      </w:r>
      <w:proofErr w:type="spellEnd"/>
      <w:r w:rsidR="008F574C" w:rsidRPr="00064F6F">
        <w:rPr>
          <w:rFonts w:ascii="Times New Roman" w:hAnsi="Times New Roman" w:cs="Times New Roman"/>
          <w:sz w:val="24"/>
          <w:szCs w:val="24"/>
        </w:rPr>
        <w:t xml:space="preserve"> (2008: 6) argues that for children</w:t>
      </w:r>
      <w:r w:rsidR="007815B8">
        <w:rPr>
          <w:rFonts w:ascii="Times New Roman" w:hAnsi="Times New Roman" w:cs="Times New Roman"/>
          <w:sz w:val="24"/>
          <w:szCs w:val="24"/>
        </w:rPr>
        <w:t>,</w:t>
      </w:r>
      <w:r w:rsidR="008F574C" w:rsidRPr="00064F6F">
        <w:rPr>
          <w:rFonts w:ascii="Times New Roman" w:hAnsi="Times New Roman" w:cs="Times New Roman"/>
          <w:sz w:val="24"/>
          <w:szCs w:val="24"/>
        </w:rPr>
        <w:t xml:space="preserve"> learning a language is easily when the language is meaningful, interesting and functional. </w:t>
      </w:r>
      <w:r w:rsidR="000C1EAC" w:rsidRPr="00064F6F">
        <w:rPr>
          <w:rFonts w:ascii="Times New Roman" w:hAnsi="Times New Roman" w:cs="Times New Roman"/>
          <w:sz w:val="24"/>
          <w:szCs w:val="24"/>
        </w:rPr>
        <w:t xml:space="preserve">It indicates that </w:t>
      </w:r>
      <w:r w:rsidR="003B390F" w:rsidRPr="00064F6F">
        <w:rPr>
          <w:rFonts w:ascii="Times New Roman" w:hAnsi="Times New Roman" w:cs="Times New Roman"/>
          <w:sz w:val="24"/>
          <w:szCs w:val="24"/>
        </w:rPr>
        <w:t>young learners should be tre</w:t>
      </w:r>
      <w:r w:rsidR="008F574C" w:rsidRPr="00064F6F">
        <w:rPr>
          <w:rFonts w:ascii="Times New Roman" w:hAnsi="Times New Roman" w:cs="Times New Roman"/>
          <w:sz w:val="24"/>
          <w:szCs w:val="24"/>
        </w:rPr>
        <w:t>ated with more consideration that teaching English as a foreign language</w:t>
      </w:r>
      <w:r w:rsidR="003B390F" w:rsidRPr="00064F6F">
        <w:rPr>
          <w:rFonts w:ascii="Times New Roman" w:hAnsi="Times New Roman" w:cs="Times New Roman"/>
          <w:sz w:val="24"/>
          <w:szCs w:val="24"/>
        </w:rPr>
        <w:t xml:space="preserve"> has to be taught as interesting as possible. </w:t>
      </w:r>
      <w:r w:rsidR="000C1EAC" w:rsidRPr="00064F6F">
        <w:rPr>
          <w:rFonts w:ascii="Times New Roman" w:hAnsi="Times New Roman" w:cs="Times New Roman"/>
          <w:sz w:val="24"/>
          <w:szCs w:val="24"/>
        </w:rPr>
        <w:t>Thus, the teacher should make the children happy in learning and y</w:t>
      </w:r>
      <w:r w:rsidR="003B390F" w:rsidRPr="00064F6F">
        <w:rPr>
          <w:rFonts w:ascii="Times New Roman" w:hAnsi="Times New Roman" w:cs="Times New Roman"/>
          <w:sz w:val="24"/>
          <w:szCs w:val="24"/>
        </w:rPr>
        <w:t>oung learners’ classroom has to be created in a fascinating and enjoyable situation.</w:t>
      </w:r>
    </w:p>
    <w:p w:rsidR="00E474A8" w:rsidRDefault="000C1EAC" w:rsidP="00E474A8">
      <w:p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E41A34" w:rsidRPr="00064F6F">
        <w:rPr>
          <w:rFonts w:ascii="Times New Roman" w:hAnsi="Times New Roman" w:cs="Times New Roman"/>
          <w:sz w:val="24"/>
          <w:szCs w:val="24"/>
        </w:rPr>
        <w:t xml:space="preserve">Considering this view points, </w:t>
      </w:r>
      <w:r w:rsidR="00174AAF" w:rsidRPr="00064F6F">
        <w:rPr>
          <w:rFonts w:ascii="Times New Roman" w:hAnsi="Times New Roman" w:cs="Times New Roman"/>
          <w:sz w:val="24"/>
          <w:szCs w:val="24"/>
        </w:rPr>
        <w:t>the process of learning should be supported by good and interesting media</w:t>
      </w:r>
      <w:r w:rsidR="00526500">
        <w:rPr>
          <w:rFonts w:ascii="Times New Roman" w:hAnsi="Times New Roman" w:cs="Times New Roman"/>
          <w:sz w:val="24"/>
          <w:szCs w:val="24"/>
        </w:rPr>
        <w:t xml:space="preserve"> as pointed by </w:t>
      </w:r>
      <w:r w:rsidR="00E41A34" w:rsidRPr="00064F6F">
        <w:rPr>
          <w:rFonts w:ascii="Times New Roman" w:hAnsi="Times New Roman" w:cs="Times New Roman"/>
          <w:sz w:val="24"/>
          <w:szCs w:val="24"/>
        </w:rPr>
        <w:t>Alexander et al. (1987: 415</w:t>
      </w:r>
      <w:r w:rsidR="00ED2747">
        <w:rPr>
          <w:rFonts w:ascii="Times New Roman" w:hAnsi="Times New Roman" w:cs="Times New Roman"/>
          <w:sz w:val="24"/>
          <w:szCs w:val="24"/>
        </w:rPr>
        <w:t xml:space="preserve">, cited in </w:t>
      </w:r>
      <w:proofErr w:type="spellStart"/>
      <w:r w:rsidR="00ED2747">
        <w:rPr>
          <w:rFonts w:ascii="Times New Roman" w:hAnsi="Times New Roman" w:cs="Times New Roman"/>
          <w:sz w:val="24"/>
          <w:szCs w:val="24"/>
        </w:rPr>
        <w:t>Cahyono</w:t>
      </w:r>
      <w:proofErr w:type="spellEnd"/>
      <w:r w:rsidR="00ED2747">
        <w:rPr>
          <w:rFonts w:ascii="Times New Roman" w:hAnsi="Times New Roman" w:cs="Times New Roman"/>
          <w:sz w:val="24"/>
          <w:szCs w:val="24"/>
        </w:rPr>
        <w:t>, 2008</w:t>
      </w:r>
      <w:r w:rsidR="00E41A34" w:rsidRPr="00064F6F">
        <w:rPr>
          <w:rFonts w:ascii="Times New Roman" w:hAnsi="Times New Roman" w:cs="Times New Roman"/>
          <w:sz w:val="24"/>
          <w:szCs w:val="24"/>
        </w:rPr>
        <w:t xml:space="preserve">) </w:t>
      </w:r>
      <w:r w:rsidR="00526500">
        <w:rPr>
          <w:rFonts w:ascii="Times New Roman" w:hAnsi="Times New Roman" w:cs="Times New Roman"/>
          <w:sz w:val="24"/>
          <w:szCs w:val="24"/>
        </w:rPr>
        <w:t xml:space="preserve">who </w:t>
      </w:r>
      <w:r w:rsidR="00E41A34" w:rsidRPr="00064F6F">
        <w:rPr>
          <w:rFonts w:ascii="Times New Roman" w:hAnsi="Times New Roman" w:cs="Times New Roman"/>
          <w:sz w:val="24"/>
          <w:szCs w:val="24"/>
        </w:rPr>
        <w:t>s</w:t>
      </w:r>
      <w:r w:rsidR="00ED2747">
        <w:rPr>
          <w:rFonts w:ascii="Times New Roman" w:hAnsi="Times New Roman" w:cs="Times New Roman"/>
          <w:sz w:val="24"/>
          <w:szCs w:val="24"/>
        </w:rPr>
        <w:t>tate</w:t>
      </w:r>
      <w:r w:rsidR="00E41A34" w:rsidRPr="00064F6F">
        <w:rPr>
          <w:rFonts w:ascii="Times New Roman" w:hAnsi="Times New Roman" w:cs="Times New Roman"/>
          <w:sz w:val="24"/>
          <w:szCs w:val="24"/>
        </w:rPr>
        <w:t xml:space="preserve">s that the use of media is often effective in </w:t>
      </w:r>
      <w:r w:rsidR="008E74AB" w:rsidRPr="00064F6F">
        <w:rPr>
          <w:rFonts w:ascii="Times New Roman" w:hAnsi="Times New Roman" w:cs="Times New Roman"/>
          <w:sz w:val="24"/>
          <w:szCs w:val="24"/>
        </w:rPr>
        <w:t>arousing</w:t>
      </w:r>
      <w:r w:rsidR="00E41A34" w:rsidRPr="00064F6F">
        <w:rPr>
          <w:rFonts w:ascii="Times New Roman" w:hAnsi="Times New Roman" w:cs="Times New Roman"/>
          <w:sz w:val="24"/>
          <w:szCs w:val="24"/>
        </w:rPr>
        <w:t xml:space="preserve"> students’ interest. </w:t>
      </w:r>
      <w:r w:rsidR="00604B44" w:rsidRPr="00064F6F">
        <w:rPr>
          <w:rFonts w:ascii="Times New Roman" w:hAnsi="Times New Roman" w:cs="Times New Roman"/>
          <w:sz w:val="24"/>
          <w:szCs w:val="24"/>
        </w:rPr>
        <w:t>Shortly stated, t</w:t>
      </w:r>
      <w:r w:rsidR="0097076F">
        <w:rPr>
          <w:rFonts w:ascii="Times New Roman" w:hAnsi="Times New Roman" w:cs="Times New Roman"/>
          <w:sz w:val="24"/>
          <w:szCs w:val="24"/>
        </w:rPr>
        <w:t>he use of learning media is crucial in teaching English for young learners since it can</w:t>
      </w:r>
      <w:r w:rsidR="00174AAF" w:rsidRPr="00064F6F">
        <w:rPr>
          <w:rFonts w:ascii="Times New Roman" w:hAnsi="Times New Roman" w:cs="Times New Roman"/>
          <w:sz w:val="24"/>
          <w:szCs w:val="24"/>
        </w:rPr>
        <w:t xml:space="preserve"> increase </w:t>
      </w:r>
      <w:r w:rsidR="0097076F">
        <w:rPr>
          <w:rFonts w:ascii="Times New Roman" w:hAnsi="Times New Roman" w:cs="Times New Roman"/>
          <w:sz w:val="24"/>
          <w:szCs w:val="24"/>
        </w:rPr>
        <w:t xml:space="preserve">children’s </w:t>
      </w:r>
      <w:r w:rsidR="00174AAF" w:rsidRPr="00064F6F">
        <w:rPr>
          <w:rFonts w:ascii="Times New Roman" w:hAnsi="Times New Roman" w:cs="Times New Roman"/>
          <w:sz w:val="24"/>
          <w:szCs w:val="24"/>
        </w:rPr>
        <w:t>motivation, avoid boredom in l</w:t>
      </w:r>
      <w:r w:rsidR="00174AAF" w:rsidRPr="00700CD4">
        <w:rPr>
          <w:rFonts w:ascii="Times New Roman" w:hAnsi="Times New Roman" w:cs="Times New Roman"/>
          <w:sz w:val="24"/>
          <w:szCs w:val="24"/>
        </w:rPr>
        <w:t>earning process, and strengthen students’ comprehension.</w:t>
      </w:r>
      <w:r w:rsidR="00A60ACF" w:rsidRPr="00700CD4">
        <w:rPr>
          <w:rFonts w:ascii="Times New Roman" w:hAnsi="Times New Roman" w:cs="Times New Roman"/>
          <w:sz w:val="24"/>
          <w:szCs w:val="24"/>
        </w:rPr>
        <w:t xml:space="preserve"> </w:t>
      </w:r>
      <w:r w:rsidRPr="00700CD4">
        <w:rPr>
          <w:rFonts w:ascii="Times New Roman" w:hAnsi="Times New Roman" w:cs="Times New Roman"/>
          <w:sz w:val="24"/>
          <w:szCs w:val="24"/>
        </w:rPr>
        <w:t>One of the media</w:t>
      </w:r>
      <w:r w:rsidR="00174AAF" w:rsidRPr="00700CD4">
        <w:rPr>
          <w:rFonts w:ascii="Times New Roman" w:hAnsi="Times New Roman" w:cs="Times New Roman"/>
          <w:sz w:val="24"/>
          <w:szCs w:val="24"/>
        </w:rPr>
        <w:t xml:space="preserve"> </w:t>
      </w:r>
      <w:r w:rsidR="00582961" w:rsidRPr="00700CD4">
        <w:rPr>
          <w:rFonts w:ascii="Times New Roman" w:hAnsi="Times New Roman" w:cs="Times New Roman"/>
          <w:sz w:val="24"/>
          <w:szCs w:val="24"/>
        </w:rPr>
        <w:t xml:space="preserve">considered effective </w:t>
      </w:r>
      <w:r w:rsidR="00174AAF" w:rsidRPr="00700CD4">
        <w:rPr>
          <w:rFonts w:ascii="Times New Roman" w:hAnsi="Times New Roman" w:cs="Times New Roman"/>
          <w:sz w:val="24"/>
          <w:szCs w:val="24"/>
        </w:rPr>
        <w:t>in teaching English for young learners</w:t>
      </w:r>
      <w:r w:rsidR="00582961" w:rsidRPr="00700CD4">
        <w:rPr>
          <w:rFonts w:ascii="Times New Roman" w:hAnsi="Times New Roman" w:cs="Times New Roman"/>
          <w:sz w:val="24"/>
          <w:szCs w:val="24"/>
        </w:rPr>
        <w:t xml:space="preserve"> is </w:t>
      </w:r>
      <w:r w:rsidRPr="00700CD4">
        <w:rPr>
          <w:rFonts w:ascii="Times New Roman" w:hAnsi="Times New Roman" w:cs="Times New Roman"/>
          <w:sz w:val="24"/>
          <w:szCs w:val="24"/>
        </w:rPr>
        <w:t>stories</w:t>
      </w:r>
      <w:r w:rsidR="00174AAF" w:rsidRPr="00700CD4">
        <w:rPr>
          <w:rFonts w:ascii="Times New Roman" w:hAnsi="Times New Roman" w:cs="Times New Roman"/>
          <w:sz w:val="24"/>
          <w:szCs w:val="24"/>
        </w:rPr>
        <w:t xml:space="preserve">. </w:t>
      </w:r>
      <w:r w:rsidR="00582961" w:rsidRPr="00700CD4">
        <w:rPr>
          <w:rFonts w:ascii="Times New Roman" w:hAnsi="Times New Roman" w:cs="Times New Roman"/>
          <w:sz w:val="24"/>
          <w:szCs w:val="24"/>
        </w:rPr>
        <w:t>Therefore, this paper discusses the use of stories, outlines the theoretical basis, and shows the procedures in using them in the classroom.</w:t>
      </w:r>
    </w:p>
    <w:p w:rsidR="00811A15" w:rsidRPr="00064F6F" w:rsidRDefault="00811A15" w:rsidP="00E474A8">
      <w:pPr>
        <w:spacing w:after="0" w:line="360" w:lineRule="auto"/>
        <w:jc w:val="both"/>
        <w:rPr>
          <w:rFonts w:ascii="Times New Roman" w:hAnsi="Times New Roman" w:cs="Times New Roman"/>
          <w:sz w:val="24"/>
          <w:szCs w:val="24"/>
        </w:rPr>
      </w:pPr>
    </w:p>
    <w:p w:rsidR="00E474A8" w:rsidRPr="00064F6F" w:rsidRDefault="00333771" w:rsidP="00E474A8">
      <w:pPr>
        <w:pStyle w:val="ListParagraph"/>
        <w:numPr>
          <w:ilvl w:val="1"/>
          <w:numId w:val="10"/>
        </w:numPr>
        <w:spacing w:after="0" w:line="360" w:lineRule="auto"/>
        <w:jc w:val="both"/>
        <w:rPr>
          <w:rFonts w:ascii="Times New Roman" w:hAnsi="Times New Roman" w:cs="Times New Roman"/>
          <w:b/>
          <w:sz w:val="24"/>
          <w:szCs w:val="24"/>
        </w:rPr>
      </w:pPr>
      <w:r w:rsidRPr="00064F6F">
        <w:rPr>
          <w:rFonts w:ascii="Times New Roman" w:hAnsi="Times New Roman" w:cs="Times New Roman"/>
          <w:b/>
          <w:sz w:val="24"/>
          <w:szCs w:val="24"/>
        </w:rPr>
        <w:t>USING STORY</w:t>
      </w:r>
      <w:r w:rsidR="009F5A50">
        <w:rPr>
          <w:rFonts w:ascii="Times New Roman" w:hAnsi="Times New Roman" w:cs="Times New Roman"/>
          <w:b/>
          <w:sz w:val="24"/>
          <w:szCs w:val="24"/>
        </w:rPr>
        <w:t>.</w:t>
      </w:r>
    </w:p>
    <w:p w:rsidR="00CF7DCD" w:rsidRDefault="00492AD6" w:rsidP="00492AD6">
      <w:pPr>
        <w:pStyle w:val="ListParagraph"/>
        <w:spacing w:after="0" w:line="360" w:lineRule="auto"/>
        <w:ind w:left="360"/>
        <w:jc w:val="both"/>
        <w:rPr>
          <w:rFonts w:ascii="Times New Roman" w:hAnsi="Times New Roman" w:cs="Times New Roman"/>
          <w:sz w:val="24"/>
          <w:szCs w:val="24"/>
        </w:rPr>
      </w:pPr>
      <w:r w:rsidRPr="00064F6F">
        <w:rPr>
          <w:rFonts w:ascii="Times New Roman" w:hAnsi="Times New Roman" w:cs="Times New Roman"/>
          <w:sz w:val="24"/>
          <w:szCs w:val="24"/>
        </w:rPr>
        <w:tab/>
      </w:r>
      <w:r w:rsidR="00390512">
        <w:rPr>
          <w:rFonts w:ascii="Times New Roman" w:hAnsi="Times New Roman" w:cs="Times New Roman"/>
          <w:sz w:val="24"/>
          <w:szCs w:val="24"/>
        </w:rPr>
        <w:tab/>
      </w:r>
      <w:r w:rsidR="009F5A50">
        <w:rPr>
          <w:rFonts w:ascii="Times New Roman" w:hAnsi="Times New Roman" w:cs="Times New Roman"/>
          <w:sz w:val="24"/>
          <w:szCs w:val="24"/>
        </w:rPr>
        <w:t xml:space="preserve">Stories for children exist in every country and every culture. Stories entertain children, educate children and give children their cultural ability. In the English language classroom, </w:t>
      </w:r>
      <w:r w:rsidR="00CF7DCD">
        <w:rPr>
          <w:rFonts w:ascii="Times New Roman" w:hAnsi="Times New Roman" w:cs="Times New Roman"/>
          <w:sz w:val="24"/>
          <w:szCs w:val="24"/>
        </w:rPr>
        <w:t>using stories is</w:t>
      </w:r>
      <w:r w:rsidR="009F5A50">
        <w:rPr>
          <w:rFonts w:ascii="Times New Roman" w:hAnsi="Times New Roman" w:cs="Times New Roman"/>
          <w:sz w:val="24"/>
          <w:szCs w:val="24"/>
        </w:rPr>
        <w:t xml:space="preserve"> useful since the teachers can use well-known stories to introduce and practice new language. </w:t>
      </w:r>
      <w:r w:rsidR="00CF7DCD" w:rsidRPr="00064F6F">
        <w:rPr>
          <w:rFonts w:ascii="Times New Roman" w:hAnsi="Times New Roman" w:cs="Times New Roman"/>
          <w:sz w:val="24"/>
          <w:szCs w:val="24"/>
        </w:rPr>
        <w:t xml:space="preserve">It is supported by Wright, 1997 and </w:t>
      </w:r>
      <w:proofErr w:type="spellStart"/>
      <w:r w:rsidR="00CF7DCD" w:rsidRPr="00064F6F">
        <w:rPr>
          <w:rFonts w:ascii="Times New Roman" w:hAnsi="Times New Roman" w:cs="Times New Roman"/>
          <w:sz w:val="24"/>
          <w:szCs w:val="24"/>
        </w:rPr>
        <w:t>Garvie</w:t>
      </w:r>
      <w:proofErr w:type="spellEnd"/>
      <w:r w:rsidR="00CF7DCD" w:rsidRPr="00064F6F">
        <w:rPr>
          <w:rFonts w:ascii="Times New Roman" w:hAnsi="Times New Roman" w:cs="Times New Roman"/>
          <w:sz w:val="24"/>
          <w:szCs w:val="24"/>
        </w:rPr>
        <w:t>, 1990 (cited in</w:t>
      </w:r>
      <w:r w:rsidR="00255D4D">
        <w:rPr>
          <w:rFonts w:ascii="Times New Roman" w:hAnsi="Times New Roman" w:cs="Times New Roman"/>
          <w:sz w:val="24"/>
          <w:szCs w:val="24"/>
        </w:rPr>
        <w:t xml:space="preserve"> Cameron, 2001:</w:t>
      </w:r>
      <w:r w:rsidR="00CF7DCD" w:rsidRPr="00064F6F">
        <w:rPr>
          <w:rFonts w:ascii="Times New Roman" w:hAnsi="Times New Roman" w:cs="Times New Roman"/>
          <w:sz w:val="24"/>
          <w:szCs w:val="24"/>
        </w:rPr>
        <w:t xml:space="preserve"> 160) that stories are frequently claimed to bring many benefits to young learner classroom, including language development. </w:t>
      </w:r>
      <w:r w:rsidR="009F5A50">
        <w:rPr>
          <w:rFonts w:ascii="Times New Roman" w:hAnsi="Times New Roman" w:cs="Times New Roman"/>
          <w:sz w:val="24"/>
          <w:szCs w:val="24"/>
        </w:rPr>
        <w:t xml:space="preserve"> </w:t>
      </w:r>
    </w:p>
    <w:p w:rsidR="00780561" w:rsidRPr="00064F6F" w:rsidRDefault="00CF7DCD" w:rsidP="00390512">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390512">
        <w:rPr>
          <w:rFonts w:ascii="Times New Roman" w:hAnsi="Times New Roman" w:cs="Times New Roman"/>
          <w:sz w:val="24"/>
          <w:szCs w:val="24"/>
        </w:rPr>
        <w:tab/>
      </w:r>
      <w:r w:rsidR="009F5A50">
        <w:rPr>
          <w:rFonts w:ascii="Times New Roman" w:hAnsi="Times New Roman" w:cs="Times New Roman"/>
          <w:sz w:val="24"/>
          <w:szCs w:val="24"/>
        </w:rPr>
        <w:t xml:space="preserve">In addition </w:t>
      </w:r>
      <w:r w:rsidR="00DF712E">
        <w:rPr>
          <w:rFonts w:ascii="Times New Roman" w:hAnsi="Times New Roman" w:cs="Times New Roman"/>
          <w:sz w:val="24"/>
          <w:szCs w:val="24"/>
        </w:rPr>
        <w:t>Ellis and Brewster (2003</w:t>
      </w:r>
      <w:r w:rsidR="00780561" w:rsidRPr="00064F6F">
        <w:rPr>
          <w:rFonts w:ascii="Times New Roman" w:hAnsi="Times New Roman" w:cs="Times New Roman"/>
          <w:sz w:val="24"/>
          <w:szCs w:val="24"/>
        </w:rPr>
        <w:t>) give several reasons why teachers should use storybooks.</w:t>
      </w:r>
    </w:p>
    <w:p w:rsidR="00780561" w:rsidRPr="00064F6F" w:rsidRDefault="00780561" w:rsidP="0078056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Storybooks can enrich the pupils’ learning experience. Stories are motivating and fun and can help develop positive attitudes towards the foreign language.</w:t>
      </w:r>
    </w:p>
    <w:p w:rsidR="00780561" w:rsidRPr="00064F6F" w:rsidRDefault="00780561" w:rsidP="0078056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Stories exercise the imagination and are a useful tool in linking fantasy and the imagination with the child’s real world.</w:t>
      </w:r>
    </w:p>
    <w:p w:rsidR="00780561" w:rsidRPr="00064F6F" w:rsidRDefault="00780561" w:rsidP="0078056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Listening to stories in class is a shared social experience.</w:t>
      </w:r>
    </w:p>
    <w:p w:rsidR="00780561" w:rsidRPr="00064F6F" w:rsidRDefault="00780561" w:rsidP="0078056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lastRenderedPageBreak/>
        <w:t>Children enjoy listening to stories over and over gain. This repetition allows language items to be acquired and reinforced.</w:t>
      </w:r>
    </w:p>
    <w:p w:rsidR="00780561" w:rsidRPr="00064F6F" w:rsidRDefault="00780561" w:rsidP="0078056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Listening to stories develops the child’s listening and concentrating skills.</w:t>
      </w:r>
    </w:p>
    <w:p w:rsidR="00780561" w:rsidRPr="00064F6F" w:rsidRDefault="00780561" w:rsidP="0078056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Stories create opportunities for developing continuity in children’s learning (among others, school subjects across the curriculum)</w:t>
      </w:r>
    </w:p>
    <w:p w:rsidR="00811A15" w:rsidRPr="00064F6F" w:rsidRDefault="00E474A8" w:rsidP="00E474A8">
      <w:pPr>
        <w:autoSpaceDE w:val="0"/>
        <w:autoSpaceDN w:val="0"/>
        <w:adjustRightInd w:val="0"/>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t xml:space="preserve">There are several criteria a teacher could use for selecting a story that would be accessible and relevant for </w:t>
      </w:r>
      <w:r w:rsidR="00780561" w:rsidRPr="00064F6F">
        <w:rPr>
          <w:rFonts w:ascii="Times New Roman" w:hAnsi="Times New Roman" w:cs="Times New Roman"/>
          <w:sz w:val="24"/>
          <w:szCs w:val="24"/>
        </w:rPr>
        <w:t>the learners</w:t>
      </w:r>
      <w:r w:rsidRPr="00064F6F">
        <w:rPr>
          <w:rFonts w:ascii="Times New Roman" w:hAnsi="Times New Roman" w:cs="Times New Roman"/>
          <w:sz w:val="24"/>
          <w:szCs w:val="24"/>
        </w:rPr>
        <w:t xml:space="preserve">. </w:t>
      </w:r>
      <w:r w:rsidR="00390512">
        <w:rPr>
          <w:rFonts w:ascii="Times New Roman" w:hAnsi="Times New Roman" w:cs="Times New Roman"/>
          <w:sz w:val="24"/>
          <w:szCs w:val="24"/>
        </w:rPr>
        <w:t xml:space="preserve">Therefore, </w:t>
      </w:r>
      <w:r w:rsidR="00390512" w:rsidRPr="00064F6F">
        <w:rPr>
          <w:rFonts w:ascii="Times New Roman" w:hAnsi="Times New Roman" w:cs="Times New Roman"/>
          <w:sz w:val="24"/>
          <w:szCs w:val="24"/>
        </w:rPr>
        <w:t>stories provide a meaningful context for the</w:t>
      </w:r>
      <w:r w:rsidR="00390512">
        <w:rPr>
          <w:rFonts w:ascii="Times New Roman" w:hAnsi="Times New Roman" w:cs="Times New Roman"/>
          <w:sz w:val="24"/>
          <w:szCs w:val="24"/>
        </w:rPr>
        <w:t xml:space="preserve"> introduction of new language and can</w:t>
      </w:r>
      <w:r w:rsidR="00390512" w:rsidRPr="00064F6F">
        <w:rPr>
          <w:rFonts w:ascii="Times New Roman" w:hAnsi="Times New Roman" w:cs="Times New Roman"/>
          <w:sz w:val="24"/>
          <w:szCs w:val="24"/>
        </w:rPr>
        <w:t xml:space="preserve"> create opportunities for continuity in children’s learning</w:t>
      </w:r>
      <w:r w:rsidR="00390512">
        <w:rPr>
          <w:rFonts w:ascii="Times New Roman" w:hAnsi="Times New Roman" w:cs="Times New Roman"/>
          <w:sz w:val="24"/>
          <w:szCs w:val="24"/>
        </w:rPr>
        <w:t>.</w:t>
      </w:r>
    </w:p>
    <w:p w:rsidR="00E474A8" w:rsidRPr="00064F6F" w:rsidRDefault="009F5A50" w:rsidP="00E474A8">
      <w:pPr>
        <w:pStyle w:val="ListParagraph"/>
        <w:numPr>
          <w:ilvl w:val="1"/>
          <w:numId w:val="10"/>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GOOD </w:t>
      </w:r>
      <w:r w:rsidR="00064F6F">
        <w:rPr>
          <w:rFonts w:ascii="Times New Roman" w:hAnsi="Times New Roman" w:cs="Times New Roman"/>
          <w:b/>
          <w:sz w:val="24"/>
          <w:szCs w:val="24"/>
        </w:rPr>
        <w:t>STORIES</w:t>
      </w:r>
    </w:p>
    <w:p w:rsidR="00887F20" w:rsidRPr="00064F6F" w:rsidRDefault="00E474A8" w:rsidP="00E474A8">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064F6F">
        <w:rPr>
          <w:rFonts w:ascii="Times New Roman" w:hAnsi="Times New Roman" w:cs="Times New Roman"/>
          <w:sz w:val="24"/>
          <w:szCs w:val="24"/>
        </w:rPr>
        <w:tab/>
      </w:r>
      <w:r w:rsidR="00887F20" w:rsidRPr="00064F6F">
        <w:rPr>
          <w:rFonts w:ascii="Times New Roman" w:hAnsi="Times New Roman" w:cs="Times New Roman"/>
          <w:sz w:val="24"/>
          <w:szCs w:val="24"/>
        </w:rPr>
        <w:t xml:space="preserve">A good story is simply one that listeners or readers enjoy. Stories that have the qualities of content, organization and language use are potentially useful tools in the foreign language classroom, since they have potential to capture children’s interest and motivate them to learn. However, not all good stories will be automatically good for language learning. In this case, </w:t>
      </w:r>
      <w:r w:rsidR="00EE78F9" w:rsidRPr="00064F6F">
        <w:rPr>
          <w:rFonts w:ascii="Times New Roman" w:hAnsi="Times New Roman" w:cs="Times New Roman"/>
          <w:sz w:val="24"/>
          <w:szCs w:val="24"/>
        </w:rPr>
        <w:t xml:space="preserve">suitability is a crucial factor that needs to be considered in selecting </w:t>
      </w:r>
      <w:r w:rsidR="00887F20" w:rsidRPr="00064F6F">
        <w:rPr>
          <w:rFonts w:ascii="Times New Roman" w:hAnsi="Times New Roman" w:cs="Times New Roman"/>
          <w:sz w:val="24"/>
          <w:szCs w:val="24"/>
        </w:rPr>
        <w:t>the material</w:t>
      </w:r>
      <w:r w:rsidR="00EE78F9" w:rsidRPr="00064F6F">
        <w:rPr>
          <w:rFonts w:ascii="Times New Roman" w:hAnsi="Times New Roman" w:cs="Times New Roman"/>
          <w:sz w:val="24"/>
          <w:szCs w:val="24"/>
        </w:rPr>
        <w:t xml:space="preserve">. It refers to </w:t>
      </w:r>
      <w:r w:rsidR="00887F20" w:rsidRPr="00064F6F">
        <w:rPr>
          <w:rFonts w:ascii="Times New Roman" w:hAnsi="Times New Roman" w:cs="Times New Roman"/>
          <w:sz w:val="24"/>
          <w:szCs w:val="24"/>
        </w:rPr>
        <w:t>whether or not the text interests the students to read and whether or not it is appropriate for their goals in learning English.</w:t>
      </w:r>
    </w:p>
    <w:p w:rsidR="003550E5" w:rsidRPr="00700CD4" w:rsidRDefault="003550E5" w:rsidP="003550E5">
      <w:pPr>
        <w:pStyle w:val="ListParagraph"/>
        <w:spacing w:after="0" w:line="360" w:lineRule="auto"/>
        <w:ind w:left="0"/>
        <w:jc w:val="both"/>
        <w:rPr>
          <w:rFonts w:ascii="Times New Roman" w:hAnsi="Times New Roman" w:cs="Times New Roman"/>
          <w:sz w:val="24"/>
          <w:szCs w:val="24"/>
        </w:rPr>
      </w:pPr>
      <w:r w:rsidRPr="00064F6F">
        <w:rPr>
          <w:rFonts w:ascii="Times New Roman" w:hAnsi="Times New Roman" w:cs="Times New Roman"/>
          <w:sz w:val="24"/>
          <w:szCs w:val="24"/>
        </w:rPr>
        <w:tab/>
        <w:t>In selecting the st</w:t>
      </w:r>
      <w:r w:rsidRPr="00700CD4">
        <w:rPr>
          <w:rFonts w:ascii="Times New Roman" w:hAnsi="Times New Roman" w:cs="Times New Roman"/>
          <w:sz w:val="24"/>
          <w:szCs w:val="24"/>
        </w:rPr>
        <w:t xml:space="preserve">ories, learners’ preferable stories need to be taken into account. It is in line with </w:t>
      </w:r>
      <w:proofErr w:type="spellStart"/>
      <w:r w:rsidRPr="00700CD4">
        <w:rPr>
          <w:rFonts w:ascii="Times New Roman" w:hAnsi="Times New Roman" w:cs="Times New Roman"/>
          <w:sz w:val="24"/>
          <w:szCs w:val="24"/>
        </w:rPr>
        <w:t>Musthafa’s</w:t>
      </w:r>
      <w:proofErr w:type="spellEnd"/>
      <w:r w:rsidRPr="00700CD4">
        <w:rPr>
          <w:rFonts w:ascii="Times New Roman" w:hAnsi="Times New Roman" w:cs="Times New Roman"/>
          <w:sz w:val="24"/>
          <w:szCs w:val="24"/>
        </w:rPr>
        <w:t xml:space="preserve"> statement (2008: 6) who claims that learning becomes meaningful for the children when decision-making is related to their needs. Schouten-van </w:t>
      </w:r>
      <w:proofErr w:type="spellStart"/>
      <w:r w:rsidRPr="00700CD4">
        <w:rPr>
          <w:rFonts w:ascii="Times New Roman" w:hAnsi="Times New Roman" w:cs="Times New Roman"/>
          <w:sz w:val="24"/>
          <w:szCs w:val="24"/>
        </w:rPr>
        <w:t>Parreren</w:t>
      </w:r>
      <w:proofErr w:type="spellEnd"/>
      <w:r w:rsidRPr="00700CD4">
        <w:rPr>
          <w:rFonts w:ascii="Times New Roman" w:hAnsi="Times New Roman" w:cs="Times New Roman"/>
          <w:sz w:val="24"/>
          <w:szCs w:val="24"/>
        </w:rPr>
        <w:t xml:space="preserve"> (1989</w:t>
      </w:r>
      <w:r w:rsidR="00DF712E" w:rsidRPr="00700CD4">
        <w:rPr>
          <w:rFonts w:ascii="Times New Roman" w:hAnsi="Times New Roman" w:cs="Times New Roman"/>
          <w:sz w:val="24"/>
          <w:szCs w:val="24"/>
        </w:rPr>
        <w:t>, cited in…….</w:t>
      </w:r>
      <w:r w:rsidRPr="00700CD4">
        <w:rPr>
          <w:rFonts w:ascii="Times New Roman" w:hAnsi="Times New Roman" w:cs="Times New Roman"/>
          <w:sz w:val="24"/>
          <w:szCs w:val="24"/>
        </w:rPr>
        <w:t>) suggests that children choose the stories they want to hear may help maximize the learning take places. It indicates that children are much more likely to hear with enthusiasm if they have made decision about what they hear. Thus, it can be concluded that students need to be involved in selecting the stories.</w:t>
      </w:r>
    </w:p>
    <w:p w:rsidR="00075E2F" w:rsidRPr="00700CD4" w:rsidRDefault="003550E5" w:rsidP="003550E5">
      <w:pPr>
        <w:pStyle w:val="ListParagraph"/>
        <w:spacing w:after="0" w:line="360" w:lineRule="auto"/>
        <w:ind w:left="0"/>
        <w:jc w:val="both"/>
        <w:rPr>
          <w:rFonts w:ascii="Times New Roman" w:hAnsi="Times New Roman" w:cs="Times New Roman"/>
          <w:sz w:val="24"/>
          <w:szCs w:val="24"/>
        </w:rPr>
      </w:pPr>
      <w:r w:rsidRPr="00700CD4">
        <w:rPr>
          <w:rFonts w:ascii="Times New Roman" w:hAnsi="Times New Roman" w:cs="Times New Roman"/>
          <w:sz w:val="24"/>
          <w:szCs w:val="24"/>
        </w:rPr>
        <w:tab/>
        <w:t xml:space="preserve">Based on the description above, it can be inferred that, </w:t>
      </w:r>
      <w:r w:rsidR="00E474A8" w:rsidRPr="00700CD4">
        <w:rPr>
          <w:rFonts w:ascii="Times New Roman" w:hAnsi="Times New Roman" w:cs="Times New Roman"/>
          <w:sz w:val="24"/>
          <w:szCs w:val="24"/>
        </w:rPr>
        <w:t xml:space="preserve">good story </w:t>
      </w:r>
      <w:r w:rsidRPr="00700CD4">
        <w:rPr>
          <w:rFonts w:ascii="Times New Roman" w:hAnsi="Times New Roman" w:cs="Times New Roman"/>
          <w:sz w:val="24"/>
          <w:szCs w:val="24"/>
        </w:rPr>
        <w:t xml:space="preserve">is one </w:t>
      </w:r>
      <w:r w:rsidR="00E474A8" w:rsidRPr="00700CD4">
        <w:rPr>
          <w:rFonts w:ascii="Times New Roman" w:hAnsi="Times New Roman" w:cs="Times New Roman"/>
          <w:sz w:val="24"/>
          <w:szCs w:val="24"/>
        </w:rPr>
        <w:t>that can promote language learning</w:t>
      </w:r>
      <w:r w:rsidRPr="00700CD4">
        <w:rPr>
          <w:rFonts w:ascii="Times New Roman" w:hAnsi="Times New Roman" w:cs="Times New Roman"/>
          <w:sz w:val="24"/>
          <w:szCs w:val="24"/>
        </w:rPr>
        <w:t>. The characteristic of good story is as follows</w:t>
      </w:r>
      <w:r w:rsidR="00E474A8" w:rsidRPr="00700CD4">
        <w:rPr>
          <w:rFonts w:ascii="Times New Roman" w:hAnsi="Times New Roman" w:cs="Times New Roman"/>
          <w:sz w:val="24"/>
          <w:szCs w:val="24"/>
        </w:rPr>
        <w:t>:</w:t>
      </w:r>
    </w:p>
    <w:p w:rsidR="00075E2F" w:rsidRPr="00700CD4" w:rsidRDefault="00771F74" w:rsidP="00075E2F">
      <w:pPr>
        <w:pStyle w:val="ListParagraph"/>
        <w:numPr>
          <w:ilvl w:val="0"/>
          <w:numId w:val="2"/>
        </w:numPr>
        <w:spacing w:after="0" w:line="360" w:lineRule="auto"/>
        <w:jc w:val="both"/>
        <w:rPr>
          <w:rFonts w:ascii="Times New Roman" w:hAnsi="Times New Roman" w:cs="Times New Roman"/>
          <w:sz w:val="24"/>
          <w:szCs w:val="24"/>
        </w:rPr>
      </w:pPr>
      <w:r w:rsidRPr="00700CD4">
        <w:rPr>
          <w:rFonts w:ascii="Times New Roman" w:hAnsi="Times New Roman" w:cs="Times New Roman"/>
          <w:sz w:val="24"/>
          <w:szCs w:val="24"/>
        </w:rPr>
        <w:t xml:space="preserve">Content: </w:t>
      </w:r>
      <w:proofErr w:type="gramStart"/>
      <w:r w:rsidRPr="00700CD4">
        <w:rPr>
          <w:rFonts w:ascii="Times New Roman" w:hAnsi="Times New Roman" w:cs="Times New Roman"/>
          <w:sz w:val="24"/>
          <w:szCs w:val="24"/>
        </w:rPr>
        <w:t xml:space="preserve">a good story </w:t>
      </w:r>
      <w:r w:rsidR="00075E2F" w:rsidRPr="00700CD4">
        <w:rPr>
          <w:rFonts w:ascii="Times New Roman" w:hAnsi="Times New Roman" w:cs="Times New Roman"/>
          <w:sz w:val="24"/>
          <w:szCs w:val="24"/>
        </w:rPr>
        <w:t>for language learning have</w:t>
      </w:r>
      <w:proofErr w:type="gramEnd"/>
      <w:r w:rsidR="00075E2F" w:rsidRPr="00700CD4">
        <w:rPr>
          <w:rFonts w:ascii="Times New Roman" w:hAnsi="Times New Roman" w:cs="Times New Roman"/>
          <w:sz w:val="24"/>
          <w:szCs w:val="24"/>
        </w:rPr>
        <w:t xml:space="preserve"> interesting </w:t>
      </w:r>
      <w:r w:rsidR="003550E5" w:rsidRPr="00700CD4">
        <w:rPr>
          <w:rFonts w:ascii="Times New Roman" w:hAnsi="Times New Roman" w:cs="Times New Roman"/>
          <w:sz w:val="24"/>
          <w:szCs w:val="24"/>
        </w:rPr>
        <w:t>characters, clear plot and create</w:t>
      </w:r>
      <w:r w:rsidR="00064F6F" w:rsidRPr="00700CD4">
        <w:rPr>
          <w:rFonts w:ascii="Times New Roman" w:hAnsi="Times New Roman" w:cs="Times New Roman"/>
          <w:sz w:val="24"/>
          <w:szCs w:val="24"/>
        </w:rPr>
        <w:t xml:space="preserve"> a surprise or</w:t>
      </w:r>
      <w:r w:rsidR="003550E5" w:rsidRPr="00700CD4">
        <w:rPr>
          <w:rFonts w:ascii="Times New Roman" w:hAnsi="Times New Roman" w:cs="Times New Roman"/>
          <w:sz w:val="24"/>
          <w:szCs w:val="24"/>
        </w:rPr>
        <w:t xml:space="preserve"> a strong feeling of sati</w:t>
      </w:r>
      <w:r w:rsidRPr="00700CD4">
        <w:rPr>
          <w:rFonts w:ascii="Times New Roman" w:hAnsi="Times New Roman" w:cs="Times New Roman"/>
          <w:sz w:val="24"/>
          <w:szCs w:val="24"/>
        </w:rPr>
        <w:t xml:space="preserve">sfaction </w:t>
      </w:r>
      <w:r w:rsidR="00075E2F" w:rsidRPr="00700CD4">
        <w:rPr>
          <w:rFonts w:ascii="Times New Roman" w:hAnsi="Times New Roman" w:cs="Times New Roman"/>
          <w:sz w:val="24"/>
          <w:szCs w:val="24"/>
        </w:rPr>
        <w:t>at the end.</w:t>
      </w:r>
    </w:p>
    <w:p w:rsidR="00771F74" w:rsidRPr="00064F6F" w:rsidRDefault="00771F74" w:rsidP="0066040E">
      <w:pPr>
        <w:pStyle w:val="ListParagraph"/>
        <w:numPr>
          <w:ilvl w:val="0"/>
          <w:numId w:val="2"/>
        </w:numPr>
        <w:spacing w:after="0" w:line="360" w:lineRule="auto"/>
        <w:jc w:val="both"/>
        <w:rPr>
          <w:rFonts w:ascii="Times New Roman" w:hAnsi="Times New Roman" w:cs="Times New Roman"/>
          <w:sz w:val="24"/>
          <w:szCs w:val="24"/>
        </w:rPr>
      </w:pPr>
      <w:r w:rsidRPr="00700CD4">
        <w:rPr>
          <w:rFonts w:ascii="Times New Roman" w:hAnsi="Times New Roman" w:cs="Times New Roman"/>
          <w:sz w:val="24"/>
          <w:szCs w:val="24"/>
        </w:rPr>
        <w:t>Value: I</w:t>
      </w:r>
      <w:r w:rsidR="001D4879" w:rsidRPr="00700CD4">
        <w:rPr>
          <w:rFonts w:ascii="Times New Roman" w:hAnsi="Times New Roman" w:cs="Times New Roman"/>
          <w:sz w:val="24"/>
          <w:szCs w:val="24"/>
        </w:rPr>
        <w:t>t provides</w:t>
      </w:r>
      <w:r w:rsidR="001D4879" w:rsidRPr="00064F6F">
        <w:rPr>
          <w:rFonts w:ascii="Times New Roman" w:hAnsi="Times New Roman" w:cs="Times New Roman"/>
          <w:sz w:val="24"/>
          <w:szCs w:val="24"/>
        </w:rPr>
        <w:t xml:space="preserve"> the good values and attitude</w:t>
      </w:r>
      <w:r w:rsidRPr="00064F6F">
        <w:rPr>
          <w:rFonts w:ascii="Times New Roman" w:hAnsi="Times New Roman" w:cs="Times New Roman"/>
          <w:sz w:val="24"/>
          <w:szCs w:val="24"/>
        </w:rPr>
        <w:t>.</w:t>
      </w:r>
    </w:p>
    <w:p w:rsidR="00771F74" w:rsidRPr="00064F6F" w:rsidRDefault="00771F74" w:rsidP="0066040E">
      <w:pPr>
        <w:pStyle w:val="ListParagraph"/>
        <w:numPr>
          <w:ilvl w:val="0"/>
          <w:numId w:val="2"/>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 </w:t>
      </w:r>
      <w:r w:rsidR="0066040E" w:rsidRPr="00064F6F">
        <w:rPr>
          <w:rFonts w:ascii="Times New Roman" w:hAnsi="Times New Roman" w:cs="Times New Roman"/>
          <w:sz w:val="24"/>
          <w:szCs w:val="24"/>
        </w:rPr>
        <w:t xml:space="preserve">Organization: the good stories have the following features of the organization: </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proofErr w:type="gramStart"/>
      <w:r w:rsidRPr="00064F6F">
        <w:rPr>
          <w:rFonts w:ascii="Times New Roman" w:hAnsi="Times New Roman" w:cs="Times New Roman"/>
          <w:sz w:val="24"/>
          <w:szCs w:val="24"/>
        </w:rPr>
        <w:t>an</w:t>
      </w:r>
      <w:proofErr w:type="gramEnd"/>
      <w:r w:rsidRPr="00064F6F">
        <w:rPr>
          <w:rFonts w:ascii="Times New Roman" w:hAnsi="Times New Roman" w:cs="Times New Roman"/>
          <w:sz w:val="24"/>
          <w:szCs w:val="24"/>
        </w:rPr>
        <w:t xml:space="preserve"> opening: often formulaic in fairy tales </w:t>
      </w:r>
      <w:proofErr w:type="spellStart"/>
      <w:r w:rsidRPr="00064F6F">
        <w:rPr>
          <w:rFonts w:ascii="Times New Roman" w:hAnsi="Times New Roman" w:cs="Times New Roman"/>
          <w:sz w:val="24"/>
          <w:szCs w:val="24"/>
        </w:rPr>
        <w:t>e.g</w:t>
      </w:r>
      <w:proofErr w:type="spellEnd"/>
      <w:r w:rsidRPr="00064F6F">
        <w:rPr>
          <w:rFonts w:ascii="Times New Roman" w:hAnsi="Times New Roman" w:cs="Times New Roman"/>
          <w:sz w:val="24"/>
          <w:szCs w:val="24"/>
        </w:rPr>
        <w:t xml:space="preserve"> ‘</w:t>
      </w:r>
      <w:r w:rsidRPr="00064F6F">
        <w:rPr>
          <w:rFonts w:ascii="Times New Roman" w:hAnsi="Times New Roman" w:cs="Times New Roman"/>
          <w:i/>
          <w:sz w:val="24"/>
          <w:szCs w:val="24"/>
        </w:rPr>
        <w:t>once upon a time………</w:t>
      </w:r>
      <w:r w:rsidRPr="00064F6F">
        <w:rPr>
          <w:rFonts w:ascii="Times New Roman" w:hAnsi="Times New Roman" w:cs="Times New Roman"/>
          <w:sz w:val="24"/>
          <w:szCs w:val="24"/>
        </w:rPr>
        <w:t xml:space="preserve">’; </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Introduction of the characters; </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Description of the setting; </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lastRenderedPageBreak/>
        <w:t>Introduction of a problem;</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 series of event;</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The resolution of the problem;</w:t>
      </w:r>
    </w:p>
    <w:p w:rsidR="00771F74"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 closing: often formulaic in fairy tales---“</w:t>
      </w:r>
      <w:r w:rsidRPr="00064F6F">
        <w:rPr>
          <w:rFonts w:ascii="Times New Roman" w:hAnsi="Times New Roman" w:cs="Times New Roman"/>
          <w:i/>
          <w:sz w:val="24"/>
          <w:szCs w:val="24"/>
        </w:rPr>
        <w:t>they all lived happily ever after</w:t>
      </w:r>
      <w:r w:rsidR="00275E41" w:rsidRPr="00064F6F">
        <w:rPr>
          <w:rFonts w:ascii="Times New Roman" w:hAnsi="Times New Roman" w:cs="Times New Roman"/>
          <w:sz w:val="24"/>
          <w:szCs w:val="24"/>
        </w:rPr>
        <w:t xml:space="preserve">”; </w:t>
      </w:r>
    </w:p>
    <w:p w:rsidR="0066040E" w:rsidRPr="00064F6F" w:rsidRDefault="0066040E" w:rsidP="00771F74">
      <w:pPr>
        <w:pStyle w:val="ListParagraph"/>
        <w:numPr>
          <w:ilvl w:val="0"/>
          <w:numId w:val="15"/>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A moral: </w:t>
      </w:r>
      <w:r w:rsidR="00771F74" w:rsidRPr="00064F6F">
        <w:rPr>
          <w:rFonts w:ascii="Times New Roman" w:hAnsi="Times New Roman" w:cs="Times New Roman"/>
          <w:sz w:val="24"/>
          <w:szCs w:val="24"/>
        </w:rPr>
        <w:t xml:space="preserve">in </w:t>
      </w:r>
      <w:r w:rsidRPr="00064F6F">
        <w:rPr>
          <w:rFonts w:ascii="Times New Roman" w:hAnsi="Times New Roman" w:cs="Times New Roman"/>
          <w:sz w:val="24"/>
          <w:szCs w:val="24"/>
        </w:rPr>
        <w:t>which may or may not be explicitly stated</w:t>
      </w:r>
      <w:r w:rsidR="00771F74" w:rsidRPr="00064F6F">
        <w:rPr>
          <w:rFonts w:ascii="Times New Roman" w:hAnsi="Times New Roman" w:cs="Times New Roman"/>
          <w:sz w:val="24"/>
          <w:szCs w:val="24"/>
        </w:rPr>
        <w:t xml:space="preserve"> such as what has been found in LRRH. The story has two morals: the wickedness will be overcome and children should do what their parents tell them.  </w:t>
      </w:r>
    </w:p>
    <w:p w:rsidR="001D4879" w:rsidRPr="00064F6F" w:rsidRDefault="001D4879" w:rsidP="00075E2F">
      <w:pPr>
        <w:pStyle w:val="ListParagraph"/>
        <w:numPr>
          <w:ilvl w:val="0"/>
          <w:numId w:val="2"/>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The balance of dialogue and narrative: </w:t>
      </w:r>
      <w:r w:rsidR="008342B2" w:rsidRPr="00064F6F">
        <w:rPr>
          <w:rFonts w:ascii="Times New Roman" w:hAnsi="Times New Roman" w:cs="Times New Roman"/>
          <w:sz w:val="24"/>
          <w:szCs w:val="24"/>
        </w:rPr>
        <w:t>there is a mix between dialogue and narrative since both of them has advantage in language learning. T</w:t>
      </w:r>
      <w:r w:rsidRPr="00064F6F">
        <w:rPr>
          <w:rFonts w:ascii="Times New Roman" w:hAnsi="Times New Roman" w:cs="Times New Roman"/>
          <w:sz w:val="24"/>
          <w:szCs w:val="24"/>
        </w:rPr>
        <w:t>he use of dialog</w:t>
      </w:r>
      <w:r w:rsidR="008342B2" w:rsidRPr="00064F6F">
        <w:rPr>
          <w:rFonts w:ascii="Times New Roman" w:hAnsi="Times New Roman" w:cs="Times New Roman"/>
          <w:sz w:val="24"/>
          <w:szCs w:val="24"/>
        </w:rPr>
        <w:t>u</w:t>
      </w:r>
      <w:r w:rsidRPr="00064F6F">
        <w:rPr>
          <w:rFonts w:ascii="Times New Roman" w:hAnsi="Times New Roman" w:cs="Times New Roman"/>
          <w:sz w:val="24"/>
          <w:szCs w:val="24"/>
        </w:rPr>
        <w:t>e will enable children to learn phrases for conversation and narrative may offer repeated patterns of language that will help grammar learning through noticing of the patterns.</w:t>
      </w:r>
    </w:p>
    <w:p w:rsidR="00FD6024" w:rsidRPr="00064F6F" w:rsidRDefault="00FD6024" w:rsidP="00FD6024">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Narrative texts concerns the series of events while dialogue is use of language as it would be spoken by the characters.</w:t>
      </w:r>
      <w:r w:rsidR="00E474A8" w:rsidRPr="00064F6F">
        <w:rPr>
          <w:rFonts w:ascii="Times New Roman" w:hAnsi="Times New Roman" w:cs="Times New Roman"/>
          <w:sz w:val="24"/>
          <w:szCs w:val="24"/>
        </w:rPr>
        <w:t xml:space="preserve"> For example:</w:t>
      </w:r>
    </w:p>
    <w:p w:rsidR="00FD6024" w:rsidRPr="00064F6F" w:rsidRDefault="00FD6024" w:rsidP="00FD6024">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i/>
          <w:sz w:val="24"/>
          <w:szCs w:val="24"/>
        </w:rPr>
        <w:t xml:space="preserve">The little girl walked through the forest; the wolf ran to grandmother’s house </w:t>
      </w:r>
      <w:r w:rsidRPr="00064F6F">
        <w:rPr>
          <w:rFonts w:ascii="Times New Roman" w:hAnsi="Times New Roman" w:cs="Times New Roman"/>
          <w:sz w:val="24"/>
          <w:szCs w:val="24"/>
        </w:rPr>
        <w:t>(narrative).</w:t>
      </w:r>
    </w:p>
    <w:p w:rsidR="00FD6024" w:rsidRPr="00064F6F" w:rsidRDefault="00FD6024" w:rsidP="00FD6024">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w:t>
      </w:r>
      <w:proofErr w:type="gramStart"/>
      <w:r w:rsidRPr="00064F6F">
        <w:rPr>
          <w:rFonts w:ascii="Times New Roman" w:hAnsi="Times New Roman" w:cs="Times New Roman"/>
          <w:i/>
          <w:sz w:val="24"/>
          <w:szCs w:val="24"/>
        </w:rPr>
        <w:t>all</w:t>
      </w:r>
      <w:proofErr w:type="gramEnd"/>
      <w:r w:rsidRPr="00064F6F">
        <w:rPr>
          <w:rFonts w:ascii="Times New Roman" w:hAnsi="Times New Roman" w:cs="Times New Roman"/>
          <w:i/>
          <w:sz w:val="24"/>
          <w:szCs w:val="24"/>
        </w:rPr>
        <w:t xml:space="preserve"> the better to eat you with</w:t>
      </w:r>
      <w:r w:rsidRPr="00064F6F">
        <w:rPr>
          <w:rFonts w:ascii="Times New Roman" w:hAnsi="Times New Roman" w:cs="Times New Roman"/>
          <w:sz w:val="24"/>
          <w:szCs w:val="24"/>
        </w:rPr>
        <w:t>’ (dialogue).</w:t>
      </w:r>
    </w:p>
    <w:p w:rsidR="006A04EA" w:rsidRPr="00064F6F" w:rsidRDefault="001D4879" w:rsidP="00075E2F">
      <w:pPr>
        <w:pStyle w:val="ListParagraph"/>
        <w:numPr>
          <w:ilvl w:val="0"/>
          <w:numId w:val="2"/>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Language use: </w:t>
      </w:r>
    </w:p>
    <w:p w:rsidR="006A04EA" w:rsidRPr="00064F6F" w:rsidRDefault="00477B39" w:rsidP="00BF0CD9">
      <w:pPr>
        <w:pStyle w:val="ListParagraph"/>
        <w:numPr>
          <w:ilvl w:val="0"/>
          <w:numId w:val="9"/>
        </w:numPr>
        <w:spacing w:after="0" w:line="360" w:lineRule="auto"/>
        <w:jc w:val="both"/>
        <w:rPr>
          <w:rFonts w:ascii="Times New Roman" w:hAnsi="Times New Roman" w:cs="Times New Roman"/>
          <w:sz w:val="24"/>
          <w:szCs w:val="24"/>
        </w:rPr>
      </w:pPr>
      <w:proofErr w:type="gramStart"/>
      <w:r w:rsidRPr="00064F6F">
        <w:rPr>
          <w:rFonts w:ascii="Times New Roman" w:hAnsi="Times New Roman" w:cs="Times New Roman"/>
          <w:sz w:val="24"/>
          <w:szCs w:val="24"/>
        </w:rPr>
        <w:t>it</w:t>
      </w:r>
      <w:proofErr w:type="gramEnd"/>
      <w:r w:rsidRPr="00064F6F">
        <w:rPr>
          <w:rFonts w:ascii="Times New Roman" w:hAnsi="Times New Roman" w:cs="Times New Roman"/>
          <w:sz w:val="24"/>
          <w:szCs w:val="24"/>
        </w:rPr>
        <w:t xml:space="preserve"> provides </w:t>
      </w:r>
      <w:r w:rsidR="001D4879" w:rsidRPr="00064F6F">
        <w:rPr>
          <w:rFonts w:ascii="Times New Roman" w:hAnsi="Times New Roman" w:cs="Times New Roman"/>
          <w:sz w:val="24"/>
          <w:szCs w:val="24"/>
        </w:rPr>
        <w:t xml:space="preserve">the </w:t>
      </w:r>
      <w:r w:rsidRPr="00064F6F">
        <w:rPr>
          <w:rFonts w:ascii="Times New Roman" w:hAnsi="Times New Roman" w:cs="Times New Roman"/>
          <w:sz w:val="24"/>
          <w:szCs w:val="24"/>
        </w:rPr>
        <w:t xml:space="preserve">appropriate </w:t>
      </w:r>
      <w:r w:rsidR="001D4879" w:rsidRPr="00064F6F">
        <w:rPr>
          <w:rFonts w:ascii="Times New Roman" w:hAnsi="Times New Roman" w:cs="Times New Roman"/>
          <w:sz w:val="24"/>
          <w:szCs w:val="24"/>
        </w:rPr>
        <w:t xml:space="preserve">repetition of words and phrases </w:t>
      </w:r>
      <w:r w:rsidR="00302C7C" w:rsidRPr="00064F6F">
        <w:rPr>
          <w:rFonts w:ascii="Times New Roman" w:hAnsi="Times New Roman" w:cs="Times New Roman"/>
          <w:sz w:val="24"/>
          <w:szCs w:val="24"/>
        </w:rPr>
        <w:t>which can be</w:t>
      </w:r>
      <w:r w:rsidRPr="00064F6F">
        <w:rPr>
          <w:rFonts w:ascii="Times New Roman" w:hAnsi="Times New Roman" w:cs="Times New Roman"/>
          <w:sz w:val="24"/>
          <w:szCs w:val="24"/>
        </w:rPr>
        <w:t xml:space="preserve"> helpful for language learning.</w:t>
      </w:r>
      <w:r w:rsidR="00E92744" w:rsidRPr="00064F6F">
        <w:rPr>
          <w:rFonts w:ascii="Times New Roman" w:hAnsi="Times New Roman" w:cs="Times New Roman"/>
          <w:sz w:val="24"/>
          <w:szCs w:val="24"/>
        </w:rPr>
        <w:t xml:space="preserve"> </w:t>
      </w:r>
      <w:r w:rsidR="006A04EA" w:rsidRPr="00064F6F">
        <w:rPr>
          <w:rFonts w:ascii="Times New Roman" w:hAnsi="Times New Roman" w:cs="Times New Roman"/>
          <w:sz w:val="24"/>
          <w:szCs w:val="24"/>
        </w:rPr>
        <w:t>It refers to repetition of grammatical patterns that occurs across the text. For example:</w:t>
      </w:r>
    </w:p>
    <w:p w:rsidR="006A04EA" w:rsidRPr="00064F6F" w:rsidRDefault="00BF0CD9" w:rsidP="006A04EA">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6A04EA" w:rsidRPr="00064F6F">
        <w:rPr>
          <w:rFonts w:ascii="Times New Roman" w:hAnsi="Times New Roman" w:cs="Times New Roman"/>
          <w:sz w:val="24"/>
          <w:szCs w:val="24"/>
        </w:rPr>
        <w:t>LRRH</w:t>
      </w:r>
      <w:r w:rsidR="006A04EA" w:rsidRPr="00064F6F">
        <w:rPr>
          <w:rFonts w:ascii="Times New Roman" w:hAnsi="Times New Roman" w:cs="Times New Roman"/>
          <w:sz w:val="24"/>
          <w:szCs w:val="24"/>
        </w:rPr>
        <w:tab/>
        <w:t>: Grandmother, what big eyes you’ve got!</w:t>
      </w:r>
    </w:p>
    <w:p w:rsidR="006A04EA" w:rsidRPr="00064F6F" w:rsidRDefault="00BF0CD9" w:rsidP="006A04EA">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6A04EA" w:rsidRPr="00064F6F">
        <w:rPr>
          <w:rFonts w:ascii="Times New Roman" w:hAnsi="Times New Roman" w:cs="Times New Roman"/>
          <w:sz w:val="24"/>
          <w:szCs w:val="24"/>
        </w:rPr>
        <w:t>BBW</w:t>
      </w:r>
      <w:r w:rsidR="006A04EA" w:rsidRPr="00064F6F">
        <w:rPr>
          <w:rFonts w:ascii="Times New Roman" w:hAnsi="Times New Roman" w:cs="Times New Roman"/>
          <w:sz w:val="24"/>
          <w:szCs w:val="24"/>
        </w:rPr>
        <w:tab/>
        <w:t xml:space="preserve">: </w:t>
      </w:r>
      <w:proofErr w:type="gramStart"/>
      <w:r w:rsidR="006A04EA" w:rsidRPr="00064F6F">
        <w:rPr>
          <w:rFonts w:ascii="Times New Roman" w:hAnsi="Times New Roman" w:cs="Times New Roman"/>
          <w:sz w:val="24"/>
          <w:szCs w:val="24"/>
        </w:rPr>
        <w:t>All the</w:t>
      </w:r>
      <w:proofErr w:type="gramEnd"/>
      <w:r w:rsidR="006A04EA" w:rsidRPr="00064F6F">
        <w:rPr>
          <w:rFonts w:ascii="Times New Roman" w:hAnsi="Times New Roman" w:cs="Times New Roman"/>
          <w:sz w:val="24"/>
          <w:szCs w:val="24"/>
        </w:rPr>
        <w:t xml:space="preserve"> better to see you with, my dear.</w:t>
      </w:r>
    </w:p>
    <w:p w:rsidR="006A04EA" w:rsidRPr="00064F6F" w:rsidRDefault="00BF0CD9" w:rsidP="006A04EA">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6A04EA" w:rsidRPr="00064F6F">
        <w:rPr>
          <w:rFonts w:ascii="Times New Roman" w:hAnsi="Times New Roman" w:cs="Times New Roman"/>
          <w:sz w:val="24"/>
          <w:szCs w:val="24"/>
        </w:rPr>
        <w:t>LRRH</w:t>
      </w:r>
      <w:r w:rsidR="006A04EA" w:rsidRPr="00064F6F">
        <w:rPr>
          <w:rFonts w:ascii="Times New Roman" w:hAnsi="Times New Roman" w:cs="Times New Roman"/>
          <w:sz w:val="24"/>
          <w:szCs w:val="24"/>
        </w:rPr>
        <w:tab/>
        <w:t>: Grandmother, what big ears you’ve got!</w:t>
      </w:r>
    </w:p>
    <w:p w:rsidR="006A04EA" w:rsidRPr="00064F6F" w:rsidRDefault="00BF0CD9" w:rsidP="006A04EA">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6A04EA" w:rsidRPr="00064F6F">
        <w:rPr>
          <w:rFonts w:ascii="Times New Roman" w:hAnsi="Times New Roman" w:cs="Times New Roman"/>
          <w:sz w:val="24"/>
          <w:szCs w:val="24"/>
        </w:rPr>
        <w:t>BBW</w:t>
      </w:r>
      <w:r w:rsidR="006A04EA" w:rsidRPr="00064F6F">
        <w:rPr>
          <w:rFonts w:ascii="Times New Roman" w:hAnsi="Times New Roman" w:cs="Times New Roman"/>
          <w:sz w:val="24"/>
          <w:szCs w:val="24"/>
        </w:rPr>
        <w:tab/>
        <w:t xml:space="preserve">: </w:t>
      </w:r>
      <w:proofErr w:type="gramStart"/>
      <w:r w:rsidR="006A04EA" w:rsidRPr="00064F6F">
        <w:rPr>
          <w:rFonts w:ascii="Times New Roman" w:hAnsi="Times New Roman" w:cs="Times New Roman"/>
          <w:sz w:val="24"/>
          <w:szCs w:val="24"/>
        </w:rPr>
        <w:t>All the</w:t>
      </w:r>
      <w:proofErr w:type="gramEnd"/>
      <w:r w:rsidR="006A04EA" w:rsidRPr="00064F6F">
        <w:rPr>
          <w:rFonts w:ascii="Times New Roman" w:hAnsi="Times New Roman" w:cs="Times New Roman"/>
          <w:sz w:val="24"/>
          <w:szCs w:val="24"/>
        </w:rPr>
        <w:t xml:space="preserve"> better to hear you with, my dear.</w:t>
      </w:r>
    </w:p>
    <w:p w:rsidR="006A04EA" w:rsidRPr="00064F6F" w:rsidRDefault="00BF0CD9" w:rsidP="006A04EA">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6A04EA" w:rsidRPr="00064F6F">
        <w:rPr>
          <w:rFonts w:ascii="Times New Roman" w:hAnsi="Times New Roman" w:cs="Times New Roman"/>
          <w:sz w:val="24"/>
          <w:szCs w:val="24"/>
        </w:rPr>
        <w:t>LRRH</w:t>
      </w:r>
      <w:r w:rsidR="006A04EA" w:rsidRPr="00064F6F">
        <w:rPr>
          <w:rFonts w:ascii="Times New Roman" w:hAnsi="Times New Roman" w:cs="Times New Roman"/>
          <w:sz w:val="24"/>
          <w:szCs w:val="24"/>
        </w:rPr>
        <w:tab/>
        <w:t>: Grandmother, what big teeth you’ve got!</w:t>
      </w:r>
    </w:p>
    <w:p w:rsidR="006A04EA" w:rsidRPr="00064F6F" w:rsidRDefault="00BF0CD9" w:rsidP="006D58B6">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6A04EA" w:rsidRPr="00064F6F">
        <w:rPr>
          <w:rFonts w:ascii="Times New Roman" w:hAnsi="Times New Roman" w:cs="Times New Roman"/>
          <w:sz w:val="24"/>
          <w:szCs w:val="24"/>
        </w:rPr>
        <w:t>BBW</w:t>
      </w:r>
      <w:r w:rsidR="006A04EA" w:rsidRPr="00064F6F">
        <w:rPr>
          <w:rFonts w:ascii="Times New Roman" w:hAnsi="Times New Roman" w:cs="Times New Roman"/>
          <w:sz w:val="24"/>
          <w:szCs w:val="24"/>
        </w:rPr>
        <w:tab/>
        <w:t xml:space="preserve">: </w:t>
      </w:r>
      <w:proofErr w:type="gramStart"/>
      <w:r w:rsidR="006A04EA" w:rsidRPr="00064F6F">
        <w:rPr>
          <w:rFonts w:ascii="Times New Roman" w:hAnsi="Times New Roman" w:cs="Times New Roman"/>
          <w:sz w:val="24"/>
          <w:szCs w:val="24"/>
        </w:rPr>
        <w:t>All the</w:t>
      </w:r>
      <w:proofErr w:type="gramEnd"/>
      <w:r w:rsidR="006A04EA" w:rsidRPr="00064F6F">
        <w:rPr>
          <w:rFonts w:ascii="Times New Roman" w:hAnsi="Times New Roman" w:cs="Times New Roman"/>
          <w:sz w:val="24"/>
          <w:szCs w:val="24"/>
        </w:rPr>
        <w:t xml:space="preserve"> better to EAT you with…..</w:t>
      </w:r>
    </w:p>
    <w:p w:rsidR="006A04EA" w:rsidRPr="00064F6F" w:rsidRDefault="004F75FB" w:rsidP="006A04EA">
      <w:pPr>
        <w:pStyle w:val="ListParagraph"/>
        <w:numPr>
          <w:ilvl w:val="0"/>
          <w:numId w:val="7"/>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It provides the pictures that can be used to emphasize what is happening in the story. </w:t>
      </w:r>
      <w:r w:rsidR="006A04EA" w:rsidRPr="00064F6F">
        <w:rPr>
          <w:rFonts w:ascii="Times New Roman" w:hAnsi="Times New Roman" w:cs="Times New Roman"/>
          <w:sz w:val="24"/>
          <w:szCs w:val="24"/>
        </w:rPr>
        <w:t>In terms of vocabulary.</w:t>
      </w:r>
    </w:p>
    <w:p w:rsidR="00FF7EC1" w:rsidRPr="00064F6F" w:rsidRDefault="00FF7EC1" w:rsidP="00FF7EC1">
      <w:pPr>
        <w:pStyle w:val="ListParagraph"/>
        <w:numPr>
          <w:ilvl w:val="0"/>
          <w:numId w:val="7"/>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It uses alliteration. It refers to</w:t>
      </w:r>
      <w:r w:rsidR="00DF19D9">
        <w:rPr>
          <w:rFonts w:ascii="Times New Roman" w:hAnsi="Times New Roman" w:cs="Times New Roman"/>
          <w:sz w:val="24"/>
          <w:szCs w:val="24"/>
        </w:rPr>
        <w:t xml:space="preserve"> </w:t>
      </w:r>
      <w:r w:rsidRPr="00064F6F">
        <w:rPr>
          <w:rFonts w:ascii="Times New Roman" w:hAnsi="Times New Roman" w:cs="Times New Roman"/>
          <w:sz w:val="24"/>
          <w:szCs w:val="24"/>
        </w:rPr>
        <w:t xml:space="preserve">the use of words that have the same initial consonants. For example: </w:t>
      </w:r>
      <w:r w:rsidRPr="00064F6F">
        <w:rPr>
          <w:rFonts w:ascii="Times New Roman" w:hAnsi="Times New Roman" w:cs="Times New Roman"/>
          <w:i/>
          <w:sz w:val="24"/>
          <w:szCs w:val="24"/>
        </w:rPr>
        <w:t xml:space="preserve">red </w:t>
      </w:r>
      <w:r w:rsidRPr="00064F6F">
        <w:rPr>
          <w:rFonts w:ascii="Times New Roman" w:hAnsi="Times New Roman" w:cs="Times New Roman"/>
          <w:sz w:val="24"/>
          <w:szCs w:val="24"/>
        </w:rPr>
        <w:t xml:space="preserve">riding and </w:t>
      </w:r>
      <w:r w:rsidRPr="00064F6F">
        <w:rPr>
          <w:rFonts w:ascii="Times New Roman" w:hAnsi="Times New Roman" w:cs="Times New Roman"/>
          <w:i/>
          <w:sz w:val="24"/>
          <w:szCs w:val="24"/>
        </w:rPr>
        <w:t xml:space="preserve">big bad. </w:t>
      </w:r>
      <w:r w:rsidRPr="00064F6F">
        <w:rPr>
          <w:rFonts w:ascii="Times New Roman" w:hAnsi="Times New Roman" w:cs="Times New Roman"/>
          <w:sz w:val="24"/>
          <w:szCs w:val="24"/>
        </w:rPr>
        <w:t>It can offer a source for developing knowledge of letter sounds.</w:t>
      </w:r>
    </w:p>
    <w:p w:rsidR="00BF2C99" w:rsidRPr="00064F6F" w:rsidRDefault="00E92744" w:rsidP="00BF2C99">
      <w:pPr>
        <w:pStyle w:val="ListParagraph"/>
        <w:numPr>
          <w:ilvl w:val="0"/>
          <w:numId w:val="7"/>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 xml:space="preserve"> </w:t>
      </w:r>
      <w:proofErr w:type="gramStart"/>
      <w:r w:rsidRPr="00064F6F">
        <w:rPr>
          <w:rFonts w:ascii="Times New Roman" w:hAnsi="Times New Roman" w:cs="Times New Roman"/>
          <w:sz w:val="24"/>
          <w:szCs w:val="24"/>
        </w:rPr>
        <w:t>the</w:t>
      </w:r>
      <w:proofErr w:type="gramEnd"/>
      <w:r w:rsidRPr="00064F6F">
        <w:rPr>
          <w:rFonts w:ascii="Times New Roman" w:hAnsi="Times New Roman" w:cs="Times New Roman"/>
          <w:sz w:val="24"/>
          <w:szCs w:val="24"/>
        </w:rPr>
        <w:t xml:space="preserve"> writer uses contrasting lexical sets of words</w:t>
      </w:r>
      <w:r w:rsidR="00BF2C99" w:rsidRPr="00064F6F">
        <w:rPr>
          <w:rFonts w:ascii="Times New Roman" w:hAnsi="Times New Roman" w:cs="Times New Roman"/>
          <w:sz w:val="24"/>
          <w:szCs w:val="24"/>
        </w:rPr>
        <w:t xml:space="preserve">. </w:t>
      </w:r>
      <w:r w:rsidRPr="00064F6F">
        <w:rPr>
          <w:rFonts w:ascii="Times New Roman" w:hAnsi="Times New Roman" w:cs="Times New Roman"/>
          <w:sz w:val="24"/>
          <w:szCs w:val="24"/>
        </w:rPr>
        <w:t xml:space="preserve"> </w:t>
      </w:r>
      <w:r w:rsidR="00BF2C99" w:rsidRPr="00064F6F">
        <w:rPr>
          <w:rFonts w:ascii="Times New Roman" w:hAnsi="Times New Roman" w:cs="Times New Roman"/>
          <w:sz w:val="24"/>
          <w:szCs w:val="24"/>
        </w:rPr>
        <w:t xml:space="preserve">The stories contain strong contrasts between characters or actions or setting. In LRRH, the innocent girl and the bad wolf </w:t>
      </w:r>
      <w:r w:rsidR="00BF2C99" w:rsidRPr="00064F6F">
        <w:rPr>
          <w:rFonts w:ascii="Times New Roman" w:hAnsi="Times New Roman" w:cs="Times New Roman"/>
          <w:sz w:val="24"/>
          <w:szCs w:val="24"/>
        </w:rPr>
        <w:lastRenderedPageBreak/>
        <w:t>are clearly contrasted characters, representing good and evil; the old woman and the young girl contrast youth and age. For language learning, forming contrasting sets may be helpful for understanding and recall.</w:t>
      </w:r>
    </w:p>
    <w:p w:rsidR="00633CD7" w:rsidRDefault="00D31CB9" w:rsidP="00E474A8">
      <w:pPr>
        <w:pStyle w:val="ListParagraph"/>
        <w:numPr>
          <w:ilvl w:val="0"/>
          <w:numId w:val="2"/>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The use o</w:t>
      </w:r>
      <w:r w:rsidR="00064F6F">
        <w:rPr>
          <w:rFonts w:ascii="Times New Roman" w:hAnsi="Times New Roman" w:cs="Times New Roman"/>
          <w:sz w:val="24"/>
          <w:szCs w:val="24"/>
        </w:rPr>
        <w:t>f new language: a story present</w:t>
      </w:r>
      <w:r w:rsidR="009E6373" w:rsidRPr="00064F6F">
        <w:rPr>
          <w:rFonts w:ascii="Times New Roman" w:hAnsi="Times New Roman" w:cs="Times New Roman"/>
          <w:sz w:val="24"/>
          <w:szCs w:val="24"/>
        </w:rPr>
        <w:t>s</w:t>
      </w:r>
      <w:r w:rsidRPr="00064F6F">
        <w:rPr>
          <w:rFonts w:ascii="Times New Roman" w:hAnsi="Times New Roman" w:cs="Times New Roman"/>
          <w:sz w:val="24"/>
          <w:szCs w:val="24"/>
        </w:rPr>
        <w:t xml:space="preserve"> some new language but the overall total of new words should be not too high.</w:t>
      </w:r>
      <w:r w:rsidR="00633CD7" w:rsidRPr="00633CD7">
        <w:rPr>
          <w:rFonts w:ascii="Times New Roman" w:hAnsi="Times New Roman" w:cs="Times New Roman"/>
          <w:sz w:val="24"/>
          <w:szCs w:val="24"/>
        </w:rPr>
        <w:t xml:space="preserve"> </w:t>
      </w:r>
    </w:p>
    <w:p w:rsidR="00E474A8" w:rsidRDefault="00633CD7" w:rsidP="00633CD7">
      <w:pPr>
        <w:pStyle w:val="ListParagraph"/>
        <w:spacing w:after="0" w:line="360" w:lineRule="auto"/>
        <w:jc w:val="both"/>
        <w:rPr>
          <w:rFonts w:ascii="Times New Roman" w:hAnsi="Times New Roman" w:cs="Times New Roman"/>
          <w:sz w:val="24"/>
          <w:szCs w:val="24"/>
        </w:rPr>
      </w:pPr>
      <w:r w:rsidRPr="00037A0D">
        <w:rPr>
          <w:rFonts w:ascii="Times New Roman" w:hAnsi="Times New Roman" w:cs="Times New Roman"/>
          <w:sz w:val="24"/>
          <w:szCs w:val="24"/>
        </w:rPr>
        <w:t>The successful choice, however, is not enough to ensure the good use of a story in class. The activities designed for each story and the exploitation of the rich material in the story itself are very important also.</w:t>
      </w:r>
    </w:p>
    <w:p w:rsidR="001E0F14" w:rsidRPr="00064F6F" w:rsidRDefault="001E0F14" w:rsidP="00633CD7">
      <w:pPr>
        <w:pStyle w:val="ListParagraph"/>
        <w:spacing w:after="0" w:line="360" w:lineRule="auto"/>
        <w:jc w:val="both"/>
        <w:rPr>
          <w:rFonts w:ascii="Times New Roman" w:hAnsi="Times New Roman" w:cs="Times New Roman"/>
          <w:sz w:val="24"/>
          <w:szCs w:val="24"/>
        </w:rPr>
      </w:pPr>
    </w:p>
    <w:p w:rsidR="00037A0D" w:rsidRPr="00037A0D" w:rsidRDefault="00037A0D" w:rsidP="00064F6F">
      <w:pPr>
        <w:pStyle w:val="ListParagraph"/>
        <w:numPr>
          <w:ilvl w:val="1"/>
          <w:numId w:val="10"/>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HOW TO USE THE STORY</w:t>
      </w:r>
    </w:p>
    <w:p w:rsidR="00E474A8" w:rsidRPr="00064F6F" w:rsidRDefault="001247C2" w:rsidP="00E474A8">
      <w:pPr>
        <w:pStyle w:val="ListParagraph"/>
        <w:spacing w:after="0" w:line="360" w:lineRule="auto"/>
        <w:ind w:left="360"/>
        <w:jc w:val="both"/>
        <w:rPr>
          <w:rFonts w:ascii="Times New Roman" w:hAnsi="Times New Roman" w:cs="Times New Roman"/>
          <w:sz w:val="24"/>
          <w:szCs w:val="24"/>
        </w:rPr>
      </w:pPr>
      <w:r w:rsidRPr="00037A0D">
        <w:rPr>
          <w:rFonts w:ascii="Times New Roman" w:hAnsi="Times New Roman" w:cs="Times New Roman"/>
          <w:sz w:val="24"/>
          <w:szCs w:val="24"/>
        </w:rPr>
        <w:tab/>
      </w:r>
      <w:r w:rsidR="00700CD4">
        <w:rPr>
          <w:rFonts w:ascii="Times New Roman" w:hAnsi="Times New Roman" w:cs="Times New Roman"/>
          <w:sz w:val="24"/>
          <w:szCs w:val="24"/>
        </w:rPr>
        <w:t xml:space="preserve">According to Cameron </w:t>
      </w:r>
      <w:r w:rsidR="00E31573">
        <w:rPr>
          <w:rFonts w:ascii="Times New Roman" w:hAnsi="Times New Roman" w:cs="Times New Roman"/>
          <w:sz w:val="24"/>
          <w:szCs w:val="24"/>
        </w:rPr>
        <w:t>(</w:t>
      </w:r>
      <w:r w:rsidR="00700CD4">
        <w:rPr>
          <w:rFonts w:ascii="Times New Roman" w:hAnsi="Times New Roman" w:cs="Times New Roman"/>
          <w:sz w:val="24"/>
          <w:szCs w:val="24"/>
        </w:rPr>
        <w:t>2001: 174</w:t>
      </w:r>
      <w:r w:rsidR="00E31573">
        <w:rPr>
          <w:rFonts w:ascii="Times New Roman" w:hAnsi="Times New Roman" w:cs="Times New Roman"/>
          <w:sz w:val="24"/>
          <w:szCs w:val="24"/>
        </w:rPr>
        <w:t xml:space="preserve">) </w:t>
      </w:r>
      <w:proofErr w:type="gramStart"/>
      <w:r w:rsidR="00E474A8" w:rsidRPr="00064F6F">
        <w:rPr>
          <w:rFonts w:ascii="Times New Roman" w:hAnsi="Times New Roman" w:cs="Times New Roman"/>
          <w:sz w:val="24"/>
          <w:szCs w:val="24"/>
        </w:rPr>
        <w:t>There</w:t>
      </w:r>
      <w:proofErr w:type="gramEnd"/>
      <w:r w:rsidR="00E474A8" w:rsidRPr="00064F6F">
        <w:rPr>
          <w:rFonts w:ascii="Times New Roman" w:hAnsi="Times New Roman" w:cs="Times New Roman"/>
          <w:sz w:val="24"/>
          <w:szCs w:val="24"/>
        </w:rPr>
        <w:t xml:space="preserve"> are three stages</w:t>
      </w:r>
      <w:r w:rsidR="00700CD4">
        <w:rPr>
          <w:rFonts w:ascii="Times New Roman" w:hAnsi="Times New Roman" w:cs="Times New Roman"/>
          <w:sz w:val="24"/>
          <w:szCs w:val="24"/>
        </w:rPr>
        <w:t xml:space="preserve"> in using stories in the classroom</w:t>
      </w:r>
      <w:r w:rsidR="00E474A8" w:rsidRPr="00064F6F">
        <w:rPr>
          <w:rFonts w:ascii="Times New Roman" w:hAnsi="Times New Roman" w:cs="Times New Roman"/>
          <w:sz w:val="24"/>
          <w:szCs w:val="24"/>
        </w:rPr>
        <w:t>:</w:t>
      </w:r>
    </w:p>
    <w:p w:rsidR="00512860" w:rsidRPr="00064F6F" w:rsidRDefault="00512860" w:rsidP="00E474A8">
      <w:pPr>
        <w:pStyle w:val="ListParagraph"/>
        <w:numPr>
          <w:ilvl w:val="0"/>
          <w:numId w:val="13"/>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preparation activity: brainstorming vocabulary</w:t>
      </w:r>
    </w:p>
    <w:p w:rsidR="00E31573" w:rsidRPr="00064F6F" w:rsidRDefault="00512860" w:rsidP="00E31573">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t>As a preparation activity, before the story reading, it would be useful to introduce the ideas</w:t>
      </w:r>
      <w:r w:rsidR="00E31573">
        <w:rPr>
          <w:rFonts w:ascii="Times New Roman" w:hAnsi="Times New Roman" w:cs="Times New Roman"/>
          <w:sz w:val="24"/>
          <w:szCs w:val="24"/>
        </w:rPr>
        <w:t xml:space="preserve"> and some of the key vocabulary. In this case, </w:t>
      </w:r>
      <w:r w:rsidRPr="00E31573">
        <w:rPr>
          <w:rFonts w:ascii="Times New Roman" w:hAnsi="Times New Roman" w:cs="Times New Roman"/>
          <w:sz w:val="24"/>
          <w:szCs w:val="24"/>
        </w:rPr>
        <w:t>new words and phrases that are crucial to understand the story should be pre-taught, and the support offered by pictures and provide the adequate context for the meaning of the new words</w:t>
      </w:r>
      <w:r w:rsidR="00E31573">
        <w:rPr>
          <w:rFonts w:ascii="Times New Roman" w:hAnsi="Times New Roman" w:cs="Times New Roman"/>
          <w:sz w:val="24"/>
          <w:szCs w:val="24"/>
        </w:rPr>
        <w:t xml:space="preserve">. </w:t>
      </w:r>
      <w:r w:rsidR="00E31573" w:rsidRPr="00064F6F">
        <w:rPr>
          <w:rFonts w:ascii="Times New Roman" w:hAnsi="Times New Roman" w:cs="Times New Roman"/>
          <w:sz w:val="24"/>
          <w:szCs w:val="24"/>
        </w:rPr>
        <w:t xml:space="preserve">It can make them comfortable to read the text. </w:t>
      </w:r>
    </w:p>
    <w:p w:rsidR="00512860" w:rsidRPr="00700CD4" w:rsidRDefault="00512860" w:rsidP="00512860">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t>A reading section should begin with a pre-reading activity to introduce the topic and to make sure students have enough vocabulary and background information to understand the text. Introduction of a text is useful for students who have a little background knowledge about the topic.</w:t>
      </w:r>
      <w:r w:rsidR="00E31573">
        <w:rPr>
          <w:rFonts w:ascii="Times New Roman" w:hAnsi="Times New Roman" w:cs="Times New Roman"/>
          <w:sz w:val="24"/>
          <w:szCs w:val="24"/>
        </w:rPr>
        <w:t xml:space="preserve"> It </w:t>
      </w:r>
      <w:r w:rsidR="00DF19D9">
        <w:rPr>
          <w:rFonts w:ascii="Times New Roman" w:hAnsi="Times New Roman" w:cs="Times New Roman"/>
          <w:sz w:val="24"/>
          <w:szCs w:val="24"/>
        </w:rPr>
        <w:t xml:space="preserve">can be done by </w:t>
      </w:r>
      <w:r w:rsidR="00E31573">
        <w:rPr>
          <w:rFonts w:ascii="Times New Roman" w:hAnsi="Times New Roman" w:cs="Times New Roman"/>
          <w:sz w:val="24"/>
          <w:szCs w:val="24"/>
        </w:rPr>
        <w:t>asking the children to think what the story will be about as you point to the pictures. Ask for their prediction and write some of their predictions on t</w:t>
      </w:r>
      <w:r w:rsidR="00E31573" w:rsidRPr="00700CD4">
        <w:rPr>
          <w:rFonts w:ascii="Times New Roman" w:hAnsi="Times New Roman" w:cs="Times New Roman"/>
          <w:sz w:val="24"/>
          <w:szCs w:val="24"/>
        </w:rPr>
        <w:t>he board.</w:t>
      </w:r>
    </w:p>
    <w:p w:rsidR="00364D9C" w:rsidRDefault="004F75FB" w:rsidP="00364D9C">
      <w:pPr>
        <w:pStyle w:val="ListParagraph"/>
        <w:spacing w:after="0" w:line="360" w:lineRule="auto"/>
        <w:jc w:val="both"/>
        <w:rPr>
          <w:rFonts w:ascii="Times New Roman" w:hAnsi="Times New Roman" w:cs="Times New Roman"/>
          <w:sz w:val="24"/>
          <w:szCs w:val="24"/>
        </w:rPr>
      </w:pPr>
      <w:r w:rsidRPr="00700CD4">
        <w:rPr>
          <w:rFonts w:ascii="Times New Roman" w:hAnsi="Times New Roman" w:cs="Times New Roman"/>
          <w:sz w:val="24"/>
          <w:szCs w:val="24"/>
        </w:rPr>
        <w:tab/>
      </w:r>
      <w:r w:rsidR="00512860" w:rsidRPr="00700CD4">
        <w:rPr>
          <w:rFonts w:ascii="Times New Roman" w:hAnsi="Times New Roman" w:cs="Times New Roman"/>
          <w:sz w:val="24"/>
          <w:szCs w:val="24"/>
        </w:rPr>
        <w:t xml:space="preserve">Based on the description above, it can be concluded that common activities in this stage are: </w:t>
      </w:r>
      <w:r w:rsidRPr="00700CD4">
        <w:rPr>
          <w:rFonts w:ascii="Times New Roman" w:hAnsi="Times New Roman" w:cs="Times New Roman"/>
          <w:sz w:val="24"/>
          <w:szCs w:val="24"/>
        </w:rPr>
        <w:t>analyzing the pictures, providing key words</w:t>
      </w:r>
      <w:r w:rsidR="00857AFC" w:rsidRPr="00700CD4">
        <w:rPr>
          <w:rFonts w:ascii="Times New Roman" w:hAnsi="Times New Roman" w:cs="Times New Roman"/>
          <w:sz w:val="24"/>
          <w:szCs w:val="24"/>
        </w:rPr>
        <w:t xml:space="preserve"> lists</w:t>
      </w:r>
      <w:r w:rsidRPr="00700CD4">
        <w:rPr>
          <w:rFonts w:ascii="Times New Roman" w:hAnsi="Times New Roman" w:cs="Times New Roman"/>
          <w:sz w:val="24"/>
          <w:szCs w:val="24"/>
        </w:rPr>
        <w:t xml:space="preserve">, </w:t>
      </w:r>
      <w:r w:rsidR="00512860" w:rsidRPr="00700CD4">
        <w:rPr>
          <w:rFonts w:ascii="Times New Roman" w:hAnsi="Times New Roman" w:cs="Times New Roman"/>
          <w:sz w:val="24"/>
          <w:szCs w:val="24"/>
        </w:rPr>
        <w:t>general telling, and sharing existing knowledge.</w:t>
      </w:r>
    </w:p>
    <w:p w:rsidR="00512860" w:rsidRPr="00064F6F" w:rsidRDefault="004F75FB" w:rsidP="00E474A8">
      <w:pPr>
        <w:pStyle w:val="ListParagraph"/>
        <w:numPr>
          <w:ilvl w:val="0"/>
          <w:numId w:val="13"/>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Core Activity: reading the story</w:t>
      </w:r>
    </w:p>
    <w:p w:rsidR="00AE3E14" w:rsidRDefault="00364D9C" w:rsidP="004F75FB">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DF19D9">
        <w:rPr>
          <w:rFonts w:ascii="Times New Roman" w:hAnsi="Times New Roman" w:cs="Times New Roman"/>
          <w:sz w:val="24"/>
          <w:szCs w:val="24"/>
        </w:rPr>
        <w:t>In this stage, it is recommended that t</w:t>
      </w:r>
      <w:r w:rsidR="004F75FB" w:rsidRPr="00064F6F">
        <w:rPr>
          <w:rFonts w:ascii="Times New Roman" w:hAnsi="Times New Roman" w:cs="Times New Roman"/>
          <w:sz w:val="24"/>
          <w:szCs w:val="24"/>
        </w:rPr>
        <w:t xml:space="preserve">he teacher </w:t>
      </w:r>
      <w:r w:rsidR="00DF19D9">
        <w:rPr>
          <w:rFonts w:ascii="Times New Roman" w:hAnsi="Times New Roman" w:cs="Times New Roman"/>
          <w:sz w:val="24"/>
          <w:szCs w:val="24"/>
        </w:rPr>
        <w:t>holds the book so children can see the pictures on the pages</w:t>
      </w:r>
      <w:r w:rsidR="00AE3E14">
        <w:rPr>
          <w:rFonts w:ascii="Times New Roman" w:hAnsi="Times New Roman" w:cs="Times New Roman"/>
          <w:sz w:val="24"/>
          <w:szCs w:val="24"/>
        </w:rPr>
        <w:t>.</w:t>
      </w:r>
      <w:r w:rsidR="00DF19D9">
        <w:rPr>
          <w:rFonts w:ascii="Times New Roman" w:hAnsi="Times New Roman" w:cs="Times New Roman"/>
          <w:sz w:val="24"/>
          <w:szCs w:val="24"/>
        </w:rPr>
        <w:t xml:space="preserve"> </w:t>
      </w:r>
      <w:r w:rsidR="00AE3E14">
        <w:rPr>
          <w:rFonts w:ascii="Times New Roman" w:hAnsi="Times New Roman" w:cs="Times New Roman"/>
          <w:sz w:val="24"/>
          <w:szCs w:val="24"/>
        </w:rPr>
        <w:t>G</w:t>
      </w:r>
      <w:r w:rsidR="00AE3E14" w:rsidRPr="00064F6F">
        <w:rPr>
          <w:rFonts w:ascii="Times New Roman" w:hAnsi="Times New Roman" w:cs="Times New Roman"/>
          <w:sz w:val="24"/>
          <w:szCs w:val="24"/>
        </w:rPr>
        <w:t>iving them plenty of time to look at the pictures</w:t>
      </w:r>
      <w:r w:rsidR="00AE3E14">
        <w:rPr>
          <w:rFonts w:ascii="Times New Roman" w:hAnsi="Times New Roman" w:cs="Times New Roman"/>
          <w:sz w:val="24"/>
          <w:szCs w:val="24"/>
        </w:rPr>
        <w:t xml:space="preserve"> is required since talk about the pictures and show the children how looking at the pictures help them to understand what is happening.</w:t>
      </w:r>
    </w:p>
    <w:p w:rsidR="004F75FB" w:rsidRPr="00064F6F" w:rsidRDefault="00AE3E14" w:rsidP="00AE3E14">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In the attempt to make children understand the story, teachers should read</w:t>
      </w:r>
      <w:r w:rsidR="004F75FB" w:rsidRPr="00064F6F">
        <w:rPr>
          <w:rFonts w:ascii="Times New Roman" w:hAnsi="Times New Roman" w:cs="Times New Roman"/>
          <w:sz w:val="24"/>
          <w:szCs w:val="24"/>
        </w:rPr>
        <w:t xml:space="preserve"> the story to the children</w:t>
      </w:r>
      <w:r>
        <w:rPr>
          <w:rFonts w:ascii="Times New Roman" w:hAnsi="Times New Roman" w:cs="Times New Roman"/>
          <w:sz w:val="24"/>
          <w:szCs w:val="24"/>
        </w:rPr>
        <w:t xml:space="preserve"> in a fun way using different voices and showing that you are enjoying it. Go back to check children’s predictions. While </w:t>
      </w:r>
      <w:r w:rsidR="004F75FB" w:rsidRPr="00064F6F">
        <w:rPr>
          <w:rFonts w:ascii="Times New Roman" w:hAnsi="Times New Roman" w:cs="Times New Roman"/>
          <w:sz w:val="24"/>
          <w:szCs w:val="24"/>
        </w:rPr>
        <w:t>reading, the teacher can pause at the end of each page to point and repeat key words or ideas, or to ask children to recall or predict what happens next.</w:t>
      </w:r>
    </w:p>
    <w:p w:rsidR="004F75FB" w:rsidRPr="00064F6F" w:rsidRDefault="00AE3E14" w:rsidP="004F75F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40D96" w:rsidRPr="00064F6F">
        <w:rPr>
          <w:rFonts w:ascii="Times New Roman" w:hAnsi="Times New Roman" w:cs="Times New Roman"/>
          <w:sz w:val="24"/>
          <w:szCs w:val="24"/>
        </w:rPr>
        <w:t>After listening to a story, children should have the chance to respond to it. They can be encouraged to express their feelings about the story, in English as possible, using simple phrases such as: “</w:t>
      </w:r>
      <w:r w:rsidR="00E40D96" w:rsidRPr="00064F6F">
        <w:rPr>
          <w:rFonts w:ascii="Times New Roman" w:hAnsi="Times New Roman" w:cs="Times New Roman"/>
          <w:i/>
          <w:sz w:val="24"/>
          <w:szCs w:val="24"/>
        </w:rPr>
        <w:t>I liked it when….</w:t>
      </w:r>
      <w:r w:rsidR="00E40D96" w:rsidRPr="00064F6F">
        <w:rPr>
          <w:rFonts w:ascii="Times New Roman" w:hAnsi="Times New Roman" w:cs="Times New Roman"/>
          <w:sz w:val="24"/>
          <w:szCs w:val="24"/>
        </w:rPr>
        <w:t>”</w:t>
      </w:r>
      <w:proofErr w:type="gramStart"/>
      <w:r w:rsidR="00E40D96" w:rsidRPr="00064F6F">
        <w:rPr>
          <w:rFonts w:ascii="Times New Roman" w:hAnsi="Times New Roman" w:cs="Times New Roman"/>
          <w:sz w:val="24"/>
          <w:szCs w:val="24"/>
        </w:rPr>
        <w:t>,</w:t>
      </w:r>
      <w:proofErr w:type="gramEnd"/>
      <w:r w:rsidR="00E40D96" w:rsidRPr="00064F6F">
        <w:rPr>
          <w:rFonts w:ascii="Times New Roman" w:hAnsi="Times New Roman" w:cs="Times New Roman"/>
          <w:sz w:val="24"/>
          <w:szCs w:val="24"/>
        </w:rPr>
        <w:t xml:space="preserve"> “</w:t>
      </w:r>
      <w:r w:rsidR="0034756F" w:rsidRPr="00064F6F">
        <w:rPr>
          <w:rFonts w:ascii="Times New Roman" w:hAnsi="Times New Roman" w:cs="Times New Roman"/>
          <w:i/>
          <w:sz w:val="24"/>
          <w:szCs w:val="24"/>
        </w:rPr>
        <w:t>I thought the dinosaur</w:t>
      </w:r>
      <w:r w:rsidR="00E40D96" w:rsidRPr="00064F6F">
        <w:rPr>
          <w:rFonts w:ascii="Times New Roman" w:hAnsi="Times New Roman" w:cs="Times New Roman"/>
          <w:i/>
          <w:sz w:val="24"/>
          <w:szCs w:val="24"/>
        </w:rPr>
        <w:t>s</w:t>
      </w:r>
      <w:r w:rsidR="0034756F" w:rsidRPr="00064F6F">
        <w:rPr>
          <w:rFonts w:ascii="Times New Roman" w:hAnsi="Times New Roman" w:cs="Times New Roman"/>
          <w:i/>
          <w:sz w:val="24"/>
          <w:szCs w:val="24"/>
        </w:rPr>
        <w:t xml:space="preserve"> were good</w:t>
      </w:r>
      <w:r w:rsidR="00E40D96" w:rsidRPr="00064F6F">
        <w:rPr>
          <w:rFonts w:ascii="Times New Roman" w:hAnsi="Times New Roman" w:cs="Times New Roman"/>
          <w:sz w:val="24"/>
          <w:szCs w:val="24"/>
        </w:rPr>
        <w:t>”</w:t>
      </w:r>
      <w:r w:rsidR="00364D9C" w:rsidRPr="00064F6F">
        <w:rPr>
          <w:rFonts w:ascii="Times New Roman" w:hAnsi="Times New Roman" w:cs="Times New Roman"/>
          <w:sz w:val="24"/>
          <w:szCs w:val="24"/>
        </w:rPr>
        <w:t>.</w:t>
      </w:r>
      <w:r w:rsidR="004F75FB" w:rsidRPr="00064F6F">
        <w:rPr>
          <w:rFonts w:ascii="Times New Roman" w:hAnsi="Times New Roman" w:cs="Times New Roman"/>
          <w:sz w:val="24"/>
          <w:szCs w:val="24"/>
        </w:rPr>
        <w:t xml:space="preserve"> </w:t>
      </w:r>
    </w:p>
    <w:p w:rsidR="002C62F0" w:rsidRPr="00064F6F" w:rsidRDefault="002C62F0" w:rsidP="00E474A8">
      <w:pPr>
        <w:pStyle w:val="ListParagraph"/>
        <w:numPr>
          <w:ilvl w:val="0"/>
          <w:numId w:val="13"/>
        </w:numPr>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Follow-up activity: vocabulary learning</w:t>
      </w:r>
    </w:p>
    <w:p w:rsidR="004F75FB" w:rsidRPr="00064F6F" w:rsidRDefault="002C62F0" w:rsidP="004F75FB">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ab/>
      </w:r>
      <w:r w:rsidR="00037A0D">
        <w:rPr>
          <w:rFonts w:ascii="Times New Roman" w:hAnsi="Times New Roman" w:cs="Times New Roman"/>
          <w:sz w:val="24"/>
          <w:szCs w:val="24"/>
        </w:rPr>
        <w:t xml:space="preserve">In this stage, </w:t>
      </w:r>
      <w:r w:rsidR="00B45636">
        <w:rPr>
          <w:rFonts w:ascii="Times New Roman" w:hAnsi="Times New Roman" w:cs="Times New Roman"/>
          <w:sz w:val="24"/>
          <w:szCs w:val="24"/>
        </w:rPr>
        <w:t xml:space="preserve">children </w:t>
      </w:r>
      <w:r w:rsidR="00037A0D">
        <w:rPr>
          <w:rFonts w:ascii="Times New Roman" w:hAnsi="Times New Roman" w:cs="Times New Roman"/>
          <w:sz w:val="24"/>
          <w:szCs w:val="24"/>
        </w:rPr>
        <w:t xml:space="preserve">are asked </w:t>
      </w:r>
      <w:r w:rsidR="00B45636">
        <w:rPr>
          <w:rFonts w:ascii="Times New Roman" w:hAnsi="Times New Roman" w:cs="Times New Roman"/>
          <w:sz w:val="24"/>
          <w:szCs w:val="24"/>
        </w:rPr>
        <w:t xml:space="preserve">questions about things that happened in the story to check their understanding. They can show their understanding through </w:t>
      </w:r>
      <w:r w:rsidRPr="00064F6F">
        <w:rPr>
          <w:rFonts w:ascii="Times New Roman" w:hAnsi="Times New Roman" w:cs="Times New Roman"/>
          <w:sz w:val="24"/>
          <w:szCs w:val="24"/>
        </w:rPr>
        <w:t>draw</w:t>
      </w:r>
      <w:r w:rsidR="00B45636">
        <w:rPr>
          <w:rFonts w:ascii="Times New Roman" w:hAnsi="Times New Roman" w:cs="Times New Roman"/>
          <w:sz w:val="24"/>
          <w:szCs w:val="24"/>
        </w:rPr>
        <w:t>ing</w:t>
      </w:r>
      <w:r w:rsidRPr="00064F6F">
        <w:rPr>
          <w:rFonts w:ascii="Times New Roman" w:hAnsi="Times New Roman" w:cs="Times New Roman"/>
          <w:sz w:val="24"/>
          <w:szCs w:val="24"/>
        </w:rPr>
        <w:t xml:space="preserve"> a picture as a further response to the story and </w:t>
      </w:r>
      <w:r w:rsidR="00B45636">
        <w:rPr>
          <w:rFonts w:ascii="Times New Roman" w:hAnsi="Times New Roman" w:cs="Times New Roman"/>
          <w:sz w:val="24"/>
          <w:szCs w:val="24"/>
        </w:rPr>
        <w:t xml:space="preserve">acting out the story. Children also </w:t>
      </w:r>
      <w:r w:rsidR="00094142" w:rsidRPr="00064F6F">
        <w:rPr>
          <w:rFonts w:ascii="Times New Roman" w:hAnsi="Times New Roman" w:cs="Times New Roman"/>
          <w:sz w:val="24"/>
          <w:szCs w:val="24"/>
        </w:rPr>
        <w:t xml:space="preserve">might </w:t>
      </w:r>
      <w:r w:rsidR="009A4C3A" w:rsidRPr="00064F6F">
        <w:rPr>
          <w:rFonts w:ascii="Times New Roman" w:hAnsi="Times New Roman" w:cs="Times New Roman"/>
          <w:sz w:val="24"/>
          <w:szCs w:val="24"/>
        </w:rPr>
        <w:t>be asked to choose five new words that t</w:t>
      </w:r>
      <w:r w:rsidR="00037A0D">
        <w:rPr>
          <w:rFonts w:ascii="Times New Roman" w:hAnsi="Times New Roman" w:cs="Times New Roman"/>
          <w:sz w:val="24"/>
          <w:szCs w:val="24"/>
        </w:rPr>
        <w:t>hey like and are going to learn</w:t>
      </w:r>
      <w:r w:rsidR="009A4C3A" w:rsidRPr="00064F6F">
        <w:rPr>
          <w:rFonts w:ascii="Times New Roman" w:hAnsi="Times New Roman" w:cs="Times New Roman"/>
          <w:sz w:val="24"/>
          <w:szCs w:val="24"/>
        </w:rPr>
        <w:t>. At the beginning of the next lesson, they can be asked to tell the words to a friend to motivate their self-directed learning.</w:t>
      </w:r>
    </w:p>
    <w:p w:rsidR="00202FD4" w:rsidRDefault="00570A14" w:rsidP="00222332">
      <w:pPr>
        <w:pStyle w:val="ListParagraph"/>
        <w:numPr>
          <w:ilvl w:val="1"/>
          <w:numId w:val="10"/>
        </w:numPr>
        <w:spacing w:after="0" w:line="360" w:lineRule="auto"/>
        <w:jc w:val="both"/>
        <w:rPr>
          <w:rFonts w:ascii="Times New Roman" w:hAnsi="Times New Roman" w:cs="Times New Roman"/>
          <w:b/>
          <w:sz w:val="24"/>
          <w:szCs w:val="24"/>
        </w:rPr>
      </w:pPr>
      <w:r w:rsidRPr="001E0F14">
        <w:rPr>
          <w:rFonts w:ascii="Times New Roman" w:hAnsi="Times New Roman" w:cs="Times New Roman"/>
          <w:b/>
          <w:sz w:val="24"/>
          <w:szCs w:val="24"/>
        </w:rPr>
        <w:t>D</w:t>
      </w:r>
      <w:r w:rsidR="00811A15">
        <w:rPr>
          <w:rFonts w:ascii="Times New Roman" w:hAnsi="Times New Roman" w:cs="Times New Roman"/>
          <w:b/>
          <w:sz w:val="24"/>
          <w:szCs w:val="24"/>
        </w:rPr>
        <w:t>EVELOPING TASK AROUND THE STORY</w:t>
      </w:r>
    </w:p>
    <w:p w:rsidR="00114011" w:rsidRDefault="00114011" w:rsidP="00114011">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700CD4">
        <w:rPr>
          <w:rFonts w:ascii="Times New Roman" w:hAnsi="Times New Roman" w:cs="Times New Roman"/>
          <w:sz w:val="24"/>
          <w:szCs w:val="24"/>
        </w:rPr>
        <w:t xml:space="preserve">Cameron </w:t>
      </w:r>
      <w:r>
        <w:rPr>
          <w:rFonts w:ascii="Times New Roman" w:hAnsi="Times New Roman" w:cs="Times New Roman"/>
          <w:sz w:val="24"/>
          <w:szCs w:val="24"/>
        </w:rPr>
        <w:t>(</w:t>
      </w:r>
      <w:r w:rsidR="00700CD4">
        <w:rPr>
          <w:rFonts w:ascii="Times New Roman" w:hAnsi="Times New Roman" w:cs="Times New Roman"/>
          <w:sz w:val="24"/>
          <w:szCs w:val="24"/>
        </w:rPr>
        <w:t>2001: 175</w:t>
      </w:r>
      <w:r>
        <w:rPr>
          <w:rFonts w:ascii="Times New Roman" w:hAnsi="Times New Roman" w:cs="Times New Roman"/>
          <w:sz w:val="24"/>
          <w:szCs w:val="24"/>
        </w:rPr>
        <w:t>) mentions a number of ways that can be used in developing task. They are as follows:</w:t>
      </w:r>
    </w:p>
    <w:p w:rsidR="0049626F" w:rsidRPr="00064F6F" w:rsidRDefault="00811A15" w:rsidP="00114011">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Recording the story</w:t>
      </w:r>
    </w:p>
    <w:p w:rsidR="00114011" w:rsidRPr="00064F6F" w:rsidRDefault="00DF1D53" w:rsidP="00DF1D53">
      <w:pPr>
        <w:pStyle w:val="ListParagraph"/>
        <w:spacing w:after="0" w:line="360" w:lineRule="auto"/>
        <w:jc w:val="both"/>
        <w:rPr>
          <w:rFonts w:ascii="Times New Roman" w:hAnsi="Times New Roman" w:cs="Times New Roman"/>
          <w:sz w:val="24"/>
          <w:szCs w:val="24"/>
        </w:rPr>
      </w:pPr>
      <w:r w:rsidRPr="00064F6F">
        <w:rPr>
          <w:rFonts w:ascii="Times New Roman" w:hAnsi="Times New Roman" w:cs="Times New Roman"/>
          <w:sz w:val="24"/>
          <w:szCs w:val="24"/>
        </w:rPr>
        <w:t>In this case, teacher</w:t>
      </w:r>
      <w:r w:rsidR="00BD56BD" w:rsidRPr="00064F6F">
        <w:rPr>
          <w:rFonts w:ascii="Times New Roman" w:hAnsi="Times New Roman" w:cs="Times New Roman"/>
          <w:sz w:val="24"/>
          <w:szCs w:val="24"/>
        </w:rPr>
        <w:t xml:space="preserve"> is suggested to record the story on the cassette during one tellin</w:t>
      </w:r>
      <w:r w:rsidR="001E0F14">
        <w:rPr>
          <w:rFonts w:ascii="Times New Roman" w:hAnsi="Times New Roman" w:cs="Times New Roman"/>
          <w:sz w:val="24"/>
          <w:szCs w:val="24"/>
        </w:rPr>
        <w:t>g</w:t>
      </w:r>
      <w:r w:rsidR="00BD56BD" w:rsidRPr="00064F6F">
        <w:rPr>
          <w:rFonts w:ascii="Times New Roman" w:hAnsi="Times New Roman" w:cs="Times New Roman"/>
          <w:sz w:val="24"/>
          <w:szCs w:val="24"/>
        </w:rPr>
        <w:t>, the recording can be used for further listening practice, at home or in class.</w:t>
      </w:r>
      <w:r w:rsidR="00114011">
        <w:rPr>
          <w:rFonts w:ascii="Times New Roman" w:hAnsi="Times New Roman" w:cs="Times New Roman"/>
          <w:sz w:val="24"/>
          <w:szCs w:val="24"/>
        </w:rPr>
        <w:t xml:space="preserve"> Since</w:t>
      </w:r>
      <w:r w:rsidR="00114011" w:rsidRPr="00064F6F">
        <w:rPr>
          <w:rFonts w:ascii="Times New Roman" w:hAnsi="Times New Roman" w:cs="Times New Roman"/>
          <w:sz w:val="24"/>
          <w:szCs w:val="24"/>
        </w:rPr>
        <w:t xml:space="preserve"> five or ten minutes spent listening to a familiar story will re-activate vocabulary and grammatical patterns, and offer opportunities for children to notice aspects of the language use that passed them by on previous readings or that they have partly learnt.</w:t>
      </w:r>
    </w:p>
    <w:p w:rsidR="00BD56BD" w:rsidRPr="00811A15" w:rsidRDefault="00BD56BD" w:rsidP="00114011">
      <w:pPr>
        <w:pStyle w:val="ListParagraph"/>
        <w:numPr>
          <w:ilvl w:val="0"/>
          <w:numId w:val="17"/>
        </w:numPr>
        <w:spacing w:after="0" w:line="360" w:lineRule="auto"/>
        <w:jc w:val="both"/>
        <w:rPr>
          <w:rFonts w:ascii="Times New Roman" w:hAnsi="Times New Roman" w:cs="Times New Roman"/>
          <w:sz w:val="24"/>
          <w:szCs w:val="24"/>
        </w:rPr>
      </w:pPr>
      <w:r w:rsidRPr="00811A15">
        <w:rPr>
          <w:rFonts w:ascii="Times New Roman" w:hAnsi="Times New Roman" w:cs="Times New Roman"/>
          <w:sz w:val="24"/>
          <w:szCs w:val="24"/>
        </w:rPr>
        <w:t>Acting roles</w:t>
      </w:r>
    </w:p>
    <w:p w:rsidR="00811A15" w:rsidRDefault="00740DED" w:rsidP="00811A15">
      <w:pPr>
        <w:pStyle w:val="ListParagraph"/>
        <w:spacing w:after="0" w:line="360" w:lineRule="auto"/>
        <w:ind w:left="1080"/>
        <w:jc w:val="both"/>
        <w:rPr>
          <w:rFonts w:ascii="Times New Roman" w:hAnsi="Times New Roman" w:cs="Times New Roman"/>
          <w:sz w:val="24"/>
          <w:szCs w:val="24"/>
        </w:rPr>
      </w:pPr>
      <w:r w:rsidRPr="00064F6F">
        <w:rPr>
          <w:rFonts w:ascii="Times New Roman" w:hAnsi="Times New Roman" w:cs="Times New Roman"/>
          <w:sz w:val="24"/>
          <w:szCs w:val="24"/>
        </w:rPr>
        <w:t>While the teacher reads the narrative, the children can be asked to dress up and act</w:t>
      </w:r>
      <w:r w:rsidR="00302C7C" w:rsidRPr="00064F6F">
        <w:rPr>
          <w:rFonts w:ascii="Times New Roman" w:hAnsi="Times New Roman" w:cs="Times New Roman"/>
          <w:sz w:val="24"/>
          <w:szCs w:val="24"/>
        </w:rPr>
        <w:t xml:space="preserve"> out the dialogue, the story bec</w:t>
      </w:r>
      <w:r w:rsidRPr="00064F6F">
        <w:rPr>
          <w:rFonts w:ascii="Times New Roman" w:hAnsi="Times New Roman" w:cs="Times New Roman"/>
          <w:sz w:val="24"/>
          <w:szCs w:val="24"/>
        </w:rPr>
        <w:t xml:space="preserve">omes a performance that might entertain another class, providing useful repeated practice in the process. </w:t>
      </w:r>
    </w:p>
    <w:p w:rsidR="00BD56BD" w:rsidRPr="00114011" w:rsidRDefault="00BD56BD" w:rsidP="00811A15">
      <w:pPr>
        <w:pStyle w:val="ListParagraph"/>
        <w:numPr>
          <w:ilvl w:val="0"/>
          <w:numId w:val="17"/>
        </w:numPr>
        <w:spacing w:after="0" w:line="360" w:lineRule="auto"/>
        <w:jc w:val="both"/>
        <w:rPr>
          <w:rFonts w:ascii="Times New Roman" w:hAnsi="Times New Roman" w:cs="Times New Roman"/>
          <w:sz w:val="24"/>
          <w:szCs w:val="24"/>
        </w:rPr>
      </w:pPr>
      <w:r w:rsidRPr="00114011">
        <w:rPr>
          <w:rFonts w:ascii="Times New Roman" w:hAnsi="Times New Roman" w:cs="Times New Roman"/>
          <w:sz w:val="24"/>
          <w:szCs w:val="24"/>
        </w:rPr>
        <w:t>Retelling the story</w:t>
      </w:r>
    </w:p>
    <w:p w:rsidR="00740DED" w:rsidRPr="00064F6F" w:rsidRDefault="00740DED" w:rsidP="00740DED">
      <w:pPr>
        <w:pStyle w:val="ListParagraph"/>
        <w:spacing w:after="0" w:line="360" w:lineRule="auto"/>
        <w:ind w:left="1080"/>
        <w:jc w:val="both"/>
        <w:rPr>
          <w:rFonts w:ascii="Times New Roman" w:hAnsi="Times New Roman" w:cs="Times New Roman"/>
          <w:sz w:val="24"/>
          <w:szCs w:val="24"/>
        </w:rPr>
      </w:pPr>
      <w:r w:rsidRPr="00064F6F">
        <w:rPr>
          <w:rFonts w:ascii="Times New Roman" w:hAnsi="Times New Roman" w:cs="Times New Roman"/>
          <w:sz w:val="24"/>
          <w:szCs w:val="24"/>
        </w:rPr>
        <w:t xml:space="preserve">Learners could be given (or draw) a set of pictures of the story and arrange them in order. They might then also get a set of simple sentences written on strips of card to match the picture. The pictures and sentences could be struck into the children’s books and used for reading. </w:t>
      </w:r>
      <w:r w:rsidR="009E2575">
        <w:rPr>
          <w:rFonts w:ascii="Times New Roman" w:hAnsi="Times New Roman" w:cs="Times New Roman"/>
          <w:sz w:val="24"/>
          <w:szCs w:val="24"/>
        </w:rPr>
        <w:t>I</w:t>
      </w:r>
      <w:r w:rsidRPr="00064F6F">
        <w:rPr>
          <w:rFonts w:ascii="Times New Roman" w:hAnsi="Times New Roman" w:cs="Times New Roman"/>
          <w:sz w:val="24"/>
          <w:szCs w:val="24"/>
        </w:rPr>
        <w:t xml:space="preserve">f they are not writing in English, pairs of children could work on </w:t>
      </w:r>
      <w:r w:rsidRPr="00064F6F">
        <w:rPr>
          <w:rFonts w:ascii="Times New Roman" w:hAnsi="Times New Roman" w:cs="Times New Roman"/>
          <w:sz w:val="24"/>
          <w:szCs w:val="24"/>
        </w:rPr>
        <w:lastRenderedPageBreak/>
        <w:t xml:space="preserve">composing a sentence orally for each picture </w:t>
      </w:r>
      <w:r w:rsidR="009E2575">
        <w:rPr>
          <w:rFonts w:ascii="Times New Roman" w:hAnsi="Times New Roman" w:cs="Times New Roman"/>
          <w:sz w:val="24"/>
          <w:szCs w:val="24"/>
        </w:rPr>
        <w:t>and</w:t>
      </w:r>
      <w:r w:rsidRPr="00064F6F">
        <w:rPr>
          <w:rFonts w:ascii="Times New Roman" w:hAnsi="Times New Roman" w:cs="Times New Roman"/>
          <w:sz w:val="24"/>
          <w:szCs w:val="24"/>
        </w:rPr>
        <w:t xml:space="preserve">, after they have practice several times, can tell the whole class their story, using the pictures as prompts. They might reconstruct the story, orally in writing, using much simpler text. </w:t>
      </w:r>
    </w:p>
    <w:p w:rsidR="004A260A" w:rsidRPr="00064F6F" w:rsidRDefault="004A260A" w:rsidP="000C1EAC">
      <w:pPr>
        <w:spacing w:after="0" w:line="360" w:lineRule="auto"/>
        <w:jc w:val="both"/>
        <w:rPr>
          <w:rFonts w:ascii="Times New Roman" w:hAnsi="Times New Roman" w:cs="Times New Roman"/>
          <w:sz w:val="24"/>
          <w:szCs w:val="24"/>
        </w:rPr>
      </w:pPr>
    </w:p>
    <w:p w:rsidR="004A260A" w:rsidRDefault="00ED2747" w:rsidP="000C1EAC">
      <w:pPr>
        <w:spacing w:after="0" w:line="360" w:lineRule="auto"/>
        <w:jc w:val="both"/>
        <w:rPr>
          <w:rFonts w:ascii="Times New Roman" w:hAnsi="Times New Roman" w:cs="Times New Roman"/>
          <w:b/>
          <w:sz w:val="24"/>
          <w:szCs w:val="24"/>
        </w:rPr>
      </w:pPr>
      <w:r w:rsidRPr="00ED2747">
        <w:rPr>
          <w:rFonts w:ascii="Times New Roman" w:hAnsi="Times New Roman" w:cs="Times New Roman"/>
          <w:b/>
          <w:sz w:val="24"/>
          <w:szCs w:val="24"/>
        </w:rPr>
        <w:t>BIBLIOGRAPHY</w:t>
      </w:r>
    </w:p>
    <w:p w:rsidR="006409A0" w:rsidRDefault="006409A0" w:rsidP="00ED2747">
      <w:pPr>
        <w:spacing w:after="0" w:line="240" w:lineRule="auto"/>
        <w:jc w:val="both"/>
        <w:rPr>
          <w:rFonts w:ascii="Times New Roman" w:hAnsi="Times New Roman" w:cs="Times New Roman"/>
          <w:sz w:val="24"/>
          <w:szCs w:val="24"/>
        </w:rPr>
      </w:pPr>
    </w:p>
    <w:p w:rsidR="00ED2747" w:rsidRPr="00F57148" w:rsidRDefault="00ED2747" w:rsidP="00ED2747">
      <w:pPr>
        <w:spacing w:after="0" w:line="240" w:lineRule="auto"/>
        <w:jc w:val="both"/>
        <w:rPr>
          <w:rFonts w:ascii="Times New Roman" w:hAnsi="Times New Roman" w:cs="Times New Roman"/>
          <w:i/>
          <w:sz w:val="24"/>
          <w:szCs w:val="24"/>
        </w:rPr>
      </w:pPr>
      <w:proofErr w:type="spellStart"/>
      <w:r w:rsidRPr="0040625D">
        <w:rPr>
          <w:rFonts w:ascii="Times New Roman" w:hAnsi="Times New Roman" w:cs="Times New Roman"/>
          <w:sz w:val="24"/>
          <w:szCs w:val="24"/>
        </w:rPr>
        <w:t>Cahyono</w:t>
      </w:r>
      <w:proofErr w:type="spellEnd"/>
      <w:r w:rsidRPr="0040625D">
        <w:rPr>
          <w:rFonts w:ascii="Times New Roman" w:hAnsi="Times New Roman" w:cs="Times New Roman"/>
          <w:sz w:val="24"/>
          <w:szCs w:val="24"/>
        </w:rPr>
        <w:t xml:space="preserve">, B.Y. (2010). </w:t>
      </w:r>
      <w:r w:rsidRPr="00F57148">
        <w:rPr>
          <w:rFonts w:ascii="Times New Roman" w:hAnsi="Times New Roman" w:cs="Times New Roman"/>
          <w:i/>
          <w:sz w:val="24"/>
          <w:szCs w:val="24"/>
        </w:rPr>
        <w:t xml:space="preserve">The Teaching of English Language Skills and English Language </w:t>
      </w:r>
    </w:p>
    <w:p w:rsidR="00ED2747" w:rsidRPr="0040625D" w:rsidRDefault="00ED2747" w:rsidP="00ED2747">
      <w:pPr>
        <w:spacing w:after="0" w:line="240" w:lineRule="auto"/>
        <w:ind w:firstLine="720"/>
        <w:jc w:val="both"/>
        <w:rPr>
          <w:rFonts w:ascii="Times New Roman" w:hAnsi="Times New Roman" w:cs="Times New Roman"/>
          <w:sz w:val="24"/>
          <w:szCs w:val="24"/>
        </w:rPr>
      </w:pPr>
      <w:proofErr w:type="gramStart"/>
      <w:r w:rsidRPr="00F57148">
        <w:rPr>
          <w:rFonts w:ascii="Times New Roman" w:hAnsi="Times New Roman" w:cs="Times New Roman"/>
          <w:i/>
          <w:sz w:val="24"/>
          <w:szCs w:val="24"/>
        </w:rPr>
        <w:t>Component</w:t>
      </w:r>
      <w:r w:rsidRPr="0040625D">
        <w:rPr>
          <w:rFonts w:ascii="Times New Roman" w:hAnsi="Times New Roman" w:cs="Times New Roman"/>
          <w:sz w:val="24"/>
          <w:szCs w:val="24"/>
        </w:rPr>
        <w:t>.</w:t>
      </w:r>
      <w:proofErr w:type="gramEnd"/>
      <w:r w:rsidRPr="0040625D">
        <w:rPr>
          <w:rFonts w:ascii="Times New Roman" w:hAnsi="Times New Roman" w:cs="Times New Roman"/>
          <w:sz w:val="24"/>
          <w:szCs w:val="24"/>
        </w:rPr>
        <w:t xml:space="preserve"> Malang: State University of Malang Press.</w:t>
      </w:r>
    </w:p>
    <w:p w:rsidR="006409A0" w:rsidRDefault="006409A0" w:rsidP="00ED2747">
      <w:pPr>
        <w:spacing w:after="0" w:line="240" w:lineRule="auto"/>
        <w:jc w:val="both"/>
        <w:rPr>
          <w:rFonts w:ascii="Times New Roman" w:hAnsi="Times New Roman" w:cs="Times New Roman"/>
          <w:sz w:val="24"/>
          <w:szCs w:val="24"/>
        </w:rPr>
      </w:pPr>
    </w:p>
    <w:p w:rsidR="00ED2747" w:rsidRDefault="00B20F83" w:rsidP="00ED27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Cameron, Lynn. (2001). </w:t>
      </w:r>
      <w:r w:rsidRPr="006409A0">
        <w:rPr>
          <w:rFonts w:ascii="Times New Roman" w:hAnsi="Times New Roman" w:cs="Times New Roman"/>
          <w:i/>
          <w:sz w:val="24"/>
          <w:szCs w:val="24"/>
        </w:rPr>
        <w:t>Teaching to Young Learner</w:t>
      </w:r>
      <w:r>
        <w:rPr>
          <w:rFonts w:ascii="Times New Roman" w:hAnsi="Times New Roman" w:cs="Times New Roman"/>
          <w:sz w:val="24"/>
          <w:szCs w:val="24"/>
        </w:rPr>
        <w:t>. United Kingdom: Cambridge University Press</w:t>
      </w:r>
    </w:p>
    <w:p w:rsidR="006409A0" w:rsidRDefault="006409A0" w:rsidP="000C1EAC">
      <w:pPr>
        <w:spacing w:after="0" w:line="360" w:lineRule="auto"/>
        <w:jc w:val="both"/>
        <w:rPr>
          <w:rFonts w:ascii="Times New Roman" w:hAnsi="Times New Roman" w:cs="Times New Roman"/>
          <w:sz w:val="24"/>
          <w:szCs w:val="24"/>
        </w:rPr>
      </w:pPr>
    </w:p>
    <w:p w:rsidR="00ED2747" w:rsidRPr="00DF712E" w:rsidRDefault="00DF712E" w:rsidP="000C1E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Ellis, G. and Brewster, J. 2003. </w:t>
      </w:r>
      <w:proofErr w:type="gramStart"/>
      <w:r>
        <w:rPr>
          <w:rFonts w:ascii="Times New Roman" w:hAnsi="Times New Roman" w:cs="Times New Roman"/>
          <w:i/>
          <w:sz w:val="24"/>
          <w:szCs w:val="24"/>
        </w:rPr>
        <w:t>The Primary English Teacher’s Guide.</w:t>
      </w:r>
      <w:proofErr w:type="gramEnd"/>
      <w:r>
        <w:rPr>
          <w:rFonts w:ascii="Times New Roman" w:hAnsi="Times New Roman" w:cs="Times New Roman"/>
          <w:i/>
          <w:sz w:val="24"/>
          <w:szCs w:val="24"/>
        </w:rPr>
        <w:t xml:space="preserve"> </w:t>
      </w:r>
      <w:r>
        <w:rPr>
          <w:rFonts w:ascii="Times New Roman" w:hAnsi="Times New Roman" w:cs="Times New Roman"/>
          <w:sz w:val="24"/>
          <w:szCs w:val="24"/>
        </w:rPr>
        <w:t>Penguin English</w:t>
      </w:r>
    </w:p>
    <w:p w:rsidR="006409A0" w:rsidRDefault="006409A0" w:rsidP="000C1EAC">
      <w:pPr>
        <w:spacing w:after="0" w:line="360" w:lineRule="auto"/>
        <w:jc w:val="both"/>
        <w:rPr>
          <w:rFonts w:ascii="Times New Roman" w:hAnsi="Times New Roman" w:cs="Times New Roman"/>
          <w:sz w:val="24"/>
          <w:szCs w:val="24"/>
        </w:rPr>
      </w:pPr>
    </w:p>
    <w:p w:rsidR="00ED2747" w:rsidRDefault="00ED2747" w:rsidP="000C1EAC">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Musthafa</w:t>
      </w:r>
      <w:proofErr w:type="spellEnd"/>
      <w:r>
        <w:rPr>
          <w:rFonts w:ascii="Times New Roman" w:hAnsi="Times New Roman" w:cs="Times New Roman"/>
          <w:sz w:val="24"/>
          <w:szCs w:val="24"/>
        </w:rPr>
        <w:t xml:space="preserve">, B. (2008). </w:t>
      </w:r>
      <w:r>
        <w:rPr>
          <w:rFonts w:ascii="Times New Roman" w:hAnsi="Times New Roman" w:cs="Times New Roman"/>
          <w:i/>
          <w:sz w:val="24"/>
          <w:szCs w:val="24"/>
        </w:rPr>
        <w:t xml:space="preserve"> </w:t>
      </w:r>
      <w:proofErr w:type="gramStart"/>
      <w:r>
        <w:rPr>
          <w:rFonts w:ascii="Times New Roman" w:hAnsi="Times New Roman" w:cs="Times New Roman"/>
          <w:i/>
          <w:sz w:val="24"/>
          <w:szCs w:val="24"/>
        </w:rPr>
        <w:t>Teaching English to Young Learners: Principles and Technique.</w:t>
      </w:r>
      <w:proofErr w:type="gramEnd"/>
      <w:r>
        <w:rPr>
          <w:rFonts w:ascii="Times New Roman" w:hAnsi="Times New Roman" w:cs="Times New Roman"/>
          <w:sz w:val="24"/>
          <w:szCs w:val="24"/>
        </w:rPr>
        <w:t xml:space="preserve"> Bandung: </w:t>
      </w:r>
      <w:r w:rsidR="006409A0">
        <w:rPr>
          <w:rFonts w:ascii="Times New Roman" w:hAnsi="Times New Roman" w:cs="Times New Roman"/>
          <w:sz w:val="24"/>
          <w:szCs w:val="24"/>
        </w:rPr>
        <w:tab/>
      </w:r>
      <w:r>
        <w:rPr>
          <w:rFonts w:ascii="Times New Roman" w:hAnsi="Times New Roman" w:cs="Times New Roman"/>
          <w:sz w:val="24"/>
          <w:szCs w:val="24"/>
        </w:rPr>
        <w:t>School of Postgraduate Studies (SPs) Indonesia University of Education (UPI).</w:t>
      </w:r>
    </w:p>
    <w:p w:rsidR="006409A0" w:rsidRDefault="006409A0" w:rsidP="000C1EAC">
      <w:pPr>
        <w:spacing w:after="0" w:line="360" w:lineRule="auto"/>
        <w:jc w:val="both"/>
        <w:rPr>
          <w:rFonts w:ascii="Times New Roman" w:hAnsi="Times New Roman" w:cs="Times New Roman"/>
          <w:sz w:val="24"/>
          <w:szCs w:val="24"/>
        </w:rPr>
      </w:pPr>
    </w:p>
    <w:sectPr w:rsidR="006409A0" w:rsidSect="00064F6F">
      <w:pgSz w:w="12240" w:h="15840"/>
      <w:pgMar w:top="1440" w:right="1152"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26504"/>
    <w:multiLevelType w:val="hybridMultilevel"/>
    <w:tmpl w:val="28AA6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9B27C5"/>
    <w:multiLevelType w:val="hybridMultilevel"/>
    <w:tmpl w:val="8280CCC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E0E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01A4C09"/>
    <w:multiLevelType w:val="multilevel"/>
    <w:tmpl w:val="5FE67D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CF1349C"/>
    <w:multiLevelType w:val="hybridMultilevel"/>
    <w:tmpl w:val="EE0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1F276A"/>
    <w:multiLevelType w:val="hybridMultilevel"/>
    <w:tmpl w:val="E252E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44C4954"/>
    <w:multiLevelType w:val="hybridMultilevel"/>
    <w:tmpl w:val="CFAA2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5B7423F"/>
    <w:multiLevelType w:val="hybridMultilevel"/>
    <w:tmpl w:val="B9EAF33C"/>
    <w:lvl w:ilvl="0" w:tplc="BAFABEF8">
      <w:numFmt w:val="bullet"/>
      <w:lvlText w:val="•"/>
      <w:lvlJc w:val="left"/>
      <w:pPr>
        <w:ind w:left="720" w:hanging="360"/>
      </w:pPr>
      <w:rPr>
        <w:rFonts w:ascii="Calibri" w:eastAsiaTheme="minorHAnsi" w:hAnsi="Calibri"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78448C"/>
    <w:multiLevelType w:val="hybridMultilevel"/>
    <w:tmpl w:val="637A99F8"/>
    <w:lvl w:ilvl="0" w:tplc="679ADF4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7D371F"/>
    <w:multiLevelType w:val="multilevel"/>
    <w:tmpl w:val="D99CBA6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68361A51"/>
    <w:multiLevelType w:val="hybridMultilevel"/>
    <w:tmpl w:val="8CB0B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FD50A13"/>
    <w:multiLevelType w:val="multilevel"/>
    <w:tmpl w:val="54721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7320074"/>
    <w:multiLevelType w:val="hybridMultilevel"/>
    <w:tmpl w:val="27EC0A0E"/>
    <w:lvl w:ilvl="0" w:tplc="BAFABEF8">
      <w:numFmt w:val="bullet"/>
      <w:lvlText w:val="•"/>
      <w:lvlJc w:val="left"/>
      <w:pPr>
        <w:ind w:left="1440" w:hanging="360"/>
      </w:pPr>
      <w:rPr>
        <w:rFonts w:ascii="Calibri" w:eastAsiaTheme="minorHAnsi" w:hAnsi="Calibri" w:cs="Symbol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95091A"/>
    <w:multiLevelType w:val="hybridMultilevel"/>
    <w:tmpl w:val="CEDA1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9AF0699"/>
    <w:multiLevelType w:val="hybridMultilevel"/>
    <w:tmpl w:val="0F44FE52"/>
    <w:lvl w:ilvl="0" w:tplc="BAFABEF8">
      <w:numFmt w:val="bullet"/>
      <w:lvlText w:val="•"/>
      <w:lvlJc w:val="left"/>
      <w:pPr>
        <w:ind w:left="1440" w:hanging="360"/>
      </w:pPr>
      <w:rPr>
        <w:rFonts w:ascii="Calibri" w:eastAsiaTheme="minorHAnsi" w:hAnsi="Calibri" w:cs="SymbolM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BEC594C"/>
    <w:multiLevelType w:val="hybridMultilevel"/>
    <w:tmpl w:val="1F267B9E"/>
    <w:lvl w:ilvl="0" w:tplc="679ADF42">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FD8462C"/>
    <w:multiLevelType w:val="hybridMultilevel"/>
    <w:tmpl w:val="41C48DC2"/>
    <w:lvl w:ilvl="0" w:tplc="1C2C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2"/>
  </w:num>
  <w:num w:numId="4">
    <w:abstractNumId w:val="16"/>
  </w:num>
  <w:num w:numId="5">
    <w:abstractNumId w:val="10"/>
  </w:num>
  <w:num w:numId="6">
    <w:abstractNumId w:val="13"/>
  </w:num>
  <w:num w:numId="7">
    <w:abstractNumId w:val="6"/>
  </w:num>
  <w:num w:numId="8">
    <w:abstractNumId w:val="9"/>
  </w:num>
  <w:num w:numId="9">
    <w:abstractNumId w:val="0"/>
  </w:num>
  <w:num w:numId="10">
    <w:abstractNumId w:val="3"/>
  </w:num>
  <w:num w:numId="11">
    <w:abstractNumId w:val="4"/>
  </w:num>
  <w:num w:numId="12">
    <w:abstractNumId w:val="7"/>
  </w:num>
  <w:num w:numId="13">
    <w:abstractNumId w:val="12"/>
  </w:num>
  <w:num w:numId="14">
    <w:abstractNumId w:val="14"/>
  </w:num>
  <w:num w:numId="15">
    <w:abstractNumId w:val="8"/>
  </w:num>
  <w:num w:numId="16">
    <w:abstractNumId w:val="15"/>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3B390F"/>
    <w:rsid w:val="00037A0D"/>
    <w:rsid w:val="00064F6F"/>
    <w:rsid w:val="00067898"/>
    <w:rsid w:val="00075E2F"/>
    <w:rsid w:val="00094142"/>
    <w:rsid w:val="000C1EAC"/>
    <w:rsid w:val="000E6026"/>
    <w:rsid w:val="001079B5"/>
    <w:rsid w:val="00114011"/>
    <w:rsid w:val="001247C2"/>
    <w:rsid w:val="00126D79"/>
    <w:rsid w:val="00126FD4"/>
    <w:rsid w:val="00174AAF"/>
    <w:rsid w:val="001D4879"/>
    <w:rsid w:val="001E0F14"/>
    <w:rsid w:val="001E34F6"/>
    <w:rsid w:val="001F6D1B"/>
    <w:rsid w:val="00202FD4"/>
    <w:rsid w:val="00222332"/>
    <w:rsid w:val="00255D4D"/>
    <w:rsid w:val="002647FD"/>
    <w:rsid w:val="00275E41"/>
    <w:rsid w:val="002C62F0"/>
    <w:rsid w:val="002D1DBE"/>
    <w:rsid w:val="00302C7C"/>
    <w:rsid w:val="00314AE9"/>
    <w:rsid w:val="00333771"/>
    <w:rsid w:val="003434CB"/>
    <w:rsid w:val="0034756F"/>
    <w:rsid w:val="003550E5"/>
    <w:rsid w:val="00364D9C"/>
    <w:rsid w:val="00390512"/>
    <w:rsid w:val="003B390F"/>
    <w:rsid w:val="003D5EDF"/>
    <w:rsid w:val="00465DC3"/>
    <w:rsid w:val="00477B39"/>
    <w:rsid w:val="00492AD6"/>
    <w:rsid w:val="0049626F"/>
    <w:rsid w:val="004A260A"/>
    <w:rsid w:val="004F75FB"/>
    <w:rsid w:val="00512860"/>
    <w:rsid w:val="00521B93"/>
    <w:rsid w:val="00526500"/>
    <w:rsid w:val="00532B7E"/>
    <w:rsid w:val="00570A14"/>
    <w:rsid w:val="00582961"/>
    <w:rsid w:val="00604B44"/>
    <w:rsid w:val="00633CD7"/>
    <w:rsid w:val="006400F6"/>
    <w:rsid w:val="006409A0"/>
    <w:rsid w:val="0066040E"/>
    <w:rsid w:val="00660B8A"/>
    <w:rsid w:val="0067497E"/>
    <w:rsid w:val="006A04EA"/>
    <w:rsid w:val="006D58B6"/>
    <w:rsid w:val="006E6B9C"/>
    <w:rsid w:val="00700CD4"/>
    <w:rsid w:val="00740DED"/>
    <w:rsid w:val="00771683"/>
    <w:rsid w:val="00771F74"/>
    <w:rsid w:val="00780561"/>
    <w:rsid w:val="007815B8"/>
    <w:rsid w:val="007F30CE"/>
    <w:rsid w:val="00811A15"/>
    <w:rsid w:val="008312A2"/>
    <w:rsid w:val="008342B2"/>
    <w:rsid w:val="00857AFC"/>
    <w:rsid w:val="00887F20"/>
    <w:rsid w:val="008C54AC"/>
    <w:rsid w:val="008E74AB"/>
    <w:rsid w:val="008F574C"/>
    <w:rsid w:val="008F595E"/>
    <w:rsid w:val="008F60DA"/>
    <w:rsid w:val="0097076F"/>
    <w:rsid w:val="00976EAE"/>
    <w:rsid w:val="009A3475"/>
    <w:rsid w:val="009A4C3A"/>
    <w:rsid w:val="009E2575"/>
    <w:rsid w:val="009E6373"/>
    <w:rsid w:val="009F5A50"/>
    <w:rsid w:val="00A419CB"/>
    <w:rsid w:val="00A453F5"/>
    <w:rsid w:val="00A60ACF"/>
    <w:rsid w:val="00AC548C"/>
    <w:rsid w:val="00AE3E14"/>
    <w:rsid w:val="00AF3A35"/>
    <w:rsid w:val="00B14B76"/>
    <w:rsid w:val="00B20F83"/>
    <w:rsid w:val="00B415DB"/>
    <w:rsid w:val="00B45636"/>
    <w:rsid w:val="00B51A94"/>
    <w:rsid w:val="00B74790"/>
    <w:rsid w:val="00BD56BD"/>
    <w:rsid w:val="00BF0CD9"/>
    <w:rsid w:val="00BF2C99"/>
    <w:rsid w:val="00BF4EF6"/>
    <w:rsid w:val="00C0091D"/>
    <w:rsid w:val="00CC5AF9"/>
    <w:rsid w:val="00CF7DCD"/>
    <w:rsid w:val="00D31CB9"/>
    <w:rsid w:val="00D65088"/>
    <w:rsid w:val="00DD69BA"/>
    <w:rsid w:val="00DF19D9"/>
    <w:rsid w:val="00DF1D53"/>
    <w:rsid w:val="00DF712E"/>
    <w:rsid w:val="00E22221"/>
    <w:rsid w:val="00E31573"/>
    <w:rsid w:val="00E40D96"/>
    <w:rsid w:val="00E41A34"/>
    <w:rsid w:val="00E474A8"/>
    <w:rsid w:val="00E92744"/>
    <w:rsid w:val="00ED2747"/>
    <w:rsid w:val="00ED355B"/>
    <w:rsid w:val="00EE78F9"/>
    <w:rsid w:val="00F033F1"/>
    <w:rsid w:val="00F37F76"/>
    <w:rsid w:val="00F65E7B"/>
    <w:rsid w:val="00FD6024"/>
    <w:rsid w:val="00FF7E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4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7F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1763</Words>
  <Characters>10051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mpc</dc:creator>
  <cp:keywords/>
  <dc:description/>
  <cp:lastModifiedBy>mpc</cp:lastModifiedBy>
  <cp:revision>5</cp:revision>
  <dcterms:created xsi:type="dcterms:W3CDTF">2011-04-07T01:34:00Z</dcterms:created>
  <dcterms:modified xsi:type="dcterms:W3CDTF">2011-04-07T01:41:00Z</dcterms:modified>
</cp:coreProperties>
</file>