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FC" w:rsidRPr="006B4E71" w:rsidRDefault="00402EFC" w:rsidP="00402EFC">
      <w:pPr>
        <w:rPr>
          <w:rFonts w:ascii="Cambria" w:eastAsia="Times New Roman" w:hAnsi="Cambria" w:cs="Times New Roman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138"/>
        <w:gridCol w:w="1383"/>
        <w:gridCol w:w="1588"/>
        <w:gridCol w:w="1817"/>
        <w:gridCol w:w="225"/>
        <w:gridCol w:w="3177"/>
        <w:gridCol w:w="1170"/>
        <w:gridCol w:w="2700"/>
      </w:tblGrid>
      <w:tr w:rsidR="00402EFC" w:rsidRPr="006B4E71" w:rsidTr="00BD15F4">
        <w:trPr>
          <w:trHeight w:val="1129"/>
        </w:trPr>
        <w:tc>
          <w:tcPr>
            <w:tcW w:w="2120" w:type="dxa"/>
            <w:shd w:val="clear" w:color="auto" w:fill="E7E6E6" w:themeFill="background2"/>
            <w:vAlign w:val="center"/>
          </w:tcPr>
          <w:p w:rsidR="00402EFC" w:rsidRPr="006B4E71" w:rsidRDefault="00402EFC" w:rsidP="00402EF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hAnsi="Cambria"/>
                <w:color w:val="000000" w:themeColor="text1"/>
              </w:rPr>
              <w:br w:type="page"/>
            </w:r>
            <w:r w:rsidRPr="006B4E71">
              <w:rPr>
                <w:rFonts w:ascii="Cambria" w:hAnsi="Cambria"/>
                <w:bCs/>
                <w:sz w:val="20"/>
                <w:szCs w:val="28"/>
                <w:lang w:val="en-US"/>
              </w:rPr>
              <w:drawing>
                <wp:inline distT="0" distB="0" distL="0" distR="0" wp14:anchorId="223E6ADE" wp14:editId="4F9685F6">
                  <wp:extent cx="870633" cy="828675"/>
                  <wp:effectExtent l="0" t="0" r="5715" b="0"/>
                  <wp:docPr id="1" name="Picture 1" descr="C:\Users\HP\Downloads\WhatsApp Image 2018-01-06 at 5.29.1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18-01-06 at 5.29.1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319" cy="83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shd w:val="clear" w:color="auto" w:fill="E7E6E6" w:themeFill="background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  <w:t>I</w:t>
            </w:r>
            <w:r w:rsidR="003E5531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</w:rPr>
              <w:t>NSTITUT KEGURUAN DAN ILMU PENDIDIKAN (I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  <w:t>KIP</w:t>
            </w:r>
            <w:r w:rsidR="003E5531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 SILIWANGI</w:t>
            </w:r>
          </w:p>
          <w:p w:rsidR="00402EFC" w:rsidRPr="006B4E71" w:rsidRDefault="00402EFC" w:rsidP="00402EFC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>FAKULTAS PENDIDIKAN MATEMATIKA DAN SAINS</w:t>
            </w:r>
          </w:p>
          <w:p w:rsidR="00402EFC" w:rsidRPr="006B4E71" w:rsidRDefault="00402EFC" w:rsidP="00402EFC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>PROGRAM STUDI PENDIDIKAN MATEMATIKA</w:t>
            </w:r>
          </w:p>
        </w:tc>
      </w:tr>
      <w:tr w:rsidR="00402EFC" w:rsidRPr="006B4E71" w:rsidTr="00BD15F4">
        <w:tc>
          <w:tcPr>
            <w:tcW w:w="15318" w:type="dxa"/>
            <w:gridSpan w:val="9"/>
            <w:shd w:val="clear" w:color="auto" w:fill="E7E6E6" w:themeFill="background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</w:rPr>
              <w:t>RENCANA PEMBELAJARAN SEMESTER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(RPS)</w:t>
            </w:r>
          </w:p>
        </w:tc>
      </w:tr>
      <w:tr w:rsidR="00402EFC" w:rsidRPr="006B4E71" w:rsidTr="00E23F7E">
        <w:tc>
          <w:tcPr>
            <w:tcW w:w="4641" w:type="dxa"/>
            <w:gridSpan w:val="3"/>
            <w:shd w:val="clear" w:color="auto" w:fill="E7E6E6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1588" w:type="dxa"/>
            <w:shd w:val="clear" w:color="auto" w:fill="E7E6E6"/>
          </w:tcPr>
          <w:p w:rsidR="00402EFC" w:rsidRPr="006B4E71" w:rsidRDefault="00402EFC" w:rsidP="003E553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K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5219" w:type="dxa"/>
            <w:gridSpan w:val="3"/>
            <w:shd w:val="clear" w:color="auto" w:fill="E7E6E6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B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obot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170" w:type="dxa"/>
            <w:shd w:val="clear" w:color="auto" w:fill="E7E6E6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S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2700" w:type="dxa"/>
            <w:shd w:val="clear" w:color="auto" w:fill="E7E6E6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Tgl Penyusunan</w:t>
            </w:r>
          </w:p>
        </w:tc>
      </w:tr>
      <w:tr w:rsidR="00402EFC" w:rsidRPr="006B4E71" w:rsidTr="00E23F7E">
        <w:tc>
          <w:tcPr>
            <w:tcW w:w="4641" w:type="dxa"/>
            <w:gridSpan w:val="3"/>
            <w:shd w:val="clear" w:color="auto" w:fill="auto"/>
          </w:tcPr>
          <w:p w:rsidR="00402EFC" w:rsidRPr="00915356" w:rsidRDefault="00BD15F4" w:rsidP="00915356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D6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Evaluasi </w:t>
            </w:r>
            <w:r w:rsidR="00915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Pembelajaran Matematika</w:t>
            </w:r>
          </w:p>
        </w:tc>
        <w:tc>
          <w:tcPr>
            <w:tcW w:w="1588" w:type="dxa"/>
            <w:shd w:val="clear" w:color="auto" w:fill="auto"/>
          </w:tcPr>
          <w:p w:rsidR="00402EFC" w:rsidRPr="006B4E71" w:rsidRDefault="00915356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915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4251624543</w:t>
            </w:r>
          </w:p>
        </w:tc>
        <w:tc>
          <w:tcPr>
            <w:tcW w:w="5219" w:type="dxa"/>
            <w:gridSpan w:val="3"/>
            <w:shd w:val="clear" w:color="auto" w:fill="auto"/>
          </w:tcPr>
          <w:p w:rsidR="00402EFC" w:rsidRPr="00915356" w:rsidRDefault="00915356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IV</w:t>
            </w:r>
          </w:p>
        </w:tc>
        <w:tc>
          <w:tcPr>
            <w:tcW w:w="2700" w:type="dxa"/>
            <w:shd w:val="clear" w:color="auto" w:fill="auto"/>
          </w:tcPr>
          <w:p w:rsidR="00402EFC" w:rsidRPr="00915356" w:rsidRDefault="000429B5" w:rsidP="000429B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Februari</w:t>
            </w:r>
            <w:r w:rsidR="00915356">
              <w:rPr>
                <w:rFonts w:ascii="Cambria" w:eastAsia="Times New Roman" w:hAnsi="Cambria" w:cs="Times New Roman"/>
                <w:color w:val="000000" w:themeColor="text1"/>
              </w:rPr>
              <w:t xml:space="preserve"> 20</w:t>
            </w:r>
            <w:r w:rsidR="00915356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20</w:t>
            </w:r>
          </w:p>
        </w:tc>
      </w:tr>
      <w:tr w:rsidR="00402EFC" w:rsidRPr="006B4E71" w:rsidTr="00915356">
        <w:tc>
          <w:tcPr>
            <w:tcW w:w="4641" w:type="dxa"/>
            <w:gridSpan w:val="3"/>
            <w:vMerge w:val="restart"/>
            <w:shd w:val="clear" w:color="auto" w:fill="auto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O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405" w:type="dxa"/>
            <w:gridSpan w:val="2"/>
            <w:shd w:val="clear" w:color="auto" w:fill="E7E6E6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Nama Koordinator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 xml:space="preserve"> Pengembang RPS</w:t>
            </w:r>
          </w:p>
        </w:tc>
        <w:tc>
          <w:tcPr>
            <w:tcW w:w="3402" w:type="dxa"/>
            <w:gridSpan w:val="2"/>
            <w:shd w:val="clear" w:color="auto" w:fill="E7E6E6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 xml:space="preserve">Koordinator </w:t>
            </w:r>
            <w:r w:rsidR="00B10234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 xml:space="preserve">Bidang Keahlian </w:t>
            </w:r>
          </w:p>
        </w:tc>
        <w:tc>
          <w:tcPr>
            <w:tcW w:w="3870" w:type="dxa"/>
            <w:gridSpan w:val="2"/>
            <w:shd w:val="clear" w:color="auto" w:fill="E7E6E6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Ka PRODI</w:t>
            </w:r>
          </w:p>
        </w:tc>
      </w:tr>
      <w:tr w:rsidR="00402EFC" w:rsidRPr="006B4E71" w:rsidTr="00915356">
        <w:trPr>
          <w:trHeight w:val="1087"/>
        </w:trPr>
        <w:tc>
          <w:tcPr>
            <w:tcW w:w="4641" w:type="dxa"/>
            <w:gridSpan w:val="3"/>
            <w:vMerge/>
            <w:shd w:val="clear" w:color="auto" w:fill="auto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4E71" w:rsidRPr="006B4E71" w:rsidRDefault="006B4E71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6B4E71" w:rsidRDefault="006B4E71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EC2C88" w:rsidRPr="006B4E71" w:rsidRDefault="00EC2C88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6B4E71" w:rsidRPr="006B4E71" w:rsidRDefault="006B4E71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0429B5" w:rsidRPr="006B4E71" w:rsidRDefault="003B604B" w:rsidP="006B4E71">
            <w:pPr>
              <w:pStyle w:val="ListParagraph"/>
              <w:autoSpaceDE w:val="0"/>
              <w:autoSpaceDN w:val="0"/>
              <w:spacing w:after="0" w:line="240" w:lineRule="auto"/>
              <w:ind w:left="196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Dr. Harry Dwi Putra, M.Pd.</w:t>
            </w:r>
          </w:p>
          <w:p w:rsidR="000429B5" w:rsidRPr="006B4E71" w:rsidRDefault="000429B5" w:rsidP="000429B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29B5" w:rsidRPr="006B4E71" w:rsidRDefault="000429B5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6B4E71" w:rsidRDefault="006B4E71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0A39CE" w:rsidRDefault="000A39CE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</w:p>
          <w:p w:rsidR="000A39CE" w:rsidRDefault="000A39CE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</w:p>
          <w:p w:rsidR="00402EFC" w:rsidRPr="006B4E71" w:rsidRDefault="00915356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 xml:space="preserve">Prof. </w:t>
            </w:r>
            <w:r w:rsidR="000429B5"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 xml:space="preserve">Dr. H. </w:t>
            </w:r>
            <w:r w:rsidR="00BD15F4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Heris Hendriana, M.Pd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29B5" w:rsidRPr="006B4E71" w:rsidRDefault="000429B5" w:rsidP="006B4E71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402EFC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EC2C88" w:rsidRPr="006B4E71" w:rsidRDefault="00EC2C88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6B4E71" w:rsidRPr="006B4E71" w:rsidRDefault="006B4E71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402EFC" w:rsidRPr="006B4E71" w:rsidRDefault="000429B5" w:rsidP="00915356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 xml:space="preserve">Dr. </w:t>
            </w:r>
            <w:r w:rsidR="00915356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Nelly Fitriani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, M.Pd.</w:t>
            </w:r>
          </w:p>
        </w:tc>
      </w:tr>
      <w:tr w:rsidR="00402EFC" w:rsidRPr="006B4E71" w:rsidTr="00503CEF">
        <w:tc>
          <w:tcPr>
            <w:tcW w:w="2120" w:type="dxa"/>
            <w:vMerge w:val="restart"/>
            <w:shd w:val="clear" w:color="auto" w:fill="auto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Capaian Pembelajaran (CP)</w:t>
            </w:r>
          </w:p>
        </w:tc>
        <w:tc>
          <w:tcPr>
            <w:tcW w:w="13198" w:type="dxa"/>
            <w:gridSpan w:val="8"/>
            <w:tcBorders>
              <w:bottom w:val="single" w:sz="4" w:space="0" w:color="auto"/>
            </w:tcBorders>
            <w:shd w:val="clear" w:color="auto" w:fill="E7E6E6"/>
          </w:tcPr>
          <w:p w:rsidR="00402EFC" w:rsidRPr="006B4E71" w:rsidRDefault="00402EFC" w:rsidP="00BD15F4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 w:eastAsia="id-ID"/>
              </w:rPr>
              <w:t>(Capaian Pembelajaran Lulusan Program Studi) Yang Dibebankan Pada Mata Kuliah</w:t>
            </w:r>
          </w:p>
        </w:tc>
      </w:tr>
      <w:tr w:rsidR="00503CEF" w:rsidRPr="006B4E71" w:rsidTr="00D9358A">
        <w:trPr>
          <w:trHeight w:val="705"/>
        </w:trPr>
        <w:tc>
          <w:tcPr>
            <w:tcW w:w="2120" w:type="dxa"/>
            <w:vMerge/>
            <w:shd w:val="clear" w:color="auto" w:fill="auto"/>
          </w:tcPr>
          <w:p w:rsidR="00503CEF" w:rsidRPr="006B4E71" w:rsidRDefault="00503CEF" w:rsidP="00503CEF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503CEF" w:rsidRPr="00503CEF" w:rsidRDefault="00503CEF" w:rsidP="00503CEF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CP-KKA</w:t>
            </w:r>
          </w:p>
          <w:p w:rsidR="00503CEF" w:rsidRPr="00503CEF" w:rsidRDefault="00503CEF" w:rsidP="00503CEF">
            <w:pPr>
              <w:rPr>
                <w:lang w:val="en-US" w:eastAsia="id-ID"/>
              </w:rPr>
            </w:pPr>
          </w:p>
        </w:tc>
        <w:tc>
          <w:tcPr>
            <w:tcW w:w="1206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503CEF" w:rsidRPr="005D6F74" w:rsidRDefault="00503CEF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Mampu mengaplikasikan konsep dan prinsip pedagogi, didaktik matematika serta keilmuan matematika untuk melakukan perencanaan, pengelolaan, implementasi, evaluasi, dengan memanfaatkan IPTEKS yang berorientasi pada kecakapan hidup (</w:t>
            </w:r>
            <w:r>
              <w:rPr>
                <w:rFonts w:ascii="Cambria" w:eastAsia="Times New Roman" w:hAnsi="Cambria" w:cs="Times New Roman"/>
                <w:i/>
                <w:color w:val="000000" w:themeColor="text1"/>
                <w:lang w:eastAsia="id-ID"/>
              </w:rPr>
              <w:t>life skills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)</w:t>
            </w:r>
          </w:p>
        </w:tc>
      </w:tr>
      <w:tr w:rsidR="00D9358A" w:rsidRPr="006B4E71" w:rsidTr="00D9358A">
        <w:trPr>
          <w:trHeight w:val="705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D9358A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CP-KKB</w:t>
            </w:r>
          </w:p>
        </w:tc>
        <w:tc>
          <w:tcPr>
            <w:tcW w:w="1206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Mampu merancang, melaksanakan penelitian dan mempublikasikan hasilnya sehingga dapat digunakan sebagai alternatif </w:t>
            </w:r>
          </w:p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penyelesaian masalah di bidang pendidikan matematika.</w:t>
            </w:r>
          </w:p>
        </w:tc>
      </w:tr>
      <w:tr w:rsidR="00D9358A" w:rsidRPr="006B4E71" w:rsidTr="00D9358A">
        <w:trPr>
          <w:trHeight w:val="705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D9358A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CP-PPA</w:t>
            </w:r>
          </w:p>
        </w:tc>
        <w:tc>
          <w:tcPr>
            <w:tcW w:w="1206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Menguasai struktur, materi dan pola piker keilmuan matematika yang diperlukan untuk melaksanakan pembelajaran di satuan pendidikan dasar dan menengah serta studi ke jenjang berikutnya.</w:t>
            </w:r>
          </w:p>
        </w:tc>
      </w:tr>
      <w:tr w:rsidR="00D9358A" w:rsidRPr="006B4E71" w:rsidTr="00D9358A">
        <w:trPr>
          <w:trHeight w:val="705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D9358A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CP-PPB</w:t>
            </w:r>
          </w:p>
        </w:tc>
        <w:tc>
          <w:tcPr>
            <w:tcW w:w="1206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Menguasai konsep dan prinsip pedagogi, didaktik matematika untuk mendukung tugas profesionalnya sebagai pendidik matematika</w:t>
            </w:r>
          </w:p>
        </w:tc>
      </w:tr>
      <w:tr w:rsidR="00D9358A" w:rsidRPr="006B4E71" w:rsidTr="00D9358A">
        <w:trPr>
          <w:trHeight w:val="705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D9358A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CP-PMA</w:t>
            </w:r>
          </w:p>
        </w:tc>
        <w:tc>
          <w:tcPr>
            <w:tcW w:w="1206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Mampu mengambil keputusan strategis di bidang pendidikan matematika berdasarkan informasi dan data yang relevan.</w:t>
            </w:r>
          </w:p>
        </w:tc>
      </w:tr>
      <w:tr w:rsidR="00D9358A" w:rsidRPr="006B4E71" w:rsidTr="00D9358A">
        <w:trPr>
          <w:trHeight w:val="705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D9358A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CP-PMB</w:t>
            </w:r>
          </w:p>
        </w:tc>
        <w:tc>
          <w:tcPr>
            <w:tcW w:w="1206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Mampu mengelola sumber daya pendidikan matematika, organisasi dan mengkomunikasikan hasil pengelolaannya secara bertanggungjawab kepada pemangku kepentingan.</w:t>
            </w:r>
          </w:p>
          <w:p w:rsid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</w:p>
        </w:tc>
      </w:tr>
      <w:tr w:rsidR="00D9358A" w:rsidRPr="006B4E71" w:rsidTr="00BD15F4">
        <w:trPr>
          <w:trHeight w:val="296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D9358A" w:rsidRPr="006B4E71" w:rsidRDefault="00D9358A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eastAsia="id-ID"/>
              </w:rPr>
              <w:t>CPMK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D9358A" w:rsidRPr="006B4E71" w:rsidTr="00D9358A">
        <w:trPr>
          <w:trHeight w:val="525"/>
        </w:trPr>
        <w:tc>
          <w:tcPr>
            <w:tcW w:w="2120" w:type="dxa"/>
            <w:vMerge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D9358A" w:rsidRPr="00D9358A" w:rsidRDefault="00D9358A" w:rsidP="00D9358A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CP-KKA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1</w:t>
            </w:r>
          </w:p>
          <w:p w:rsidR="00D9358A" w:rsidRPr="00503CEF" w:rsidRDefault="00D9358A" w:rsidP="00D9358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</w:tcPr>
          <w:p w:rsidR="00D9358A" w:rsidRPr="00D9358A" w:rsidRDefault="00D9358A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Mengaplikasikan konsep dan prinsip didaktik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-pedagogis 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matematika serta keilmuan matematika untuk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m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erencana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k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an pembelajaran dengan memanfaatkan IPTEKS yang berorientasi pada kecakapan hidup (</w:t>
            </w:r>
            <w:r>
              <w:rPr>
                <w:rFonts w:ascii="Cambria" w:eastAsia="Times New Roman" w:hAnsi="Cambria" w:cs="Times New Roman"/>
                <w:i/>
                <w:color w:val="000000" w:themeColor="text1"/>
                <w:lang w:eastAsia="id-ID"/>
              </w:rPr>
              <w:t>life skills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)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.</w:t>
            </w:r>
          </w:p>
        </w:tc>
      </w:tr>
      <w:tr w:rsidR="00D9358A" w:rsidRPr="006B4E71" w:rsidTr="00D9358A">
        <w:trPr>
          <w:trHeight w:val="525"/>
        </w:trPr>
        <w:tc>
          <w:tcPr>
            <w:tcW w:w="2120" w:type="dxa"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D9358A" w:rsidRPr="00D9358A" w:rsidRDefault="00D9358A" w:rsidP="00D9358A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CP-KKA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2</w:t>
            </w:r>
          </w:p>
          <w:p w:rsidR="00D9358A" w:rsidRPr="00503CEF" w:rsidRDefault="00D9358A" w:rsidP="00D9358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D9358A" w:rsidRPr="00503CEF" w:rsidRDefault="00D9358A" w:rsidP="008D02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Mengaplikasikan konsep dan prinsip didaktik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-pedagogis 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matematika serta keilmuan matematika untuk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m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elaksanakan pembelajaran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inovatif 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dengan memanfaatkan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berbagai sumber belajar berbasis 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IPTEKS yang berorientasi pada kecakapan hidup (</w:t>
            </w:r>
            <w:r>
              <w:rPr>
                <w:rFonts w:ascii="Cambria" w:eastAsia="Times New Roman" w:hAnsi="Cambria" w:cs="Times New Roman"/>
                <w:i/>
                <w:color w:val="000000" w:themeColor="text1"/>
                <w:lang w:eastAsia="id-ID"/>
              </w:rPr>
              <w:t>life skills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)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.</w:t>
            </w:r>
          </w:p>
        </w:tc>
      </w:tr>
      <w:tr w:rsidR="00D9358A" w:rsidRPr="006B4E71" w:rsidTr="00D9358A">
        <w:trPr>
          <w:trHeight w:val="525"/>
        </w:trPr>
        <w:tc>
          <w:tcPr>
            <w:tcW w:w="2120" w:type="dxa"/>
            <w:shd w:val="clear" w:color="auto" w:fill="auto"/>
          </w:tcPr>
          <w:p w:rsidR="00D9358A" w:rsidRPr="006B4E71" w:rsidRDefault="00D9358A" w:rsidP="00D9358A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D9358A" w:rsidRPr="00D9358A" w:rsidRDefault="00D9358A" w:rsidP="00D9358A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CP-KKA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3</w:t>
            </w:r>
          </w:p>
          <w:p w:rsidR="00D9358A" w:rsidRPr="00503CEF" w:rsidRDefault="00D9358A" w:rsidP="00D9358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D9358A" w:rsidRPr="00503CEF" w:rsidRDefault="00D9358A" w:rsidP="008D02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Mengaplikasikan konsep dan prinsip didaktik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-pedagogis 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matematika serta keilmuan matematika untuk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m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elakukan evaluasi dengan memanfaatkan IPTEKS yang berorientasi pada kecakapan hidup (</w:t>
            </w:r>
            <w:r>
              <w:rPr>
                <w:rFonts w:ascii="Cambria" w:eastAsia="Times New Roman" w:hAnsi="Cambria" w:cs="Times New Roman"/>
                <w:i/>
                <w:color w:val="000000" w:themeColor="text1"/>
                <w:lang w:eastAsia="id-ID"/>
              </w:rPr>
              <w:t>life skills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)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.</w:t>
            </w:r>
          </w:p>
        </w:tc>
      </w:tr>
      <w:tr w:rsidR="008D02BD" w:rsidRPr="006B4E71" w:rsidTr="00D85123">
        <w:trPr>
          <w:trHeight w:val="525"/>
        </w:trPr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8D02BD" w:rsidRPr="00D9358A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CP-PPA1</w:t>
            </w:r>
          </w:p>
          <w:p w:rsidR="008D02BD" w:rsidRPr="00503CEF" w:rsidRDefault="008D02BD" w:rsidP="008D02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</w:tcPr>
          <w:p w:rsidR="008D02BD" w:rsidRPr="00E5269A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Menguasai konsep matematika  yang diperlukan untuk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melaksanakan pembelajaran di satuan pendidikan dasar dan menengah</w:t>
            </w:r>
            <w:r w:rsidR="00E5269A"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(PPA1)</w:t>
            </w:r>
          </w:p>
        </w:tc>
      </w:tr>
      <w:tr w:rsidR="008D02BD" w:rsidRPr="006B4E71" w:rsidTr="00D85123">
        <w:trPr>
          <w:trHeight w:val="525"/>
        </w:trPr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8D02BD" w:rsidRPr="00D9358A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CP-PPB1</w:t>
            </w:r>
          </w:p>
          <w:p w:rsidR="008D02BD" w:rsidRPr="008D02BD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lang w:eastAsia="id-ID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</w:tcPr>
          <w:p w:rsidR="008D02BD" w:rsidRPr="008D02BD" w:rsidRDefault="008D02BD" w:rsidP="00E5269A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Menguasai konsep dan prinsip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didaktik-pedagogis </w:t>
            </w: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matematika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 xml:space="preserve"> serta keilmuan matematika untuk merencanakan pembelajaran berbasis IPTEKS.</w:t>
            </w:r>
            <w:r w:rsidR="00E5269A"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 (PPB1)</w:t>
            </w:r>
          </w:p>
        </w:tc>
      </w:tr>
      <w:tr w:rsidR="008D02BD" w:rsidRPr="006B4E71" w:rsidTr="00D85123">
        <w:trPr>
          <w:trHeight w:val="525"/>
        </w:trPr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8D02BD" w:rsidRPr="00D9358A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CP-PPB2</w:t>
            </w:r>
          </w:p>
          <w:p w:rsidR="008D02BD" w:rsidRPr="008D02BD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lang w:eastAsia="id-ID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</w:tcPr>
          <w:p w:rsidR="008D02BD" w:rsidRPr="008D02BD" w:rsidRDefault="008D02BD" w:rsidP="00E5269A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Menguasai konsep dan prinsip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didaktik-pedagogis matematika serta keilmuan matematika untuk melaksanakan pembelajaran inovatif berbasis IPTEKS.</w:t>
            </w:r>
            <w:r w:rsidR="00E5269A"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 xml:space="preserve"> (PPB2)</w:t>
            </w:r>
          </w:p>
        </w:tc>
      </w:tr>
      <w:tr w:rsidR="008D02BD" w:rsidRPr="006B4E71" w:rsidTr="00D85123">
        <w:trPr>
          <w:trHeight w:val="525"/>
        </w:trPr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8D02BD" w:rsidRPr="00D9358A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id-ID"/>
              </w:rPr>
              <w:t>CP-PMA2</w:t>
            </w:r>
          </w:p>
          <w:p w:rsidR="008D02BD" w:rsidRPr="008D02BD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lang w:eastAsia="id-ID"/>
              </w:rPr>
            </w:pPr>
          </w:p>
        </w:tc>
        <w:tc>
          <w:tcPr>
            <w:tcW w:w="12060" w:type="dxa"/>
            <w:gridSpan w:val="7"/>
            <w:tcBorders>
              <w:top w:val="nil"/>
            </w:tcBorders>
            <w:shd w:val="clear" w:color="auto" w:fill="auto"/>
          </w:tcPr>
          <w:p w:rsidR="008D02BD" w:rsidRPr="008D02BD" w:rsidRDefault="008D02BD" w:rsidP="008D02BD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 w:eastAsia="id-ID"/>
              </w:rPr>
              <w:t>Mampu mengambil keputusan strategis di bidang pendidikan matematika berdasarkan informasi dan data yang relevan.</w:t>
            </w:r>
          </w:p>
        </w:tc>
      </w:tr>
      <w:tr w:rsidR="008D02BD" w:rsidRPr="006B4E71" w:rsidTr="00BD15F4">
        <w:trPr>
          <w:trHeight w:val="345"/>
        </w:trPr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Diskripsi Singkat MK</w:t>
            </w:r>
          </w:p>
        </w:tc>
        <w:tc>
          <w:tcPr>
            <w:tcW w:w="1319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8D02BD" w:rsidRPr="006B4E71" w:rsidRDefault="008D02BD" w:rsidP="008D02BD">
            <w:pPr>
              <w:spacing w:after="0" w:line="24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Mata Kuliah ini membahas tentang </w:t>
            </w:r>
            <w:r w:rsidRPr="00BD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Konsep dasar evaluasi</w:t>
            </w:r>
            <w:r w:rsidRPr="00BD15F4">
              <w:rPr>
                <w:rFonts w:ascii="Times New Roman" w:hAnsi="Times New Roman" w:cs="Times New Roman"/>
              </w:rPr>
              <w:t xml:space="preserve">, </w:t>
            </w:r>
            <w:r w:rsidRPr="00BD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Kaitan tujuan pengajaran dengan tujuan evaluasi pembelajaran Sekolah Menengah, Instrumen evaluasi pembelajaran Matematika dan kemampuan-kemampuan matematis di Sekolah Menengah, Membuat dan Merancang instrumen, Teknik pengolahan data dan ujicoba unstrumen serta bisa mempresentasikan dan melaporkan hasil ujicoba instrumen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.</w:t>
            </w:r>
          </w:p>
        </w:tc>
      </w:tr>
      <w:tr w:rsidR="008D02BD" w:rsidRPr="006B4E71" w:rsidTr="00BD15F4">
        <w:trPr>
          <w:trHeight w:val="345"/>
        </w:trPr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 xml:space="preserve">Bahan Kajian 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 xml:space="preserve">/ 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Materi Pembelajaran</w:t>
            </w:r>
          </w:p>
        </w:tc>
        <w:tc>
          <w:tcPr>
            <w:tcW w:w="1319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3B604B" w:rsidRPr="003B604B" w:rsidRDefault="008D02BD" w:rsidP="003B604B">
            <w:pPr>
              <w:pStyle w:val="ListParagraph"/>
              <w:numPr>
                <w:ilvl w:val="0"/>
                <w:numId w:val="39"/>
              </w:numPr>
              <w:spacing w:before="240" w:after="0" w:line="240" w:lineRule="auto"/>
              <w:ind w:left="400" w:hanging="400"/>
              <w:jc w:val="both"/>
              <w:rPr>
                <w:rFonts w:ascii="Times New Roman" w:hAnsi="Times New Roman" w:cs="Times New Roman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Konsep dasar evaluasi</w:t>
            </w:r>
            <w:r w:rsidR="003B6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 dan </w:t>
            </w:r>
            <w:r w:rsidR="003B604B" w:rsidRPr="003B604B">
              <w:rPr>
                <w:rFonts w:ascii="Times New Roman" w:hAnsi="Times New Roman" w:cs="Times New Roman"/>
                <w:lang w:val="en-US"/>
              </w:rPr>
              <w:t>contoh-contoh instrumen tes dan non tes yang berkaitan dengan kemampuan matematis yang akan dikaji</w:t>
            </w:r>
          </w:p>
          <w:p w:rsidR="003B604B" w:rsidRPr="003B604B" w:rsidRDefault="003B604B" w:rsidP="008D02BD">
            <w:pPr>
              <w:pStyle w:val="ListParagraph"/>
              <w:numPr>
                <w:ilvl w:val="0"/>
                <w:numId w:val="39"/>
              </w:numPr>
              <w:spacing w:before="240" w:after="0" w:line="240" w:lineRule="auto"/>
              <w:ind w:left="400" w:hanging="400"/>
              <w:jc w:val="both"/>
              <w:rPr>
                <w:rFonts w:ascii="Times New Roman" w:hAnsi="Times New Roman" w:cs="Times New Roman"/>
              </w:rPr>
            </w:pPr>
            <w:r w:rsidRPr="003B6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Instrumen evaluasi pembelajaran matematika mengenai kemampuan-Kemampuan matematis </w:t>
            </w:r>
          </w:p>
          <w:p w:rsidR="003B604B" w:rsidRPr="003B604B" w:rsidRDefault="003B604B" w:rsidP="008D02BD">
            <w:pPr>
              <w:pStyle w:val="ListParagraph"/>
              <w:numPr>
                <w:ilvl w:val="0"/>
                <w:numId w:val="39"/>
              </w:numPr>
              <w:spacing w:before="240" w:after="0" w:line="240" w:lineRule="auto"/>
              <w:ind w:left="400" w:hanging="4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Observasi ke Sekolah </w:t>
            </w:r>
          </w:p>
          <w:p w:rsidR="008D02BD" w:rsidRPr="003B604B" w:rsidRDefault="008D02BD" w:rsidP="008D02BD">
            <w:pPr>
              <w:pStyle w:val="ListParagraph"/>
              <w:numPr>
                <w:ilvl w:val="0"/>
                <w:numId w:val="39"/>
              </w:numPr>
              <w:spacing w:before="240" w:after="0" w:line="240" w:lineRule="auto"/>
              <w:ind w:left="400" w:hanging="400"/>
              <w:jc w:val="both"/>
              <w:rPr>
                <w:rFonts w:ascii="Times New Roman" w:hAnsi="Times New Roman" w:cs="Times New Roman"/>
              </w:rPr>
            </w:pPr>
            <w:r w:rsidRPr="003B6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Teknik pengolahan data </w:t>
            </w:r>
            <w:r w:rsidR="003B6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tes dan non-tes</w:t>
            </w:r>
            <w:r w:rsidRPr="003B6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</w:p>
          <w:p w:rsidR="008D02BD" w:rsidRPr="00BD15F4" w:rsidRDefault="003B604B" w:rsidP="008D02BD">
            <w:pPr>
              <w:pStyle w:val="ListParagraph"/>
              <w:numPr>
                <w:ilvl w:val="0"/>
                <w:numId w:val="39"/>
              </w:numPr>
              <w:spacing w:before="240" w:after="0" w:line="240" w:lineRule="auto"/>
              <w:ind w:left="400" w:hanging="4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Presentasikan dan </w:t>
            </w:r>
            <w:r w:rsidR="008D02BD" w:rsidRPr="00BD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laporan hasil ujicoba instrumen.</w:t>
            </w:r>
          </w:p>
          <w:p w:rsidR="008D02BD" w:rsidRPr="00BD15F4" w:rsidRDefault="008D02BD" w:rsidP="008D02BD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</w:tc>
      </w:tr>
      <w:tr w:rsidR="008D02BD" w:rsidRPr="006B4E71" w:rsidTr="00BD15F4">
        <w:tc>
          <w:tcPr>
            <w:tcW w:w="2120" w:type="dxa"/>
            <w:vMerge w:val="restart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Daftar Referensi</w:t>
            </w:r>
          </w:p>
        </w:tc>
        <w:tc>
          <w:tcPr>
            <w:tcW w:w="2521" w:type="dxa"/>
            <w:gridSpan w:val="2"/>
            <w:tcBorders>
              <w:bottom w:val="single" w:sz="8" w:space="0" w:color="auto"/>
            </w:tcBorders>
            <w:shd w:val="clear" w:color="auto" w:fill="E7E6E6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ind w:left="26"/>
              <w:rPr>
                <w:rFonts w:ascii="Cambria" w:eastAsia="Times New Roman" w:hAnsi="Cambria" w:cs="Arial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Arial"/>
                <w:b/>
                <w:color w:val="000000" w:themeColor="text1"/>
              </w:rPr>
              <w:t>Utama:</w:t>
            </w:r>
          </w:p>
        </w:tc>
        <w:tc>
          <w:tcPr>
            <w:tcW w:w="10677" w:type="dxa"/>
            <w:gridSpan w:val="6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ind w:left="26"/>
              <w:rPr>
                <w:rFonts w:ascii="Cambria" w:eastAsia="Times New Roman" w:hAnsi="Cambria" w:cs="Arial"/>
                <w:b/>
                <w:color w:val="000000" w:themeColor="text1"/>
              </w:rPr>
            </w:pPr>
          </w:p>
        </w:tc>
      </w:tr>
      <w:tr w:rsidR="008D02BD" w:rsidRPr="006B4E71" w:rsidTr="00BD15F4">
        <w:tc>
          <w:tcPr>
            <w:tcW w:w="2120" w:type="dxa"/>
            <w:vMerge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:rsidR="008D02BD" w:rsidRPr="006B4E71" w:rsidRDefault="008D02BD" w:rsidP="008D02BD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C566C7">
              <w:rPr>
                <w:rFonts w:ascii="Times New Roman" w:hAnsi="Times New Roman"/>
                <w:sz w:val="24"/>
                <w:szCs w:val="24"/>
              </w:rPr>
              <w:t>Hendriana, H., Rohaeti, E., &amp; Sumarmo, U. (2017).  HARD SKILL dan SOFT SKILLSMatematik Siswa: REFIKA ADITAMA.</w:t>
            </w:r>
          </w:p>
        </w:tc>
      </w:tr>
      <w:tr w:rsidR="008D02BD" w:rsidRPr="006B4E71" w:rsidTr="00BD15F4">
        <w:tc>
          <w:tcPr>
            <w:tcW w:w="2120" w:type="dxa"/>
            <w:vMerge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auto"/>
            </w:tcBorders>
            <w:shd w:val="clear" w:color="auto" w:fill="E7E6E6"/>
          </w:tcPr>
          <w:p w:rsidR="008D02BD" w:rsidRPr="006B4E71" w:rsidRDefault="008D02BD" w:rsidP="008D02B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6B4E71">
              <w:rPr>
                <w:rFonts w:ascii="Cambria" w:eastAsia="Times New Roman" w:hAnsi="Cambria" w:cs="TimesNewRoman,Italic"/>
                <w:b/>
                <w:iCs/>
                <w:color w:val="000000" w:themeColor="text1"/>
              </w:rPr>
              <w:t>Pendukung:</w:t>
            </w:r>
          </w:p>
        </w:tc>
        <w:tc>
          <w:tcPr>
            <w:tcW w:w="10677" w:type="dxa"/>
            <w:gridSpan w:val="6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:rsidR="008D02BD" w:rsidRPr="006B4E71" w:rsidRDefault="008D02BD" w:rsidP="008D02B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</w:tc>
      </w:tr>
      <w:tr w:rsidR="008D02BD" w:rsidRPr="006B4E71" w:rsidTr="00BD15F4">
        <w:tc>
          <w:tcPr>
            <w:tcW w:w="2120" w:type="dxa"/>
            <w:vMerge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FFFFFF"/>
            </w:tcBorders>
            <w:shd w:val="clear" w:color="auto" w:fill="auto"/>
          </w:tcPr>
          <w:p w:rsidR="008D02BD" w:rsidRPr="006B4E71" w:rsidRDefault="008D02BD" w:rsidP="008D02BD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Hendriana, H.,</w:t>
            </w:r>
            <w:r w:rsidRPr="00C566C7">
              <w:rPr>
                <w:rFonts w:ascii="Times New Roman" w:hAnsi="Times New Roman"/>
                <w:sz w:val="24"/>
                <w:szCs w:val="24"/>
              </w:rPr>
              <w:t>&amp; Sumarmo, U. (20</w:t>
            </w:r>
            <w:r w:rsidR="005A6B86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Penilaian Pembelajaran Matematika </w:t>
            </w:r>
            <w:r w:rsidRPr="00C566C7">
              <w:rPr>
                <w:rFonts w:ascii="Times New Roman" w:hAnsi="Times New Roman"/>
                <w:sz w:val="24"/>
                <w:szCs w:val="24"/>
              </w:rPr>
              <w:t>: REFIKA ADITAMA.</w:t>
            </w:r>
          </w:p>
        </w:tc>
      </w:tr>
      <w:tr w:rsidR="008D02BD" w:rsidRPr="006B4E71" w:rsidTr="00BD15F4">
        <w:tc>
          <w:tcPr>
            <w:tcW w:w="2120" w:type="dxa"/>
            <w:vMerge w:val="restart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Media Pembelajaran</w:t>
            </w:r>
          </w:p>
        </w:tc>
        <w:tc>
          <w:tcPr>
            <w:tcW w:w="6151" w:type="dxa"/>
            <w:gridSpan w:val="5"/>
            <w:shd w:val="clear" w:color="auto" w:fill="E7E6E6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P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e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rangkat lunak:</w:t>
            </w:r>
          </w:p>
        </w:tc>
        <w:tc>
          <w:tcPr>
            <w:tcW w:w="7047" w:type="dxa"/>
            <w:gridSpan w:val="3"/>
            <w:shd w:val="clear" w:color="auto" w:fill="E7E6E6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Perangkat keras :</w:t>
            </w:r>
          </w:p>
        </w:tc>
      </w:tr>
      <w:tr w:rsidR="008D02BD" w:rsidRPr="006B4E71" w:rsidTr="00BD15F4">
        <w:tc>
          <w:tcPr>
            <w:tcW w:w="2120" w:type="dxa"/>
            <w:vMerge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</w:rPr>
            </w:pPr>
          </w:p>
        </w:tc>
        <w:tc>
          <w:tcPr>
            <w:tcW w:w="6151" w:type="dxa"/>
            <w:gridSpan w:val="5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7047" w:type="dxa"/>
            <w:gridSpan w:val="3"/>
            <w:shd w:val="clear" w:color="auto" w:fill="auto"/>
          </w:tcPr>
          <w:p w:rsidR="008D02BD" w:rsidRPr="00BD15F4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i/>
                <w:color w:val="000000" w:themeColor="text1"/>
                <w:lang w:val="en-US"/>
              </w:rPr>
            </w:pPr>
            <w:r w:rsidRPr="00BD15F4">
              <w:rPr>
                <w:rFonts w:ascii="Times New Roman" w:hAnsi="Times New Roman"/>
                <w:i/>
                <w:sz w:val="24"/>
                <w:szCs w:val="24"/>
              </w:rPr>
              <w:t>Hand Out.</w:t>
            </w:r>
          </w:p>
        </w:tc>
      </w:tr>
      <w:tr w:rsidR="008D02BD" w:rsidRPr="006B4E71" w:rsidTr="00BD15F4"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Nama Dosen Pengampu</w:t>
            </w:r>
          </w:p>
        </w:tc>
        <w:tc>
          <w:tcPr>
            <w:tcW w:w="13198" w:type="dxa"/>
            <w:gridSpan w:val="8"/>
            <w:shd w:val="clear" w:color="auto" w:fill="auto"/>
          </w:tcPr>
          <w:p w:rsidR="00B1005C" w:rsidRDefault="00B1005C" w:rsidP="008D02B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7" w:hanging="270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Prof. Dr. H. Heris Hendriana, M.Pd.</w:t>
            </w:r>
          </w:p>
          <w:p w:rsidR="008D02BD" w:rsidRDefault="003B604B" w:rsidP="008D02B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7" w:hanging="270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Dr. Harry Dwi Putra, M.Pd.</w:t>
            </w:r>
          </w:p>
          <w:p w:rsidR="003B604B" w:rsidRDefault="003B604B" w:rsidP="008D02B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7" w:hanging="270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Dr.</w:t>
            </w:r>
            <w:r w:rsidR="00B1005C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 Nelly Fitriani, M.Pd.</w:t>
            </w:r>
          </w:p>
          <w:p w:rsidR="00B1005C" w:rsidRDefault="00B1005C" w:rsidP="008D02B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7" w:hanging="270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Puji Nurfauziah, M.Pd.</w:t>
            </w:r>
          </w:p>
          <w:p w:rsidR="00B1005C" w:rsidRDefault="00B1005C" w:rsidP="008D02B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7" w:hanging="270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B1005C">
              <w:rPr>
                <w:rFonts w:ascii="Cambria" w:eastAsia="Times New Roman" w:hAnsi="Cambria" w:cs="Times New Roman"/>
                <w:color w:val="000000" w:themeColor="text1"/>
              </w:rPr>
              <w:lastRenderedPageBreak/>
              <w:t>Risma Amelia, M.Pd</w:t>
            </w:r>
          </w:p>
          <w:p w:rsidR="00B1005C" w:rsidRPr="006B4E71" w:rsidRDefault="00B1005C" w:rsidP="00B1005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7" w:hanging="270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B1005C">
              <w:rPr>
                <w:rFonts w:ascii="Cambria" w:eastAsia="Times New Roman" w:hAnsi="Cambria" w:cs="Times New Roman"/>
                <w:color w:val="000000" w:themeColor="text1"/>
              </w:rPr>
              <w:t>Wahyu Setiawan, M.Pd</w:t>
            </w:r>
          </w:p>
        </w:tc>
      </w:tr>
      <w:tr w:rsidR="008D02BD" w:rsidRPr="006B4E71" w:rsidTr="00BD15F4">
        <w:tc>
          <w:tcPr>
            <w:tcW w:w="2120" w:type="dxa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</w:pP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lastRenderedPageBreak/>
              <w:t xml:space="preserve">Matakuliah 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>pra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</w:rPr>
              <w:t>syarat</w:t>
            </w:r>
            <w:r w:rsidRPr="006B4E71">
              <w:rPr>
                <w:rFonts w:ascii="Cambria" w:eastAsia="Times New Roman" w:hAnsi="Cambria" w:cs="Times New Roman"/>
                <w:b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3198" w:type="dxa"/>
            <w:gridSpan w:val="8"/>
            <w:shd w:val="clear" w:color="auto" w:fill="auto"/>
          </w:tcPr>
          <w:p w:rsidR="008D02BD" w:rsidRPr="006B4E71" w:rsidRDefault="008D02BD" w:rsidP="008D02BD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-</w:t>
            </w:r>
          </w:p>
        </w:tc>
      </w:tr>
    </w:tbl>
    <w:p w:rsidR="003E5531" w:rsidRDefault="003E5531" w:rsidP="00402EFC">
      <w:pPr>
        <w:rPr>
          <w:rFonts w:ascii="Cambria" w:hAnsi="Cambria"/>
          <w:color w:val="000000" w:themeColor="text1"/>
        </w:rPr>
      </w:pP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890"/>
        <w:gridCol w:w="2430"/>
        <w:gridCol w:w="1710"/>
        <w:gridCol w:w="1145"/>
        <w:gridCol w:w="2365"/>
        <w:gridCol w:w="1647"/>
        <w:gridCol w:w="2133"/>
        <w:gridCol w:w="1063"/>
      </w:tblGrid>
      <w:tr w:rsidR="00402EFC" w:rsidRPr="006B4E71" w:rsidTr="002D6DAB">
        <w:trPr>
          <w:trHeight w:val="354"/>
          <w:tblHeader/>
        </w:trPr>
        <w:tc>
          <w:tcPr>
            <w:tcW w:w="828" w:type="dxa"/>
            <w:vMerge w:val="restart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</w:rPr>
              <w:t>M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</w:rPr>
              <w:t>Ke-</w:t>
            </w: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</w:rPr>
            </w:pP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vMerge w:val="restart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430" w:type="dxa"/>
            <w:vMerge w:val="restart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10" w:type="dxa"/>
            <w:vMerge w:val="restart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</w:tc>
        <w:tc>
          <w:tcPr>
            <w:tcW w:w="2365" w:type="dxa"/>
            <w:vMerge w:val="restart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843" w:type="dxa"/>
            <w:gridSpan w:val="3"/>
            <w:shd w:val="clear" w:color="auto" w:fill="F2F2F2" w:themeFill="background1" w:themeFillShade="F2"/>
            <w:vAlign w:val="center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402EFC" w:rsidRPr="006B4E71" w:rsidTr="008237C4">
        <w:trPr>
          <w:trHeight w:val="623"/>
          <w:tblHeader/>
        </w:trPr>
        <w:tc>
          <w:tcPr>
            <w:tcW w:w="828" w:type="dxa"/>
            <w:vMerge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ind w:right="-108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890" w:type="dxa"/>
            <w:vMerge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  <w:vMerge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710" w:type="dxa"/>
            <w:vMerge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145" w:type="dxa"/>
            <w:vMerge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vMerge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647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2133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Indikator</w:t>
            </w:r>
          </w:p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063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402EFC" w:rsidRPr="006B4E71" w:rsidTr="008237C4">
        <w:trPr>
          <w:tblHeader/>
        </w:trPr>
        <w:tc>
          <w:tcPr>
            <w:tcW w:w="828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145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647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2133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402EFC" w:rsidRPr="006B4E71" w:rsidRDefault="00402EFC" w:rsidP="00BD15F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</w:pP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6B4E7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E36A17" w:rsidRPr="00EC5CE3" w:rsidTr="008237C4">
        <w:tc>
          <w:tcPr>
            <w:tcW w:w="828" w:type="dxa"/>
            <w:shd w:val="clear" w:color="auto" w:fill="auto"/>
          </w:tcPr>
          <w:p w:rsidR="00E36A17" w:rsidRPr="00E21D87" w:rsidRDefault="00B433A5" w:rsidP="00E36A17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B433A5" w:rsidRDefault="00E21D87" w:rsidP="00BB796B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227" w:hanging="227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 w:rsidRPr="00B433A5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Kemampuan memahami konsep dasar evaluasi </w:t>
            </w:r>
          </w:p>
          <w:p w:rsidR="00E36A17" w:rsidRPr="00B433A5" w:rsidRDefault="00B433A5" w:rsidP="00BB796B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227" w:hanging="227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Kemampuan memahami </w:t>
            </w:r>
            <w:r w:rsidR="00E21D87" w:rsidRPr="00B433A5">
              <w:rPr>
                <w:rFonts w:ascii="Cambria" w:eastAsia="Times New Roman" w:hAnsi="Cambria" w:cs="Times New Roman"/>
                <w:color w:val="000000"/>
                <w:lang w:val="en-US"/>
              </w:rPr>
              <w:t>contoh-contoh instrumen tes dan non-tes yang berkaitan dengan kemampuan matematis yang akan dikaji</w:t>
            </w:r>
          </w:p>
        </w:tc>
        <w:tc>
          <w:tcPr>
            <w:tcW w:w="2430" w:type="dxa"/>
          </w:tcPr>
          <w:p w:rsidR="00B433A5" w:rsidRPr="00B433A5" w:rsidRDefault="00E21D87" w:rsidP="00BB796B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227" w:hanging="227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B433A5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Konsep dasar evaluasi </w:t>
            </w:r>
          </w:p>
          <w:p w:rsidR="00E36A17" w:rsidRPr="00B433A5" w:rsidRDefault="00B433A5" w:rsidP="00BB796B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227" w:hanging="227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B433A5">
              <w:rPr>
                <w:rFonts w:ascii="Cambria" w:eastAsia="Times New Roman" w:hAnsi="Cambria" w:cs="Times New Roman"/>
                <w:color w:val="000000"/>
                <w:lang w:val="en-US"/>
              </w:rPr>
              <w:t>C</w:t>
            </w:r>
            <w:r w:rsidR="00E21D87" w:rsidRPr="00B433A5">
              <w:rPr>
                <w:rFonts w:ascii="Cambria" w:eastAsia="Times New Roman" w:hAnsi="Cambria" w:cs="Times New Roman"/>
                <w:color w:val="000000"/>
                <w:lang w:val="en-US"/>
              </w:rPr>
              <w:t>ontoh-contoh instrumen tes dan non-tes yang berkaitan dengan kemampuan matematis yang akan dikaji</w:t>
            </w:r>
          </w:p>
        </w:tc>
        <w:tc>
          <w:tcPr>
            <w:tcW w:w="1710" w:type="dxa"/>
          </w:tcPr>
          <w:p w:rsidR="00004CAB" w:rsidRDefault="00004CAB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Ekspositori, Diskusi,</w:t>
            </w:r>
          </w:p>
          <w:p w:rsidR="00E36A17" w:rsidRDefault="00004CAB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Tanya Jawab</w:t>
            </w:r>
            <w:r w:rsidR="00B433A5">
              <w:rPr>
                <w:rFonts w:ascii="Cambria" w:hAnsi="Cambria"/>
                <w:lang w:val="en-US"/>
              </w:rPr>
              <w:t>,</w:t>
            </w:r>
          </w:p>
          <w:p w:rsidR="00B433A5" w:rsidRPr="00B433A5" w:rsidRDefault="00B433A5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Penugasan</w:t>
            </w:r>
          </w:p>
        </w:tc>
        <w:tc>
          <w:tcPr>
            <w:tcW w:w="1145" w:type="dxa"/>
          </w:tcPr>
          <w:p w:rsidR="00004CAB" w:rsidRPr="00EC5CE3" w:rsidRDefault="00B433A5" w:rsidP="00004CAB">
            <w:pPr>
              <w:autoSpaceDE w:val="0"/>
              <w:autoSpaceDN w:val="0"/>
              <w:spacing w:after="0" w:line="252" w:lineRule="auto"/>
              <w:ind w:hanging="108"/>
              <w:jc w:val="center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4</w:t>
            </w:r>
            <w:r w:rsidR="00004CAB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 </w:t>
            </w:r>
            <w:r w:rsidR="00004CAB">
              <w:rPr>
                <w:rFonts w:ascii="Cambria" w:eastAsia="Times New Roman" w:hAnsi="Cambria" w:cs="Times New Roman"/>
                <w:color w:val="000000" w:themeColor="text1"/>
              </w:rPr>
              <w:t>x</w:t>
            </w:r>
            <w:r w:rsidR="00004CAB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 4</w:t>
            </w:r>
            <w:r w:rsidR="00004CAB" w:rsidRPr="00EC5CE3">
              <w:rPr>
                <w:rFonts w:ascii="Cambria" w:eastAsia="Times New Roman" w:hAnsi="Cambria" w:cs="Times New Roman"/>
                <w:color w:val="000000" w:themeColor="text1"/>
              </w:rPr>
              <w:t>0’</w:t>
            </w:r>
          </w:p>
          <w:p w:rsidR="00E36A17" w:rsidRDefault="00E36A17" w:rsidP="00B1005C">
            <w:pPr>
              <w:autoSpaceDE w:val="0"/>
              <w:autoSpaceDN w:val="0"/>
              <w:spacing w:after="0" w:line="252" w:lineRule="auto"/>
              <w:ind w:hanging="108"/>
              <w:jc w:val="center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</w:tc>
        <w:tc>
          <w:tcPr>
            <w:tcW w:w="2365" w:type="dxa"/>
          </w:tcPr>
          <w:p w:rsidR="00004CAB" w:rsidRPr="00004CAB" w:rsidRDefault="00E36A17" w:rsidP="00BB796B">
            <w:pPr>
              <w:numPr>
                <w:ilvl w:val="0"/>
                <w:numId w:val="17"/>
              </w:numPr>
              <w:autoSpaceDE w:val="0"/>
              <w:autoSpaceDN w:val="0"/>
              <w:spacing w:after="0" w:line="252" w:lineRule="auto"/>
              <w:ind w:left="147" w:hanging="232"/>
              <w:contextualSpacing/>
              <w:rPr>
                <w:rFonts w:ascii="Cambria" w:eastAsia="Times New Roman" w:hAnsi="Cambria" w:cs="Times New Roman"/>
                <w:color w:val="000000"/>
              </w:rPr>
            </w:pPr>
            <w:r w:rsidRPr="00E36A17">
              <w:rPr>
                <w:rFonts w:ascii="Cambria" w:eastAsia="Times New Roman" w:hAnsi="Cambria" w:cs="Times New Roman"/>
                <w:color w:val="000000"/>
              </w:rPr>
              <w:t>Mampu memahami</w:t>
            </w:r>
            <w:r w:rsidR="00004CA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 </w:t>
            </w:r>
            <w:r w:rsidR="00004CAB"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konsep dasar evaluasi </w:t>
            </w:r>
          </w:p>
          <w:p w:rsidR="00E36A17" w:rsidRPr="00004CAB" w:rsidRDefault="00004CAB" w:rsidP="00BB796B">
            <w:pPr>
              <w:numPr>
                <w:ilvl w:val="0"/>
                <w:numId w:val="17"/>
              </w:numPr>
              <w:autoSpaceDE w:val="0"/>
              <w:autoSpaceDN w:val="0"/>
              <w:spacing w:after="0" w:line="252" w:lineRule="auto"/>
              <w:ind w:left="147" w:hanging="232"/>
              <w:contextualSpacing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Mampu memahami </w:t>
            </w:r>
            <w:r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>contoh-contoh instrumen tes dan non-tes yang berkaitan dengan kemampuan matematis yang akan dikaji</w:t>
            </w:r>
          </w:p>
        </w:tc>
        <w:tc>
          <w:tcPr>
            <w:tcW w:w="1647" w:type="dxa"/>
          </w:tcPr>
          <w:p w:rsidR="00E36A17" w:rsidRPr="00E36A17" w:rsidRDefault="00E36A17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36A17">
              <w:rPr>
                <w:rFonts w:ascii="Cambria" w:eastAsia="Times New Roman" w:hAnsi="Cambria" w:cs="Times New Roman"/>
                <w:color w:val="000000" w:themeColor="text1"/>
              </w:rPr>
              <w:t>Kriteria:</w:t>
            </w:r>
          </w:p>
          <w:p w:rsidR="00E36A17" w:rsidRPr="00E36A17" w:rsidRDefault="00E36A17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36A17">
              <w:rPr>
                <w:rFonts w:ascii="Cambria" w:eastAsia="Times New Roman" w:hAnsi="Cambria" w:cs="Times New Roman"/>
                <w:color w:val="000000" w:themeColor="text1"/>
              </w:rPr>
              <w:t>Ketepatan proses dan jawaban.</w:t>
            </w:r>
          </w:p>
          <w:p w:rsidR="00E36A17" w:rsidRPr="00E36A17" w:rsidRDefault="00E36A17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E36A17" w:rsidRPr="00E36A17" w:rsidRDefault="00E36A17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36A17">
              <w:rPr>
                <w:rFonts w:ascii="Cambria" w:eastAsia="Times New Roman" w:hAnsi="Cambria" w:cs="Times New Roman"/>
                <w:color w:val="000000" w:themeColor="text1"/>
              </w:rPr>
              <w:t>Bentuk tes:</w:t>
            </w:r>
          </w:p>
          <w:p w:rsidR="00E36A17" w:rsidRPr="00FA3E23" w:rsidRDefault="00B433A5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Tes </w:t>
            </w:r>
            <w:r w:rsidR="00FA3E2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Lisan (Tanya Jawab)</w:t>
            </w:r>
          </w:p>
        </w:tc>
        <w:tc>
          <w:tcPr>
            <w:tcW w:w="2133" w:type="dxa"/>
            <w:shd w:val="clear" w:color="auto" w:fill="auto"/>
          </w:tcPr>
          <w:p w:rsidR="00FA3E23" w:rsidRPr="00004CAB" w:rsidRDefault="00E36A17" w:rsidP="00BB796B">
            <w:pPr>
              <w:numPr>
                <w:ilvl w:val="0"/>
                <w:numId w:val="17"/>
              </w:numPr>
              <w:autoSpaceDE w:val="0"/>
              <w:autoSpaceDN w:val="0"/>
              <w:spacing w:after="0" w:line="252" w:lineRule="auto"/>
              <w:ind w:left="151" w:hanging="236"/>
              <w:contextualSpacing/>
              <w:rPr>
                <w:rFonts w:ascii="Cambria" w:eastAsia="Times New Roman" w:hAnsi="Cambria" w:cs="Times New Roman"/>
                <w:color w:val="000000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Ketepatan </w:t>
            </w:r>
            <w:r w:rsidR="00FA3E23" w:rsidRPr="00E36A17">
              <w:rPr>
                <w:rFonts w:ascii="Cambria" w:eastAsia="Times New Roman" w:hAnsi="Cambria" w:cs="Times New Roman"/>
                <w:color w:val="000000"/>
              </w:rPr>
              <w:t>memahami</w:t>
            </w:r>
            <w:r w:rsidR="00FA3E23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 </w:t>
            </w:r>
            <w:r w:rsidR="00FA3E23"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konsep dasar evaluasi </w:t>
            </w:r>
          </w:p>
          <w:p w:rsidR="00E36A17" w:rsidRPr="00FA3E23" w:rsidRDefault="00E36A17" w:rsidP="00BB796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Ketepatan </w:t>
            </w:r>
            <w:r w:rsidR="00FA3E23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memahami </w:t>
            </w:r>
            <w:r w:rsidR="00FA3E23"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>contoh-contoh instrumen tes dan non-tes yang berkaitan dengan kemampuan matematis yang akan dikaji</w:t>
            </w:r>
          </w:p>
        </w:tc>
        <w:tc>
          <w:tcPr>
            <w:tcW w:w="1063" w:type="dxa"/>
            <w:shd w:val="clear" w:color="auto" w:fill="auto"/>
          </w:tcPr>
          <w:p w:rsidR="00E36A17" w:rsidRPr="00FA3E23" w:rsidRDefault="00E840AB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5</w:t>
            </w:r>
          </w:p>
        </w:tc>
      </w:tr>
      <w:tr w:rsidR="0040767A" w:rsidRPr="00EC5CE3" w:rsidTr="008237C4">
        <w:tc>
          <w:tcPr>
            <w:tcW w:w="828" w:type="dxa"/>
            <w:shd w:val="clear" w:color="auto" w:fill="auto"/>
          </w:tcPr>
          <w:p w:rsidR="0040767A" w:rsidRDefault="0040767A" w:rsidP="00E36A17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2-7</w:t>
            </w:r>
          </w:p>
        </w:tc>
        <w:tc>
          <w:tcPr>
            <w:tcW w:w="1890" w:type="dxa"/>
            <w:shd w:val="clear" w:color="auto" w:fill="auto"/>
          </w:tcPr>
          <w:p w:rsidR="0040767A" w:rsidRPr="00BB796B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 w:rsidRPr="00BB796B">
              <w:rPr>
                <w:rFonts w:ascii="Cambria" w:eastAsia="Times New Roman" w:hAnsi="Cambria" w:cs="Times New Roman"/>
                <w:color w:val="000000"/>
                <w:lang w:val="en-US"/>
              </w:rPr>
              <w:t>Kemampuan memahami instrumen evaluasi pembelajaran matematika mengenai kemampuan-kemampuan matematis</w:t>
            </w:r>
          </w:p>
        </w:tc>
        <w:tc>
          <w:tcPr>
            <w:tcW w:w="2430" w:type="dxa"/>
          </w:tcPr>
          <w:p w:rsidR="0040767A" w:rsidRPr="00BB796B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 w:rsidRPr="00BB796B">
              <w:rPr>
                <w:rFonts w:ascii="Cambria" w:eastAsia="Times New Roman" w:hAnsi="Cambria" w:cs="Times New Roman"/>
                <w:color w:val="000000"/>
                <w:lang w:val="en-US"/>
              </w:rPr>
              <w:t>Instrumen evaluasi pembelajaran matematika mengenai kemampuan-kemampuan matematis</w:t>
            </w:r>
          </w:p>
        </w:tc>
        <w:tc>
          <w:tcPr>
            <w:tcW w:w="1710" w:type="dxa"/>
          </w:tcPr>
          <w:p w:rsidR="0040767A" w:rsidRDefault="0040767A" w:rsidP="00A175C0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Ekspositori, Diskusi,</w:t>
            </w:r>
          </w:p>
          <w:p w:rsidR="0040767A" w:rsidRDefault="0040767A" w:rsidP="00A175C0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Tanya Jawab,</w:t>
            </w:r>
          </w:p>
          <w:p w:rsidR="0040767A" w:rsidRDefault="0040767A" w:rsidP="00A175C0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</w:rPr>
            </w:pPr>
            <w:r>
              <w:rPr>
                <w:rFonts w:ascii="Cambria" w:hAnsi="Cambria"/>
                <w:lang w:val="en-US"/>
              </w:rPr>
              <w:t>Penugasan</w:t>
            </w:r>
          </w:p>
        </w:tc>
        <w:tc>
          <w:tcPr>
            <w:tcW w:w="1145" w:type="dxa"/>
          </w:tcPr>
          <w:p w:rsidR="0040767A" w:rsidRPr="00A175C0" w:rsidRDefault="0040767A" w:rsidP="00004CAB">
            <w:pPr>
              <w:autoSpaceDE w:val="0"/>
              <w:autoSpaceDN w:val="0"/>
              <w:spacing w:after="0" w:line="252" w:lineRule="auto"/>
              <w:ind w:hanging="108"/>
              <w:jc w:val="center"/>
              <w:rPr>
                <w:rFonts w:ascii="Cambria" w:eastAsia="Times New Roman" w:hAnsi="Cambria" w:cs="Times New Roman"/>
                <w:color w:val="000000" w:themeColor="text1"/>
                <w:vertAlign w:val="superscript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24 x 40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’</w:t>
            </w:r>
          </w:p>
        </w:tc>
        <w:tc>
          <w:tcPr>
            <w:tcW w:w="2365" w:type="dxa"/>
          </w:tcPr>
          <w:p w:rsidR="0040767A" w:rsidRPr="00E36A17" w:rsidRDefault="0040767A" w:rsidP="00D15F0A">
            <w:pPr>
              <w:autoSpaceDE w:val="0"/>
              <w:autoSpaceDN w:val="0"/>
              <w:spacing w:after="0" w:line="252" w:lineRule="auto"/>
              <w:contextualSpacing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Mampu memahami instrumen </w:t>
            </w:r>
            <w:r w:rsidRPr="00BB796B">
              <w:rPr>
                <w:rFonts w:ascii="Cambria" w:eastAsia="Times New Roman" w:hAnsi="Cambria" w:cs="Times New Roman"/>
                <w:color w:val="000000"/>
                <w:lang w:val="en-US"/>
              </w:rPr>
              <w:t>evaluasi pembelajaran matematika mengenai kemampuan-kemampuan matematis</w:t>
            </w:r>
          </w:p>
        </w:tc>
        <w:tc>
          <w:tcPr>
            <w:tcW w:w="1647" w:type="dxa"/>
          </w:tcPr>
          <w:p w:rsidR="0040767A" w:rsidRPr="00E36A17" w:rsidRDefault="0040767A" w:rsidP="006A0B48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36A17">
              <w:rPr>
                <w:rFonts w:ascii="Cambria" w:eastAsia="Times New Roman" w:hAnsi="Cambria" w:cs="Times New Roman"/>
                <w:color w:val="000000" w:themeColor="text1"/>
              </w:rPr>
              <w:t>Kriteria:</w:t>
            </w:r>
          </w:p>
          <w:p w:rsidR="0040767A" w:rsidRPr="00E36A17" w:rsidRDefault="0040767A" w:rsidP="006A0B48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36A17">
              <w:rPr>
                <w:rFonts w:ascii="Cambria" w:eastAsia="Times New Roman" w:hAnsi="Cambria" w:cs="Times New Roman"/>
                <w:color w:val="000000" w:themeColor="text1"/>
              </w:rPr>
              <w:t>Ketepatan proses dan jawaban.</w:t>
            </w:r>
          </w:p>
          <w:p w:rsidR="0040767A" w:rsidRPr="00E36A17" w:rsidRDefault="0040767A" w:rsidP="006A0B48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</w:p>
          <w:p w:rsidR="0040767A" w:rsidRPr="00E36A17" w:rsidRDefault="0040767A" w:rsidP="006A0B48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36A17">
              <w:rPr>
                <w:rFonts w:ascii="Cambria" w:eastAsia="Times New Roman" w:hAnsi="Cambria" w:cs="Times New Roman"/>
                <w:color w:val="000000" w:themeColor="text1"/>
              </w:rPr>
              <w:t>Bentuk tes:</w:t>
            </w:r>
          </w:p>
          <w:p w:rsidR="0040767A" w:rsidRPr="00FA3E23" w:rsidRDefault="0040767A" w:rsidP="006A0B48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Tes Lisan (Tanya Jawab)</w:t>
            </w:r>
          </w:p>
        </w:tc>
        <w:tc>
          <w:tcPr>
            <w:tcW w:w="2133" w:type="dxa"/>
            <w:shd w:val="clear" w:color="auto" w:fill="auto"/>
          </w:tcPr>
          <w:p w:rsidR="0040767A" w:rsidRPr="00EC5CE3" w:rsidRDefault="0040767A" w:rsidP="0040767A">
            <w:pPr>
              <w:autoSpaceDE w:val="0"/>
              <w:autoSpaceDN w:val="0"/>
              <w:spacing w:after="0" w:line="252" w:lineRule="auto"/>
              <w:contextualSpacing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Ketepatan </w:t>
            </w:r>
            <w:r w:rsidRPr="00E36A17">
              <w:rPr>
                <w:rFonts w:ascii="Cambria" w:eastAsia="Times New Roman" w:hAnsi="Cambria" w:cs="Times New Roman"/>
                <w:color w:val="000000"/>
              </w:rPr>
              <w:t>memahami</w:t>
            </w: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 </w:t>
            </w:r>
            <w:r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instrumen </w:t>
            </w: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evaluasi pembelajaran matematika </w:t>
            </w:r>
            <w:r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 </w:t>
            </w: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>mengenai kemampuan-</w:t>
            </w:r>
            <w:r w:rsidRPr="00004CA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kemampuan matematis </w:t>
            </w:r>
          </w:p>
        </w:tc>
        <w:tc>
          <w:tcPr>
            <w:tcW w:w="1063" w:type="dxa"/>
            <w:shd w:val="clear" w:color="auto" w:fill="auto"/>
          </w:tcPr>
          <w:p w:rsidR="0040767A" w:rsidRDefault="00DD5102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2</w:t>
            </w:r>
            <w:r w:rsidR="00E840AB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0</w:t>
            </w:r>
          </w:p>
          <w:p w:rsidR="00114791" w:rsidRDefault="00114791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</w:p>
        </w:tc>
      </w:tr>
      <w:tr w:rsidR="0040767A" w:rsidRPr="00EC5CE3" w:rsidTr="008237C4">
        <w:tc>
          <w:tcPr>
            <w:tcW w:w="828" w:type="dxa"/>
            <w:shd w:val="clear" w:color="auto" w:fill="auto"/>
          </w:tcPr>
          <w:p w:rsidR="0040767A" w:rsidRDefault="0040767A" w:rsidP="00E36A17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8</w:t>
            </w:r>
          </w:p>
        </w:tc>
        <w:tc>
          <w:tcPr>
            <w:tcW w:w="1890" w:type="dxa"/>
            <w:shd w:val="clear" w:color="auto" w:fill="auto"/>
          </w:tcPr>
          <w:p w:rsidR="0040767A" w:rsidRPr="00BB796B" w:rsidRDefault="00DD5102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 w:eastAsia="id-ID"/>
              </w:rPr>
              <w:t xml:space="preserve">Ujian Tengan Semester (UTS): </w:t>
            </w:r>
            <w:r w:rsidR="008E74D4" w:rsidRPr="00EC5CE3">
              <w:rPr>
                <w:rFonts w:ascii="Cambria" w:hAnsi="Cambria"/>
              </w:rPr>
              <w:lastRenderedPageBreak/>
              <w:t>Kemampu</w:t>
            </w:r>
            <w:r w:rsidR="008E74D4" w:rsidRPr="00EC5CE3">
              <w:rPr>
                <w:rFonts w:ascii="Cambria" w:hAnsi="Cambria"/>
                <w:lang w:val="en-US"/>
              </w:rPr>
              <w:t>an</w:t>
            </w:r>
            <w:r w:rsidR="008E74D4" w:rsidRPr="00EC5CE3">
              <w:rPr>
                <w:rFonts w:ascii="Cambria" w:hAnsi="Cambria"/>
              </w:rPr>
              <w:t xml:space="preserve"> </w:t>
            </w:r>
            <w:r w:rsidR="008E74D4">
              <w:rPr>
                <w:rFonts w:ascii="Cambria" w:hAnsi="Cambria"/>
                <w:lang w:val="en-US"/>
              </w:rPr>
              <w:t>mengujicobakan instrumen di sekolah</w:t>
            </w:r>
          </w:p>
        </w:tc>
        <w:tc>
          <w:tcPr>
            <w:tcW w:w="2430" w:type="dxa"/>
          </w:tcPr>
          <w:p w:rsidR="008E74D4" w:rsidRPr="00FD6824" w:rsidRDefault="008E74D4" w:rsidP="008E74D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 w:eastAsia="id-ID"/>
              </w:rPr>
              <w:lastRenderedPageBreak/>
              <w:t xml:space="preserve">Uji coba instrumen ke salah satu sekolah </w:t>
            </w:r>
            <w:r>
              <w:rPr>
                <w:rFonts w:ascii="Cambria" w:eastAsia="Times New Roman" w:hAnsi="Cambria" w:cs="Times New Roman"/>
                <w:color w:val="000000"/>
                <w:lang w:val="en-US" w:eastAsia="id-ID"/>
              </w:rPr>
              <w:lastRenderedPageBreak/>
              <w:t>menengah atau sederat</w:t>
            </w:r>
          </w:p>
          <w:p w:rsidR="0040767A" w:rsidRPr="00BB796B" w:rsidRDefault="0040767A" w:rsidP="0040767A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val="en-US"/>
              </w:rPr>
            </w:pPr>
          </w:p>
        </w:tc>
        <w:tc>
          <w:tcPr>
            <w:tcW w:w="1710" w:type="dxa"/>
          </w:tcPr>
          <w:p w:rsidR="008E74D4" w:rsidRDefault="008E74D4" w:rsidP="008E74D4">
            <w:pPr>
              <w:autoSpaceDE w:val="0"/>
              <w:autoSpaceDN w:val="0"/>
              <w:spacing w:after="0" w:line="252" w:lineRule="auto"/>
              <w:ind w:left="-41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lastRenderedPageBreak/>
              <w:t>Observasi,</w:t>
            </w:r>
          </w:p>
          <w:p w:rsidR="008E74D4" w:rsidRDefault="008E74D4" w:rsidP="008E74D4">
            <w:pPr>
              <w:autoSpaceDE w:val="0"/>
              <w:autoSpaceDN w:val="0"/>
              <w:spacing w:after="0" w:line="252" w:lineRule="auto"/>
              <w:ind w:left="-41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Survei,</w:t>
            </w:r>
          </w:p>
          <w:p w:rsidR="008E74D4" w:rsidRDefault="008E74D4" w:rsidP="008E74D4">
            <w:pPr>
              <w:autoSpaceDE w:val="0"/>
              <w:autoSpaceDN w:val="0"/>
              <w:spacing w:after="0" w:line="252" w:lineRule="auto"/>
              <w:ind w:left="-41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lastRenderedPageBreak/>
              <w:t>Uji Coba,</w:t>
            </w:r>
          </w:p>
          <w:p w:rsidR="0040767A" w:rsidRDefault="0040767A" w:rsidP="00A175C0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</w:rPr>
            </w:pPr>
          </w:p>
        </w:tc>
        <w:tc>
          <w:tcPr>
            <w:tcW w:w="1145" w:type="dxa"/>
          </w:tcPr>
          <w:p w:rsidR="0040767A" w:rsidRDefault="008E74D4" w:rsidP="008E74D4">
            <w:pPr>
              <w:autoSpaceDE w:val="0"/>
              <w:autoSpaceDN w:val="0"/>
              <w:spacing w:after="0" w:line="252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lastRenderedPageBreak/>
              <w:t>4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 </w:t>
            </w:r>
            <w:r w:rsidR="00E840AB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x 4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0’</w:t>
            </w:r>
          </w:p>
        </w:tc>
        <w:tc>
          <w:tcPr>
            <w:tcW w:w="2365" w:type="dxa"/>
          </w:tcPr>
          <w:p w:rsidR="0040767A" w:rsidRDefault="008E74D4" w:rsidP="008E74D4">
            <w:pPr>
              <w:autoSpaceDE w:val="0"/>
              <w:autoSpaceDN w:val="0"/>
              <w:spacing w:after="0" w:line="252" w:lineRule="auto"/>
              <w:contextualSpacing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>
              <w:rPr>
                <w:rFonts w:ascii="Cambria" w:hAnsi="Cambria"/>
                <w:lang w:val="en-US"/>
              </w:rPr>
              <w:t xml:space="preserve">Mampu melakukan uji coba instrumen di </w:t>
            </w:r>
            <w:r>
              <w:rPr>
                <w:rFonts w:ascii="Cambria" w:hAnsi="Cambria"/>
                <w:lang w:val="en-US"/>
              </w:rPr>
              <w:lastRenderedPageBreak/>
              <w:t>sekolah</w:t>
            </w:r>
          </w:p>
        </w:tc>
        <w:tc>
          <w:tcPr>
            <w:tcW w:w="1647" w:type="dxa"/>
          </w:tcPr>
          <w:p w:rsidR="008E74D4" w:rsidRPr="00EC5CE3" w:rsidRDefault="008E74D4" w:rsidP="008E74D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lastRenderedPageBreak/>
              <w:t>Kr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teri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a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:</w:t>
            </w:r>
          </w:p>
          <w:p w:rsidR="008E74D4" w:rsidRDefault="008E74D4" w:rsidP="008E74D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Ketepatan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lastRenderedPageBreak/>
              <w:t xml:space="preserve">instrumen </w:t>
            </w:r>
          </w:p>
          <w:p w:rsidR="008E74D4" w:rsidRPr="00EC5CE3" w:rsidRDefault="008E74D4" w:rsidP="008E74D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8E74D4" w:rsidRPr="00EC5CE3" w:rsidRDefault="008E74D4" w:rsidP="008E74D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Bentuk tes:</w:t>
            </w:r>
          </w:p>
          <w:p w:rsidR="0040767A" w:rsidRPr="008E74D4" w:rsidRDefault="008E74D4" w:rsidP="008E74D4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i/>
                <w:color w:val="000000" w:themeColor="text1"/>
              </w:rPr>
            </w:pPr>
            <w:r w:rsidRPr="008E74D4">
              <w:rPr>
                <w:rFonts w:ascii="Cambria" w:eastAsia="Times New Roman" w:hAnsi="Cambria" w:cs="Times New Roman"/>
                <w:i/>
                <w:color w:val="000000" w:themeColor="text1"/>
                <w:lang w:val="en-US"/>
              </w:rPr>
              <w:t>Performance Test</w:t>
            </w:r>
          </w:p>
        </w:tc>
        <w:tc>
          <w:tcPr>
            <w:tcW w:w="2133" w:type="dxa"/>
            <w:shd w:val="clear" w:color="auto" w:fill="auto"/>
          </w:tcPr>
          <w:p w:rsidR="008E74D4" w:rsidRDefault="008E74D4" w:rsidP="008E74D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lastRenderedPageBreak/>
              <w:t xml:space="preserve">Ketepatan dalam 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menyusun 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lastRenderedPageBreak/>
              <w:t>instrumen</w:t>
            </w:r>
          </w:p>
          <w:p w:rsidR="0040767A" w:rsidRPr="00EC5CE3" w:rsidRDefault="008E74D4" w:rsidP="0071482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Ketepatan dalam</w:t>
            </w:r>
            <w:r w:rsidR="00714828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 melakukan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 uji coba instrumen</w:t>
            </w:r>
            <w:r w:rsidR="00714828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 di sekolah</w:t>
            </w:r>
          </w:p>
        </w:tc>
        <w:tc>
          <w:tcPr>
            <w:tcW w:w="1063" w:type="dxa"/>
            <w:shd w:val="clear" w:color="auto" w:fill="auto"/>
          </w:tcPr>
          <w:p w:rsidR="0040767A" w:rsidRDefault="0011511B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lastRenderedPageBreak/>
              <w:t>25</w:t>
            </w:r>
          </w:p>
        </w:tc>
      </w:tr>
      <w:tr w:rsidR="0040767A" w:rsidRPr="00EC5CE3" w:rsidTr="00114791">
        <w:trPr>
          <w:trHeight w:val="77"/>
        </w:trPr>
        <w:tc>
          <w:tcPr>
            <w:tcW w:w="828" w:type="dxa"/>
            <w:shd w:val="clear" w:color="auto" w:fill="auto"/>
          </w:tcPr>
          <w:p w:rsidR="0040767A" w:rsidRPr="00EC5CE3" w:rsidRDefault="006F2357" w:rsidP="00E36A17">
            <w:pPr>
              <w:autoSpaceDE w:val="0"/>
              <w:autoSpaceDN w:val="0"/>
              <w:spacing w:after="0" w:line="240" w:lineRule="auto"/>
              <w:ind w:left="-23" w:right="-108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lastRenderedPageBreak/>
              <w:t>9</w:t>
            </w:r>
          </w:p>
        </w:tc>
        <w:tc>
          <w:tcPr>
            <w:tcW w:w="1890" w:type="dxa"/>
            <w:shd w:val="clear" w:color="auto" w:fill="auto"/>
          </w:tcPr>
          <w:p w:rsidR="0040767A" w:rsidRPr="00114791" w:rsidRDefault="0040767A" w:rsidP="0011479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Kemampuan </w:t>
            </w:r>
            <w:r w:rsidR="00114791">
              <w:rPr>
                <w:rFonts w:ascii="Cambria" w:eastAsia="Times New Roman" w:hAnsi="Cambria" w:cs="Times New Roman"/>
                <w:color w:val="000000"/>
                <w:lang w:val="en-US"/>
              </w:rPr>
              <w:t>mengolah data tes dan non-tes</w:t>
            </w:r>
          </w:p>
        </w:tc>
        <w:tc>
          <w:tcPr>
            <w:tcW w:w="2430" w:type="dxa"/>
          </w:tcPr>
          <w:p w:rsidR="0040767A" w:rsidRPr="00EC5CE3" w:rsidRDefault="006F2357" w:rsidP="00114791">
            <w:pPr>
              <w:autoSpaceDE w:val="0"/>
              <w:autoSpaceDN w:val="0"/>
              <w:spacing w:after="0" w:line="240" w:lineRule="auto"/>
              <w:ind w:left="49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EC5CE3">
              <w:rPr>
                <w:rFonts w:ascii="Cambria" w:hAnsi="Cambria" w:cs="Times New Roman"/>
              </w:rPr>
              <w:t xml:space="preserve">Teknik pengolahan data </w:t>
            </w:r>
            <w:r w:rsidR="00114791">
              <w:rPr>
                <w:rFonts w:ascii="Cambria" w:hAnsi="Cambria" w:cs="Times New Roman"/>
                <w:lang w:val="en-US"/>
              </w:rPr>
              <w:t>tes dan non-tes</w:t>
            </w:r>
          </w:p>
        </w:tc>
        <w:tc>
          <w:tcPr>
            <w:tcW w:w="1710" w:type="dxa"/>
          </w:tcPr>
          <w:p w:rsidR="00114791" w:rsidRDefault="0040767A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 w:rsidRPr="00EC5CE3">
              <w:rPr>
                <w:rFonts w:ascii="Cambria" w:hAnsi="Cambria"/>
              </w:rPr>
              <w:t xml:space="preserve">Ekspositori, Diskusi, </w:t>
            </w:r>
          </w:p>
          <w:p w:rsidR="0040767A" w:rsidRPr="00EC5CE3" w:rsidRDefault="00114791" w:rsidP="00114791">
            <w:pPr>
              <w:autoSpaceDE w:val="0"/>
              <w:autoSpaceDN w:val="0"/>
              <w:spacing w:after="0" w:line="252" w:lineRule="auto"/>
              <w:ind w:left="-41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hAnsi="Cambria"/>
                <w:lang w:val="en-US"/>
              </w:rPr>
              <w:t xml:space="preserve">Tanya jawab, </w:t>
            </w:r>
            <w:r w:rsidR="0040767A" w:rsidRPr="00EC5CE3">
              <w:rPr>
                <w:rFonts w:ascii="Cambria" w:hAnsi="Cambria"/>
              </w:rPr>
              <w:t>Penugasan</w:t>
            </w:r>
          </w:p>
        </w:tc>
        <w:tc>
          <w:tcPr>
            <w:tcW w:w="1145" w:type="dxa"/>
          </w:tcPr>
          <w:p w:rsidR="0040767A" w:rsidRPr="00EC5CE3" w:rsidRDefault="00114791" w:rsidP="00B1005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4</w:t>
            </w:r>
            <w:r w:rsidR="00E840AB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 x 4</w:t>
            </w:r>
            <w:r w:rsidR="0040767A"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0’</w:t>
            </w:r>
          </w:p>
        </w:tc>
        <w:tc>
          <w:tcPr>
            <w:tcW w:w="2365" w:type="dxa"/>
          </w:tcPr>
          <w:p w:rsidR="0040767A" w:rsidRPr="00114791" w:rsidRDefault="00114791" w:rsidP="00114791">
            <w:pPr>
              <w:spacing w:after="0" w:line="240" w:lineRule="auto"/>
              <w:rPr>
                <w:rFonts w:ascii="Cambria" w:eastAsia="Times New Roman" w:hAnsi="Cambria"/>
                <w:lang w:val="en-US"/>
              </w:rPr>
            </w:pPr>
            <w:r>
              <w:rPr>
                <w:rFonts w:ascii="Cambria" w:eastAsia="Times New Roman" w:hAnsi="Cambria"/>
                <w:lang w:val="en-US"/>
              </w:rPr>
              <w:t>Memahami cara pengolahan data tes dan non-tes</w:t>
            </w:r>
          </w:p>
        </w:tc>
        <w:tc>
          <w:tcPr>
            <w:tcW w:w="1647" w:type="dxa"/>
          </w:tcPr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Kr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teri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a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:</w:t>
            </w:r>
          </w:p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Ketepatan proses dan jawaban.</w:t>
            </w:r>
          </w:p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Bentuk tes:</w:t>
            </w:r>
          </w:p>
          <w:p w:rsidR="0040767A" w:rsidRPr="00114791" w:rsidRDefault="00114791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Tertulis</w:t>
            </w:r>
          </w:p>
        </w:tc>
        <w:tc>
          <w:tcPr>
            <w:tcW w:w="2133" w:type="dxa"/>
            <w:shd w:val="clear" w:color="auto" w:fill="auto"/>
          </w:tcPr>
          <w:p w:rsidR="0040767A" w:rsidRPr="00EC5CE3" w:rsidRDefault="0040767A" w:rsidP="00DD510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eastAsia="id-ID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ketepatan dalam Merancang  contoh-contoh tes dan non tes</w:t>
            </w:r>
          </w:p>
          <w:p w:rsidR="0040767A" w:rsidRPr="00EC5CE3" w:rsidRDefault="0040767A" w:rsidP="00DD510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eastAsia="id-ID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ketepatan Merancang dan me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mbuat contoh-contoh tes dan non-</w:t>
            </w: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tes</w:t>
            </w:r>
          </w:p>
        </w:tc>
        <w:tc>
          <w:tcPr>
            <w:tcW w:w="1063" w:type="dxa"/>
            <w:shd w:val="clear" w:color="auto" w:fill="auto"/>
          </w:tcPr>
          <w:p w:rsidR="0040767A" w:rsidRPr="00EC5CE3" w:rsidRDefault="00E840AB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5</w:t>
            </w:r>
          </w:p>
        </w:tc>
      </w:tr>
      <w:tr w:rsidR="0040767A" w:rsidRPr="00EC5CE3" w:rsidTr="00714828">
        <w:trPr>
          <w:trHeight w:val="77"/>
        </w:trPr>
        <w:tc>
          <w:tcPr>
            <w:tcW w:w="828" w:type="dxa"/>
            <w:shd w:val="clear" w:color="auto" w:fill="auto"/>
          </w:tcPr>
          <w:p w:rsidR="0040767A" w:rsidRPr="00EC5CE3" w:rsidRDefault="00114791" w:rsidP="00E36A17">
            <w:pPr>
              <w:autoSpaceDE w:val="0"/>
              <w:autoSpaceDN w:val="0"/>
              <w:spacing w:after="0" w:line="240" w:lineRule="auto"/>
              <w:ind w:left="-23" w:right="-108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10-15</w:t>
            </w:r>
          </w:p>
        </w:tc>
        <w:tc>
          <w:tcPr>
            <w:tcW w:w="1890" w:type="dxa"/>
            <w:shd w:val="clear" w:color="auto" w:fill="auto"/>
          </w:tcPr>
          <w:p w:rsidR="0040767A" w:rsidRPr="00EC5CE3" w:rsidRDefault="0040767A" w:rsidP="0011479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Kemampuan </w:t>
            </w:r>
            <w:r w:rsidR="00114791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mempresentasikan </w:t>
            </w:r>
            <w:r w:rsidR="004D07F6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hasil </w:t>
            </w:r>
            <w:r w:rsidR="0011511B">
              <w:rPr>
                <w:rFonts w:ascii="Cambria" w:eastAsia="Times New Roman" w:hAnsi="Cambria" w:cs="Times New Roman"/>
                <w:color w:val="000000"/>
                <w:lang w:val="en-US"/>
              </w:rPr>
              <w:t xml:space="preserve">pengolahan data </w:t>
            </w:r>
            <w:r w:rsidR="004D07F6">
              <w:rPr>
                <w:rFonts w:ascii="Cambria" w:eastAsia="Times New Roman" w:hAnsi="Cambria" w:cs="Times New Roman"/>
                <w:color w:val="000000"/>
                <w:lang w:val="en-US"/>
              </w:rPr>
              <w:t>uji coba instrumen</w:t>
            </w:r>
          </w:p>
        </w:tc>
        <w:tc>
          <w:tcPr>
            <w:tcW w:w="2430" w:type="dxa"/>
          </w:tcPr>
          <w:p w:rsidR="0040767A" w:rsidRPr="0011511B" w:rsidRDefault="0011511B" w:rsidP="00BB796B">
            <w:pPr>
              <w:autoSpaceDE w:val="0"/>
              <w:autoSpaceDN w:val="0"/>
              <w:spacing w:after="0" w:line="240" w:lineRule="auto"/>
              <w:rPr>
                <w:rFonts w:ascii="Cambria" w:hAnsi="Cambria" w:cs="Times New Roman"/>
                <w:lang w:val="en-US"/>
              </w:rPr>
            </w:pPr>
            <w:r w:rsidRPr="0011511B">
              <w:rPr>
                <w:rFonts w:ascii="Cambria" w:eastAsia="Times New Roman" w:hAnsi="Cambria" w:cs="Times New Roman"/>
                <w:color w:val="000000"/>
                <w:lang w:eastAsia="id-ID"/>
              </w:rPr>
              <w:t>Presentasi hasil pengolahan data uji coba instrumen</w:t>
            </w:r>
          </w:p>
        </w:tc>
        <w:tc>
          <w:tcPr>
            <w:tcW w:w="1710" w:type="dxa"/>
          </w:tcPr>
          <w:p w:rsidR="0040767A" w:rsidRDefault="00E840AB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Presentasi,</w:t>
            </w:r>
          </w:p>
          <w:p w:rsidR="00E840AB" w:rsidRDefault="00E840AB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Diskusi,</w:t>
            </w:r>
          </w:p>
          <w:p w:rsidR="00E840AB" w:rsidRPr="00E840AB" w:rsidRDefault="00E840AB" w:rsidP="00BB796B">
            <w:pPr>
              <w:autoSpaceDE w:val="0"/>
              <w:autoSpaceDN w:val="0"/>
              <w:spacing w:after="0" w:line="252" w:lineRule="auto"/>
              <w:ind w:left="-41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hAnsi="Cambria"/>
                <w:lang w:val="en-US"/>
              </w:rPr>
              <w:t>Tanya jawab</w:t>
            </w:r>
          </w:p>
        </w:tc>
        <w:tc>
          <w:tcPr>
            <w:tcW w:w="1145" w:type="dxa"/>
          </w:tcPr>
          <w:p w:rsidR="0040767A" w:rsidRPr="00EC5CE3" w:rsidRDefault="000A6739" w:rsidP="00B1005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24</w:t>
            </w:r>
            <w:r w:rsidR="00E840AB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 xml:space="preserve"> x 40</w:t>
            </w:r>
            <w:r w:rsidR="0040767A"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‘</w:t>
            </w:r>
          </w:p>
        </w:tc>
        <w:tc>
          <w:tcPr>
            <w:tcW w:w="2365" w:type="dxa"/>
          </w:tcPr>
          <w:p w:rsidR="0040767A" w:rsidRPr="00762BC9" w:rsidRDefault="00E840AB" w:rsidP="00762BC9">
            <w:pPr>
              <w:spacing w:after="0" w:line="240" w:lineRule="auto"/>
              <w:rPr>
                <w:rFonts w:ascii="Cambria" w:hAnsi="Cambria"/>
              </w:rPr>
            </w:pPr>
            <w:r w:rsidRPr="00762BC9">
              <w:rPr>
                <w:rFonts w:ascii="Cambria" w:hAnsi="Cambria"/>
                <w:lang w:val="en-US"/>
              </w:rPr>
              <w:t>Mempresentasikan hasil pengolahan data uji coba instrumen</w:t>
            </w:r>
          </w:p>
        </w:tc>
        <w:tc>
          <w:tcPr>
            <w:tcW w:w="1647" w:type="dxa"/>
          </w:tcPr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Kr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teri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a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:</w:t>
            </w:r>
          </w:p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Ketepatan proses dan</w:t>
            </w:r>
            <w:r w:rsidR="00E840AB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 penyajian presentasi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.</w:t>
            </w:r>
          </w:p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40767A" w:rsidRPr="00EC5CE3" w:rsidRDefault="0040767A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Bentuk tes:</w:t>
            </w:r>
          </w:p>
          <w:p w:rsidR="0040767A" w:rsidRPr="00E840AB" w:rsidRDefault="00E840AB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Lisan (Tanya Jawab)</w:t>
            </w:r>
          </w:p>
        </w:tc>
        <w:tc>
          <w:tcPr>
            <w:tcW w:w="2133" w:type="dxa"/>
            <w:shd w:val="clear" w:color="auto" w:fill="auto"/>
          </w:tcPr>
          <w:p w:rsidR="0040767A" w:rsidRDefault="00E840AB" w:rsidP="00DD510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DD510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Ketepatan mempresentasikan hasil pengolahan data uji coba instrumen</w:t>
            </w:r>
          </w:p>
          <w:p w:rsidR="00DD5102" w:rsidRPr="00DD5102" w:rsidRDefault="00DD5102" w:rsidP="00DD510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51" w:hanging="236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Ketepatan menjawab pertanyaan mahasiswa lain</w:t>
            </w:r>
          </w:p>
        </w:tc>
        <w:tc>
          <w:tcPr>
            <w:tcW w:w="1063" w:type="dxa"/>
            <w:shd w:val="clear" w:color="auto" w:fill="auto"/>
          </w:tcPr>
          <w:p w:rsidR="0040767A" w:rsidRPr="00EC5CE3" w:rsidRDefault="00DD5102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2</w:t>
            </w:r>
            <w:r w:rsidR="00E840AB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0</w:t>
            </w:r>
          </w:p>
        </w:tc>
      </w:tr>
      <w:tr w:rsidR="00DD5102" w:rsidRPr="00EC5CE3" w:rsidTr="00762BC9">
        <w:trPr>
          <w:trHeight w:val="77"/>
        </w:trPr>
        <w:tc>
          <w:tcPr>
            <w:tcW w:w="828" w:type="dxa"/>
            <w:shd w:val="clear" w:color="auto" w:fill="auto"/>
          </w:tcPr>
          <w:p w:rsidR="00DD5102" w:rsidRPr="00EC5CE3" w:rsidRDefault="00DD5102" w:rsidP="00E36A17">
            <w:pPr>
              <w:autoSpaceDE w:val="0"/>
              <w:autoSpaceDN w:val="0"/>
              <w:spacing w:after="0" w:line="240" w:lineRule="auto"/>
              <w:ind w:left="-23" w:right="-108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16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5102" w:rsidRPr="00EC5CE3" w:rsidRDefault="00DD5102" w:rsidP="00DD510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 w:eastAsia="id-ID"/>
              </w:rPr>
              <w:t xml:space="preserve">Ujian Akhir Semester (UAS): </w:t>
            </w: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>Kemampuan menyusun laporan hasil pengolahan data uji coba instrumen</w:t>
            </w:r>
          </w:p>
        </w:tc>
        <w:tc>
          <w:tcPr>
            <w:tcW w:w="2430" w:type="dxa"/>
          </w:tcPr>
          <w:p w:rsidR="00DD5102" w:rsidRPr="00DD5102" w:rsidRDefault="00DD5102" w:rsidP="00DD5102">
            <w:pPr>
              <w:pStyle w:val="Default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  <w:lang w:val="en-US"/>
              </w:rPr>
              <w:t>M</w:t>
            </w:r>
            <w:r w:rsidRPr="00DD5102">
              <w:rPr>
                <w:rFonts w:ascii="Cambria" w:hAnsi="Cambria"/>
                <w:sz w:val="22"/>
                <w:szCs w:val="22"/>
                <w:lang w:val="en-US"/>
              </w:rPr>
              <w:t>enyusun laporan hasil pengolahan data uji coba instrumen</w:t>
            </w:r>
          </w:p>
        </w:tc>
        <w:tc>
          <w:tcPr>
            <w:tcW w:w="1710" w:type="dxa"/>
          </w:tcPr>
          <w:p w:rsidR="00DD5102" w:rsidRPr="00DD5102" w:rsidRDefault="00DD5102" w:rsidP="00BB796B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en-US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/>
              </w:rPr>
              <w:t>Penugasan</w:t>
            </w:r>
          </w:p>
        </w:tc>
        <w:tc>
          <w:tcPr>
            <w:tcW w:w="1145" w:type="dxa"/>
          </w:tcPr>
          <w:p w:rsidR="00DD5102" w:rsidRPr="00EC5CE3" w:rsidRDefault="00DD5102" w:rsidP="006A0B48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4 x 40</w:t>
            </w:r>
            <w:r w:rsidRPr="00EC5CE3"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‘</w:t>
            </w:r>
          </w:p>
        </w:tc>
        <w:tc>
          <w:tcPr>
            <w:tcW w:w="2365" w:type="dxa"/>
          </w:tcPr>
          <w:p w:rsidR="00DD5102" w:rsidRPr="00762BC9" w:rsidRDefault="00762BC9" w:rsidP="00762BC9">
            <w:pPr>
              <w:spacing w:after="0" w:line="240" w:lineRule="auto"/>
              <w:rPr>
                <w:rFonts w:ascii="Cambria" w:hAnsi="Cambria" w:cs="Times New Roman"/>
                <w:lang w:val="en-US"/>
              </w:rPr>
            </w:pPr>
            <w:r>
              <w:rPr>
                <w:rFonts w:ascii="Cambria" w:hAnsi="Cambria"/>
                <w:lang w:val="en-US"/>
              </w:rPr>
              <w:t>Menyusun h</w:t>
            </w:r>
            <w:r w:rsidRPr="00762BC9">
              <w:rPr>
                <w:rFonts w:ascii="Cambria" w:hAnsi="Cambria"/>
                <w:lang w:val="en-US"/>
              </w:rPr>
              <w:t>asil pengolahan data uji coba instrumen</w:t>
            </w:r>
          </w:p>
        </w:tc>
        <w:tc>
          <w:tcPr>
            <w:tcW w:w="1647" w:type="dxa"/>
          </w:tcPr>
          <w:p w:rsidR="00762BC9" w:rsidRPr="00EC5CE3" w:rsidRDefault="00762BC9" w:rsidP="00762BC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Kr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teri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a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:</w:t>
            </w:r>
          </w:p>
          <w:p w:rsidR="00762BC9" w:rsidRPr="00EC5CE3" w:rsidRDefault="00762BC9" w:rsidP="00762BC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Ketepatan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proses dan hasil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.</w:t>
            </w:r>
          </w:p>
          <w:p w:rsidR="00762BC9" w:rsidRPr="00EC5CE3" w:rsidRDefault="00762BC9" w:rsidP="00762BC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</w:p>
          <w:p w:rsidR="00762BC9" w:rsidRPr="00EC5CE3" w:rsidRDefault="00762BC9" w:rsidP="00762BC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</w:rPr>
              <w:t>Bentuk tes:</w:t>
            </w:r>
          </w:p>
          <w:p w:rsidR="00DD5102" w:rsidRPr="00EC5CE3" w:rsidRDefault="00762BC9" w:rsidP="00762BC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Tertulis</w:t>
            </w:r>
          </w:p>
        </w:tc>
        <w:tc>
          <w:tcPr>
            <w:tcW w:w="2133" w:type="dxa"/>
            <w:shd w:val="clear" w:color="auto" w:fill="auto"/>
          </w:tcPr>
          <w:p w:rsidR="00762BC9" w:rsidRPr="00EC5CE3" w:rsidRDefault="00762BC9" w:rsidP="00762BC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val="en-US"/>
              </w:rPr>
            </w:pP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 xml:space="preserve">Ketepatan </w:t>
            </w:r>
            <w:r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menyusun laporan hasil pengolahan data uji coba instrumen</w:t>
            </w:r>
            <w:r w:rsidRPr="00EC5CE3">
              <w:rPr>
                <w:rFonts w:ascii="Cambria" w:eastAsia="Times New Roman" w:hAnsi="Cambria" w:cs="Times New Roman"/>
                <w:color w:val="000000" w:themeColor="text1"/>
                <w:lang w:val="en-US"/>
              </w:rPr>
              <w:t>.</w:t>
            </w:r>
          </w:p>
          <w:p w:rsidR="00DD5102" w:rsidRPr="00EC5CE3" w:rsidRDefault="00DD5102" w:rsidP="00BB796B">
            <w:pPr>
              <w:pStyle w:val="ListParagraph"/>
              <w:spacing w:after="0" w:line="240" w:lineRule="auto"/>
              <w:ind w:left="58"/>
              <w:rPr>
                <w:rFonts w:ascii="Cambria" w:hAnsi="Cambria" w:cs="Times New Roman"/>
                <w:lang w:val="en-US"/>
              </w:rPr>
            </w:pPr>
          </w:p>
        </w:tc>
        <w:tc>
          <w:tcPr>
            <w:tcW w:w="1063" w:type="dxa"/>
            <w:shd w:val="clear" w:color="auto" w:fill="auto"/>
          </w:tcPr>
          <w:p w:rsidR="00DD5102" w:rsidRPr="00EC5CE3" w:rsidRDefault="00DD5102" w:rsidP="00FA3E2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val="en-US" w:eastAsia="id-ID"/>
              </w:rPr>
              <w:t>25</w:t>
            </w:r>
          </w:p>
        </w:tc>
      </w:tr>
    </w:tbl>
    <w:p w:rsidR="00402EFC" w:rsidRPr="006B4E71" w:rsidRDefault="00402EFC" w:rsidP="00402EFC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  <w:u w:val="single"/>
          <w:lang w:val="en-US"/>
        </w:rPr>
      </w:pPr>
    </w:p>
    <w:p w:rsidR="00762BC9" w:rsidRDefault="00762BC9" w:rsidP="0016043D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  <w:u w:val="single"/>
          <w:lang w:val="en-US"/>
        </w:rPr>
      </w:pPr>
    </w:p>
    <w:p w:rsidR="00762BC9" w:rsidRDefault="00762BC9" w:rsidP="0016043D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  <w:u w:val="single"/>
          <w:lang w:val="en-US"/>
        </w:rPr>
      </w:pPr>
    </w:p>
    <w:p w:rsidR="0016043D" w:rsidRPr="006B4E71" w:rsidRDefault="0016043D" w:rsidP="0016043D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6B4E71">
        <w:rPr>
          <w:rFonts w:ascii="Cambria" w:hAnsi="Cambria"/>
          <w:b/>
          <w:color w:val="000000" w:themeColor="text1"/>
          <w:sz w:val="18"/>
          <w:szCs w:val="18"/>
          <w:u w:val="single"/>
        </w:rPr>
        <w:lastRenderedPageBreak/>
        <w:t>Catatan</w:t>
      </w:r>
      <w:r w:rsidRPr="006B4E71">
        <w:rPr>
          <w:rFonts w:ascii="Cambria" w:hAnsi="Cambria"/>
          <w:color w:val="000000" w:themeColor="text1"/>
          <w:sz w:val="18"/>
          <w:szCs w:val="18"/>
        </w:rPr>
        <w:t>:</w:t>
      </w:r>
    </w:p>
    <w:p w:rsidR="0016043D" w:rsidRPr="006B4E71" w:rsidRDefault="0016043D" w:rsidP="0016043D">
      <w:pPr>
        <w:numPr>
          <w:ilvl w:val="0"/>
          <w:numId w:val="35"/>
        </w:numPr>
        <w:autoSpaceDE w:val="0"/>
        <w:autoSpaceDN w:val="0"/>
        <w:spacing w:after="0" w:line="240" w:lineRule="auto"/>
        <w:ind w:left="450" w:hanging="270"/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>C</w:t>
      </w:r>
      <w:proofErr w:type="spellStart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apaian</w:t>
      </w:r>
      <w:proofErr w:type="spellEnd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>P</w:t>
      </w:r>
      <w:proofErr w:type="spellStart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embelajaran</w:t>
      </w:r>
      <w:proofErr w:type="spellEnd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Lulusan PRODI (CPL-PRODI) adalah kemampuan yang dimiliki oleh setiap lulusan P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RODI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yang merupakan internalisasi dari sikap, penguasaan pengetahuan dan ketrampilan sesuai dengan jenjang prodinya yang diperoleh melalui proses pembelajaran.</w:t>
      </w:r>
    </w:p>
    <w:p w:rsidR="0016043D" w:rsidRPr="006B4E71" w:rsidRDefault="0016043D" w:rsidP="0016043D">
      <w:pPr>
        <w:numPr>
          <w:ilvl w:val="0"/>
          <w:numId w:val="35"/>
        </w:numPr>
        <w:autoSpaceDE w:val="0"/>
        <w:autoSpaceDN w:val="0"/>
        <w:spacing w:after="0" w:line="240" w:lineRule="auto"/>
        <w:ind w:left="426" w:hanging="284"/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>CP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L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yang dibebankan pada mata kuliah adalah beberapa capaian pembelajaran lulusan program studi (CPL-PRODI) yang digunakan untuk pembentukan/pengembangan sebuah mata kuliah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yang </w:t>
      </w:r>
      <w:proofErr w:type="spellStart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terdiridariaspeksikap</w:t>
      </w:r>
      <w:proofErr w:type="spellEnd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ketrampulanumum</w:t>
      </w:r>
      <w:proofErr w:type="spellEnd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ketrampilankhususdanpengetahuan</w:t>
      </w:r>
      <w:proofErr w:type="spellEnd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16043D" w:rsidRPr="006B4E71" w:rsidRDefault="0016043D" w:rsidP="0016043D">
      <w:pPr>
        <w:numPr>
          <w:ilvl w:val="0"/>
          <w:numId w:val="35"/>
        </w:numPr>
        <w:autoSpaceDE w:val="0"/>
        <w:autoSpaceDN w:val="0"/>
        <w:spacing w:after="0" w:line="240" w:lineRule="auto"/>
        <w:ind w:left="426" w:hanging="284"/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>CP Mata kuliah (CPMK) adalah kemampuan yang dijabarkan secara spesifik dari CPL yang dibebankan pada mata kuliah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, danbersifatspesifikterhadapbahankajianataumateripembelajaranmatakuliahtersebut.</w:t>
      </w:r>
    </w:p>
    <w:p w:rsidR="0016043D" w:rsidRPr="006B4E71" w:rsidRDefault="0016043D" w:rsidP="0016043D">
      <w:pPr>
        <w:numPr>
          <w:ilvl w:val="0"/>
          <w:numId w:val="35"/>
        </w:numPr>
        <w:autoSpaceDE w:val="0"/>
        <w:autoSpaceDN w:val="0"/>
        <w:spacing w:after="0" w:line="240" w:lineRule="auto"/>
        <w:ind w:left="426" w:hanging="284"/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Sub-CP Mata kuliah (Sub-CPMK) adalah kemampuan yang dijabarkan secara spesifik dari CPMK yang dapat diukur atau diamati dan merupakan kemampuan akhir yang direncanakan pada tiap tahap pembelajaran, </w:t>
      </w: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danbersifatspesifikterhadapmateripembelajaranmatakuliahtersebut.</w:t>
      </w:r>
    </w:p>
    <w:p w:rsidR="0016043D" w:rsidRDefault="0016043D" w:rsidP="0016043D">
      <w:pPr>
        <w:numPr>
          <w:ilvl w:val="0"/>
          <w:numId w:val="35"/>
        </w:numPr>
        <w:autoSpaceDE w:val="0"/>
        <w:autoSpaceDN w:val="0"/>
        <w:spacing w:after="0" w:line="240" w:lineRule="auto"/>
        <w:ind w:left="426" w:hanging="284"/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>Kreteria Penilaian adalah patokan yang digunakan sebagai ukuran atau tolok ukur ketercapaian pembelajaran dalam penilaian berdasarkan indikator-indikator yang telah ditetapkan. Kreteria</w:t>
      </w:r>
      <w:proofErr w:type="spellStart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penilaian</w:t>
      </w:r>
      <w:proofErr w:type="spellEnd"/>
      <w:r w:rsidRPr="006B4E71"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merupakan pedoman bagi penilai agar penilaian konsisten dan tidak bias. Kreteria dapat berupa kuantitatif ataupun kualitatif.</w:t>
      </w:r>
    </w:p>
    <w:p w:rsidR="0016043D" w:rsidRDefault="0016043D" w:rsidP="0016043D">
      <w:pPr>
        <w:autoSpaceDE w:val="0"/>
        <w:autoSpaceDN w:val="0"/>
        <w:spacing w:after="0" w:line="240" w:lineRule="auto"/>
        <w:rPr>
          <w:rFonts w:ascii="Cambria" w:eastAsia="Times New Roman" w:hAnsi="Cambria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</w:p>
    <w:p w:rsidR="008E5AF3" w:rsidRPr="006B4E71" w:rsidRDefault="008E5AF3" w:rsidP="008E5AF3">
      <w:pPr>
        <w:rPr>
          <w:rFonts w:ascii="Cambria" w:eastAsia="Times New Roman" w:hAnsi="Cambria" w:cs="Times New Roman"/>
          <w:b/>
          <w:bCs/>
          <w:color w:val="000000" w:themeColor="text1"/>
          <w:sz w:val="20"/>
          <w:szCs w:val="20"/>
        </w:rPr>
      </w:pPr>
    </w:p>
    <w:sectPr w:rsidR="008E5AF3" w:rsidRPr="006B4E71" w:rsidSect="00BD15F4">
      <w:pgSz w:w="16839" w:h="11907" w:orient="landscape" w:code="9"/>
      <w:pgMar w:top="851" w:right="851" w:bottom="851" w:left="993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764"/>
    <w:multiLevelType w:val="hybridMultilevel"/>
    <w:tmpl w:val="FB743384"/>
    <w:lvl w:ilvl="0" w:tplc="43D21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14AD0"/>
    <w:multiLevelType w:val="hybridMultilevel"/>
    <w:tmpl w:val="96C69022"/>
    <w:lvl w:ilvl="0" w:tplc="6986C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16515"/>
    <w:multiLevelType w:val="hybridMultilevel"/>
    <w:tmpl w:val="D5049702"/>
    <w:lvl w:ilvl="0" w:tplc="B7805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85819"/>
    <w:multiLevelType w:val="hybridMultilevel"/>
    <w:tmpl w:val="22BCD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7220A"/>
    <w:multiLevelType w:val="hybridMultilevel"/>
    <w:tmpl w:val="F5C669F6"/>
    <w:lvl w:ilvl="0" w:tplc="D67013C0">
      <w:start w:val="2"/>
      <w:numFmt w:val="decimal"/>
      <w:lvlText w:val="%1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5">
    <w:nsid w:val="128F2B8E"/>
    <w:multiLevelType w:val="hybridMultilevel"/>
    <w:tmpl w:val="24B47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11911"/>
    <w:multiLevelType w:val="hybridMultilevel"/>
    <w:tmpl w:val="9FD8BCBA"/>
    <w:lvl w:ilvl="0" w:tplc="82427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04374"/>
    <w:multiLevelType w:val="hybridMultilevel"/>
    <w:tmpl w:val="7A9A061C"/>
    <w:lvl w:ilvl="0" w:tplc="04090001">
      <w:start w:val="1"/>
      <w:numFmt w:val="bullet"/>
      <w:lvlText w:val=""/>
      <w:lvlJc w:val="left"/>
      <w:pPr>
        <w:ind w:left="6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8">
    <w:nsid w:val="16601384"/>
    <w:multiLevelType w:val="hybridMultilevel"/>
    <w:tmpl w:val="EC1235E8"/>
    <w:lvl w:ilvl="0" w:tplc="9B3E48CA">
      <w:start w:val="2"/>
      <w:numFmt w:val="decimal"/>
      <w:lvlText w:val="%1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17A0C37F"/>
    <w:multiLevelType w:val="hybridMultilevel"/>
    <w:tmpl w:val="610448F6"/>
    <w:lvl w:ilvl="0" w:tplc="FFFFFFFF">
      <w:start w:val="1"/>
      <w:numFmt w:val="decimal"/>
      <w:lvlText w:val=""/>
      <w:lvlJc w:val="left"/>
    </w:lvl>
    <w:lvl w:ilvl="1" w:tplc="58507D1C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3FE7CE1"/>
    <w:multiLevelType w:val="hybridMultilevel"/>
    <w:tmpl w:val="B680F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A16CB"/>
    <w:multiLevelType w:val="hybridMultilevel"/>
    <w:tmpl w:val="54F0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229D3"/>
    <w:multiLevelType w:val="hybridMultilevel"/>
    <w:tmpl w:val="7242D6F4"/>
    <w:lvl w:ilvl="0" w:tplc="9122555E">
      <w:start w:val="2"/>
      <w:numFmt w:val="decimal"/>
      <w:lvlText w:val="%1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3">
    <w:nsid w:val="25E1711E"/>
    <w:multiLevelType w:val="hybridMultilevel"/>
    <w:tmpl w:val="F84AF73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77D1E"/>
    <w:multiLevelType w:val="hybridMultilevel"/>
    <w:tmpl w:val="C2E6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81F03"/>
    <w:multiLevelType w:val="hybridMultilevel"/>
    <w:tmpl w:val="27D8F592"/>
    <w:lvl w:ilvl="0" w:tplc="9652656A">
      <w:start w:val="2"/>
      <w:numFmt w:val="decimal"/>
      <w:lvlText w:val="%1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16">
    <w:nsid w:val="33DE05B8"/>
    <w:multiLevelType w:val="hybridMultilevel"/>
    <w:tmpl w:val="EC7E3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235202"/>
    <w:multiLevelType w:val="hybridMultilevel"/>
    <w:tmpl w:val="D2B88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D7A4C"/>
    <w:multiLevelType w:val="hybridMultilevel"/>
    <w:tmpl w:val="340A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557ED"/>
    <w:multiLevelType w:val="hybridMultilevel"/>
    <w:tmpl w:val="B6C64910"/>
    <w:lvl w:ilvl="0" w:tplc="F9BA1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A522F"/>
    <w:multiLevelType w:val="hybridMultilevel"/>
    <w:tmpl w:val="723E353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6F77AB"/>
    <w:multiLevelType w:val="hybridMultilevel"/>
    <w:tmpl w:val="5CD034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82C08"/>
    <w:multiLevelType w:val="hybridMultilevel"/>
    <w:tmpl w:val="DC7E8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B95272"/>
    <w:multiLevelType w:val="hybridMultilevel"/>
    <w:tmpl w:val="F1A6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31E5F"/>
    <w:multiLevelType w:val="hybridMultilevel"/>
    <w:tmpl w:val="1046BF64"/>
    <w:lvl w:ilvl="0" w:tplc="07302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05480"/>
    <w:multiLevelType w:val="hybridMultilevel"/>
    <w:tmpl w:val="8056D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D6B9A"/>
    <w:multiLevelType w:val="hybridMultilevel"/>
    <w:tmpl w:val="70F25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466A2B"/>
    <w:multiLevelType w:val="hybridMultilevel"/>
    <w:tmpl w:val="417C9E10"/>
    <w:lvl w:ilvl="0" w:tplc="6CF8E2A4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01" w:hanging="360"/>
      </w:pPr>
    </w:lvl>
    <w:lvl w:ilvl="2" w:tplc="0421001B" w:tentative="1">
      <w:start w:val="1"/>
      <w:numFmt w:val="lowerRoman"/>
      <w:lvlText w:val="%3."/>
      <w:lvlJc w:val="right"/>
      <w:pPr>
        <w:ind w:left="2121" w:hanging="180"/>
      </w:pPr>
    </w:lvl>
    <w:lvl w:ilvl="3" w:tplc="0421000F" w:tentative="1">
      <w:start w:val="1"/>
      <w:numFmt w:val="decimal"/>
      <w:lvlText w:val="%4."/>
      <w:lvlJc w:val="left"/>
      <w:pPr>
        <w:ind w:left="2841" w:hanging="360"/>
      </w:pPr>
    </w:lvl>
    <w:lvl w:ilvl="4" w:tplc="04210019" w:tentative="1">
      <w:start w:val="1"/>
      <w:numFmt w:val="lowerLetter"/>
      <w:lvlText w:val="%5."/>
      <w:lvlJc w:val="left"/>
      <w:pPr>
        <w:ind w:left="3561" w:hanging="360"/>
      </w:pPr>
    </w:lvl>
    <w:lvl w:ilvl="5" w:tplc="0421001B" w:tentative="1">
      <w:start w:val="1"/>
      <w:numFmt w:val="lowerRoman"/>
      <w:lvlText w:val="%6."/>
      <w:lvlJc w:val="right"/>
      <w:pPr>
        <w:ind w:left="4281" w:hanging="180"/>
      </w:pPr>
    </w:lvl>
    <w:lvl w:ilvl="6" w:tplc="0421000F" w:tentative="1">
      <w:start w:val="1"/>
      <w:numFmt w:val="decimal"/>
      <w:lvlText w:val="%7."/>
      <w:lvlJc w:val="left"/>
      <w:pPr>
        <w:ind w:left="5001" w:hanging="360"/>
      </w:pPr>
    </w:lvl>
    <w:lvl w:ilvl="7" w:tplc="04210019" w:tentative="1">
      <w:start w:val="1"/>
      <w:numFmt w:val="lowerLetter"/>
      <w:lvlText w:val="%8."/>
      <w:lvlJc w:val="left"/>
      <w:pPr>
        <w:ind w:left="5721" w:hanging="360"/>
      </w:pPr>
    </w:lvl>
    <w:lvl w:ilvl="8" w:tplc="0421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9">
    <w:nsid w:val="4E5429A8"/>
    <w:multiLevelType w:val="hybridMultilevel"/>
    <w:tmpl w:val="B10A7D62"/>
    <w:lvl w:ilvl="0" w:tplc="AC62B6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D7A31A"/>
    <w:multiLevelType w:val="hybridMultilevel"/>
    <w:tmpl w:val="E182B23E"/>
    <w:lvl w:ilvl="0" w:tplc="FFFFFFFF">
      <w:start w:val="1"/>
      <w:numFmt w:val="decimal"/>
      <w:lvlText w:val=""/>
      <w:lvlJc w:val="left"/>
    </w:lvl>
    <w:lvl w:ilvl="1" w:tplc="1276B79E">
      <w:start w:val="1"/>
      <w:numFmt w:val="decimal"/>
      <w:lvlText w:val="%2."/>
      <w:lvlJc w:val="left"/>
      <w:rPr>
        <w:rFonts w:ascii="Times New Roman" w:eastAsia="Calibri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5072611E"/>
    <w:multiLevelType w:val="hybridMultilevel"/>
    <w:tmpl w:val="FD540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33A93"/>
    <w:multiLevelType w:val="hybridMultilevel"/>
    <w:tmpl w:val="5CF6B736"/>
    <w:lvl w:ilvl="0" w:tplc="07C6A4B0">
      <w:start w:val="1"/>
      <w:numFmt w:val="decimal"/>
      <w:lvlText w:val="%1."/>
      <w:lvlJc w:val="left"/>
      <w:pPr>
        <w:ind w:left="702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3">
    <w:nsid w:val="52AF450E"/>
    <w:multiLevelType w:val="hybridMultilevel"/>
    <w:tmpl w:val="2EB073F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443CE"/>
    <w:multiLevelType w:val="hybridMultilevel"/>
    <w:tmpl w:val="D03063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B7721"/>
    <w:multiLevelType w:val="hybridMultilevel"/>
    <w:tmpl w:val="DFE28914"/>
    <w:lvl w:ilvl="0" w:tplc="F0AED0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47904"/>
    <w:multiLevelType w:val="hybridMultilevel"/>
    <w:tmpl w:val="41360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2454C"/>
    <w:multiLevelType w:val="hybridMultilevel"/>
    <w:tmpl w:val="0DF0EE48"/>
    <w:lvl w:ilvl="0" w:tplc="ADE82782">
      <w:start w:val="2"/>
      <w:numFmt w:val="decimal"/>
      <w:lvlText w:val="%1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38">
    <w:nsid w:val="72B67ED5"/>
    <w:multiLevelType w:val="hybridMultilevel"/>
    <w:tmpl w:val="8C1E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3952FD"/>
    <w:multiLevelType w:val="hybridMultilevel"/>
    <w:tmpl w:val="45180676"/>
    <w:lvl w:ilvl="0" w:tplc="B8E814C6">
      <w:start w:val="1"/>
      <w:numFmt w:val="decimal"/>
      <w:lvlText w:val="%1."/>
      <w:lvlJc w:val="left"/>
      <w:pPr>
        <w:ind w:left="702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0">
    <w:nsid w:val="79F752BB"/>
    <w:multiLevelType w:val="hybridMultilevel"/>
    <w:tmpl w:val="313A0C10"/>
    <w:lvl w:ilvl="0" w:tplc="879CF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265D1"/>
    <w:multiLevelType w:val="hybridMultilevel"/>
    <w:tmpl w:val="1B0AB704"/>
    <w:lvl w:ilvl="0" w:tplc="3BAC940C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CF7CAA"/>
    <w:multiLevelType w:val="hybridMultilevel"/>
    <w:tmpl w:val="C4A4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42"/>
  </w:num>
  <w:num w:numId="4">
    <w:abstractNumId w:val="27"/>
  </w:num>
  <w:num w:numId="5">
    <w:abstractNumId w:val="3"/>
  </w:num>
  <w:num w:numId="6">
    <w:abstractNumId w:val="18"/>
  </w:num>
  <w:num w:numId="7">
    <w:abstractNumId w:val="20"/>
  </w:num>
  <w:num w:numId="8">
    <w:abstractNumId w:val="23"/>
  </w:num>
  <w:num w:numId="9">
    <w:abstractNumId w:val="36"/>
  </w:num>
  <w:num w:numId="10">
    <w:abstractNumId w:val="24"/>
  </w:num>
  <w:num w:numId="11">
    <w:abstractNumId w:val="38"/>
  </w:num>
  <w:num w:numId="12">
    <w:abstractNumId w:val="34"/>
  </w:num>
  <w:num w:numId="13">
    <w:abstractNumId w:val="26"/>
  </w:num>
  <w:num w:numId="14">
    <w:abstractNumId w:val="10"/>
  </w:num>
  <w:num w:numId="15">
    <w:abstractNumId w:val="14"/>
  </w:num>
  <w:num w:numId="16">
    <w:abstractNumId w:val="25"/>
  </w:num>
  <w:num w:numId="17">
    <w:abstractNumId w:val="7"/>
  </w:num>
  <w:num w:numId="18">
    <w:abstractNumId w:val="30"/>
  </w:num>
  <w:num w:numId="19">
    <w:abstractNumId w:val="4"/>
  </w:num>
  <w:num w:numId="20">
    <w:abstractNumId w:val="32"/>
  </w:num>
  <w:num w:numId="21">
    <w:abstractNumId w:val="15"/>
  </w:num>
  <w:num w:numId="22">
    <w:abstractNumId w:val="8"/>
  </w:num>
  <w:num w:numId="23">
    <w:abstractNumId w:val="9"/>
  </w:num>
  <w:num w:numId="24">
    <w:abstractNumId w:val="39"/>
  </w:num>
  <w:num w:numId="25">
    <w:abstractNumId w:val="2"/>
  </w:num>
  <w:num w:numId="26">
    <w:abstractNumId w:val="28"/>
  </w:num>
  <w:num w:numId="27">
    <w:abstractNumId w:val="35"/>
  </w:num>
  <w:num w:numId="28">
    <w:abstractNumId w:val="29"/>
  </w:num>
  <w:num w:numId="29">
    <w:abstractNumId w:val="11"/>
  </w:num>
  <w:num w:numId="30">
    <w:abstractNumId w:val="0"/>
  </w:num>
  <w:num w:numId="31">
    <w:abstractNumId w:val="40"/>
  </w:num>
  <w:num w:numId="32">
    <w:abstractNumId w:val="1"/>
  </w:num>
  <w:num w:numId="33">
    <w:abstractNumId w:val="6"/>
  </w:num>
  <w:num w:numId="34">
    <w:abstractNumId w:val="12"/>
  </w:num>
  <w:num w:numId="35">
    <w:abstractNumId w:val="19"/>
  </w:num>
  <w:num w:numId="36">
    <w:abstractNumId w:val="33"/>
  </w:num>
  <w:num w:numId="37">
    <w:abstractNumId w:val="21"/>
  </w:num>
  <w:num w:numId="38">
    <w:abstractNumId w:val="13"/>
  </w:num>
  <w:num w:numId="39">
    <w:abstractNumId w:val="17"/>
  </w:num>
  <w:num w:numId="40">
    <w:abstractNumId w:val="22"/>
  </w:num>
  <w:num w:numId="41">
    <w:abstractNumId w:val="41"/>
  </w:num>
  <w:num w:numId="42">
    <w:abstractNumId w:val="3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3tDQ3MDM3NzcwNzVV0lEKTi0uzszPAykwqgUAVAojKiwAAAA="/>
  </w:docVars>
  <w:rsids>
    <w:rsidRoot w:val="00402EFC"/>
    <w:rsid w:val="00004CAB"/>
    <w:rsid w:val="00015476"/>
    <w:rsid w:val="00020F76"/>
    <w:rsid w:val="0004091B"/>
    <w:rsid w:val="000429B5"/>
    <w:rsid w:val="00043F83"/>
    <w:rsid w:val="000A39CE"/>
    <w:rsid w:val="000A6739"/>
    <w:rsid w:val="000C5B42"/>
    <w:rsid w:val="000D5F38"/>
    <w:rsid w:val="00107633"/>
    <w:rsid w:val="00114791"/>
    <w:rsid w:val="0011511B"/>
    <w:rsid w:val="00121A95"/>
    <w:rsid w:val="00146D34"/>
    <w:rsid w:val="0016043D"/>
    <w:rsid w:val="00166A53"/>
    <w:rsid w:val="00177D4A"/>
    <w:rsid w:val="001B3A55"/>
    <w:rsid w:val="001B7F68"/>
    <w:rsid w:val="001D5CEC"/>
    <w:rsid w:val="00212951"/>
    <w:rsid w:val="00237097"/>
    <w:rsid w:val="00241F6B"/>
    <w:rsid w:val="0025265E"/>
    <w:rsid w:val="00257A02"/>
    <w:rsid w:val="0027664F"/>
    <w:rsid w:val="002B1213"/>
    <w:rsid w:val="002B4CB0"/>
    <w:rsid w:val="002B79B3"/>
    <w:rsid w:val="002C1250"/>
    <w:rsid w:val="002D46A1"/>
    <w:rsid w:val="002D6DAB"/>
    <w:rsid w:val="002E3550"/>
    <w:rsid w:val="003444FA"/>
    <w:rsid w:val="003A65E6"/>
    <w:rsid w:val="003B604B"/>
    <w:rsid w:val="003C0676"/>
    <w:rsid w:val="003E5531"/>
    <w:rsid w:val="00402EFC"/>
    <w:rsid w:val="0040767A"/>
    <w:rsid w:val="00417FC0"/>
    <w:rsid w:val="004366D2"/>
    <w:rsid w:val="004B1720"/>
    <w:rsid w:val="004B449E"/>
    <w:rsid w:val="004C12DE"/>
    <w:rsid w:val="004D07F6"/>
    <w:rsid w:val="004D5363"/>
    <w:rsid w:val="005022A6"/>
    <w:rsid w:val="00503CEF"/>
    <w:rsid w:val="00525744"/>
    <w:rsid w:val="0054209B"/>
    <w:rsid w:val="00542A02"/>
    <w:rsid w:val="005650D5"/>
    <w:rsid w:val="005707F0"/>
    <w:rsid w:val="00575BBC"/>
    <w:rsid w:val="005A6B86"/>
    <w:rsid w:val="0068267E"/>
    <w:rsid w:val="006B0D85"/>
    <w:rsid w:val="006B4E71"/>
    <w:rsid w:val="006C5B1A"/>
    <w:rsid w:val="006F2357"/>
    <w:rsid w:val="00714828"/>
    <w:rsid w:val="00762BC9"/>
    <w:rsid w:val="00771E2B"/>
    <w:rsid w:val="007C5D74"/>
    <w:rsid w:val="007D4D1F"/>
    <w:rsid w:val="007F025B"/>
    <w:rsid w:val="00806419"/>
    <w:rsid w:val="00810E96"/>
    <w:rsid w:val="008237C4"/>
    <w:rsid w:val="00845D05"/>
    <w:rsid w:val="00851EAD"/>
    <w:rsid w:val="00853520"/>
    <w:rsid w:val="00871F7B"/>
    <w:rsid w:val="00890032"/>
    <w:rsid w:val="00894F67"/>
    <w:rsid w:val="008B2DAC"/>
    <w:rsid w:val="008D02BD"/>
    <w:rsid w:val="008D082E"/>
    <w:rsid w:val="008D171A"/>
    <w:rsid w:val="008D63E4"/>
    <w:rsid w:val="008E5AF3"/>
    <w:rsid w:val="008E74D4"/>
    <w:rsid w:val="00914D9C"/>
    <w:rsid w:val="00915356"/>
    <w:rsid w:val="0094044F"/>
    <w:rsid w:val="00964AB0"/>
    <w:rsid w:val="00975E35"/>
    <w:rsid w:val="009862C2"/>
    <w:rsid w:val="009948B7"/>
    <w:rsid w:val="009F22F6"/>
    <w:rsid w:val="009F3648"/>
    <w:rsid w:val="00A175C0"/>
    <w:rsid w:val="00A3317D"/>
    <w:rsid w:val="00AF473F"/>
    <w:rsid w:val="00B1005C"/>
    <w:rsid w:val="00B10234"/>
    <w:rsid w:val="00B21468"/>
    <w:rsid w:val="00B21E30"/>
    <w:rsid w:val="00B433A5"/>
    <w:rsid w:val="00B5432B"/>
    <w:rsid w:val="00B950AB"/>
    <w:rsid w:val="00BA3A85"/>
    <w:rsid w:val="00BB796B"/>
    <w:rsid w:val="00BD15F4"/>
    <w:rsid w:val="00C1564F"/>
    <w:rsid w:val="00C33878"/>
    <w:rsid w:val="00C50B64"/>
    <w:rsid w:val="00C91303"/>
    <w:rsid w:val="00CA142E"/>
    <w:rsid w:val="00CD0CC2"/>
    <w:rsid w:val="00CE582D"/>
    <w:rsid w:val="00CE68ED"/>
    <w:rsid w:val="00D064C0"/>
    <w:rsid w:val="00D10512"/>
    <w:rsid w:val="00D15F0A"/>
    <w:rsid w:val="00D211DF"/>
    <w:rsid w:val="00D330BD"/>
    <w:rsid w:val="00D43459"/>
    <w:rsid w:val="00D63822"/>
    <w:rsid w:val="00D84FFF"/>
    <w:rsid w:val="00D92F92"/>
    <w:rsid w:val="00D9358A"/>
    <w:rsid w:val="00DD5102"/>
    <w:rsid w:val="00E21D87"/>
    <w:rsid w:val="00E23F7E"/>
    <w:rsid w:val="00E36A17"/>
    <w:rsid w:val="00E5269A"/>
    <w:rsid w:val="00E52FCE"/>
    <w:rsid w:val="00E71409"/>
    <w:rsid w:val="00E74851"/>
    <w:rsid w:val="00E840AB"/>
    <w:rsid w:val="00E85D17"/>
    <w:rsid w:val="00EC2C88"/>
    <w:rsid w:val="00EC5CE3"/>
    <w:rsid w:val="00EE6393"/>
    <w:rsid w:val="00F023B8"/>
    <w:rsid w:val="00F04A50"/>
    <w:rsid w:val="00F13BDE"/>
    <w:rsid w:val="00F341B6"/>
    <w:rsid w:val="00F36888"/>
    <w:rsid w:val="00FA10C5"/>
    <w:rsid w:val="00FA3E23"/>
    <w:rsid w:val="00FD6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E23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EF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402EFC"/>
  </w:style>
  <w:style w:type="paragraph" w:customStyle="1" w:styleId="Default">
    <w:name w:val="Default"/>
    <w:rsid w:val="005707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531"/>
    <w:rPr>
      <w:rFonts w:ascii="Tahoma" w:hAnsi="Tahoma" w:cs="Tahoma"/>
      <w:noProof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E23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EF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402EFC"/>
  </w:style>
  <w:style w:type="paragraph" w:customStyle="1" w:styleId="Default">
    <w:name w:val="Default"/>
    <w:rsid w:val="005707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531"/>
    <w:rPr>
      <w:rFonts w:ascii="Tahoma" w:hAnsi="Tahoma" w:cs="Tahoma"/>
      <w:noProof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risma</cp:lastModifiedBy>
  <cp:revision>2</cp:revision>
  <cp:lastPrinted>2018-02-26T03:33:00Z</cp:lastPrinted>
  <dcterms:created xsi:type="dcterms:W3CDTF">2020-02-11T01:10:00Z</dcterms:created>
  <dcterms:modified xsi:type="dcterms:W3CDTF">2020-02-11T01:10:00Z</dcterms:modified>
</cp:coreProperties>
</file>