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0478" w14:textId="77777777" w:rsidR="00ED2A12" w:rsidRPr="007D0B3C" w:rsidRDefault="00ED2A12">
      <w:pPr>
        <w:widowControl w:val="0"/>
        <w:spacing w:line="276" w:lineRule="auto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4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072"/>
        <w:gridCol w:w="2044"/>
        <w:gridCol w:w="1984"/>
        <w:gridCol w:w="2689"/>
        <w:gridCol w:w="2405"/>
        <w:gridCol w:w="1713"/>
      </w:tblGrid>
      <w:tr w:rsidR="00790D59" w:rsidRPr="007D0B3C" w14:paraId="4EC7F64C" w14:textId="77777777" w:rsidTr="007D0B3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C218" w14:textId="77777777" w:rsidR="00790D59" w:rsidRPr="007D0B3C" w:rsidRDefault="009D7F70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D0B3C">
              <w:rPr>
                <w:rFonts w:asciiTheme="majorHAnsi" w:eastAsia="Cambria" w:hAnsiTheme="majorHAnsi" w:cs="Cambria"/>
                <w:noProof/>
                <w:sz w:val="20"/>
                <w:szCs w:val="20"/>
              </w:rPr>
              <w:drawing>
                <wp:inline distT="0" distB="0" distL="0" distR="0" wp14:anchorId="0492E772" wp14:editId="12C5B23F">
                  <wp:extent cx="887858" cy="845069"/>
                  <wp:effectExtent l="0" t="0" r="0" b="0"/>
                  <wp:docPr id="2" name="image2.png" descr="C:\Users\HP\Downloads\WhatsApp Image 2018-01-06 at 5.29.10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HP\Downloads\WhatsApp Image 2018-01-06 at 5.29.10 PM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58" cy="8450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D0B3C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</w:p>
        </w:tc>
        <w:tc>
          <w:tcPr>
            <w:tcW w:w="1290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FC2C212" w14:textId="5A59A807" w:rsidR="007D0B3C" w:rsidRPr="007D0B3C" w:rsidRDefault="009D7F70">
            <w:pPr>
              <w:rPr>
                <w:rFonts w:asciiTheme="majorHAnsi" w:eastAsia="Cambria" w:hAnsiTheme="majorHAnsi" w:cs="Cambria"/>
                <w:b/>
                <w:sz w:val="32"/>
                <w:szCs w:val="32"/>
              </w:rPr>
            </w:pPr>
            <w:r w:rsidRPr="007D0B3C">
              <w:rPr>
                <w:rFonts w:asciiTheme="majorHAnsi" w:eastAsia="Cambria" w:hAnsiTheme="majorHAnsi" w:cs="Cambria"/>
                <w:b/>
                <w:sz w:val="32"/>
                <w:szCs w:val="32"/>
              </w:rPr>
              <w:t xml:space="preserve">INSTITUT KEGURUAN DAN ILMU PENDIDIKAN SILIWANGI </w:t>
            </w:r>
          </w:p>
          <w:p w14:paraId="4D9C24F3" w14:textId="77777777" w:rsidR="00790D59" w:rsidRPr="007D0B3C" w:rsidRDefault="009D7F70">
            <w:pPr>
              <w:rPr>
                <w:rFonts w:asciiTheme="majorHAnsi" w:eastAsia="Cambria" w:hAnsiTheme="majorHAnsi" w:cs="Cambria"/>
                <w:b/>
                <w:sz w:val="32"/>
                <w:szCs w:val="32"/>
              </w:rPr>
            </w:pPr>
            <w:r w:rsidRPr="007D0B3C">
              <w:rPr>
                <w:rFonts w:asciiTheme="majorHAnsi" w:eastAsia="Cambria" w:hAnsiTheme="majorHAnsi" w:cs="Cambria"/>
                <w:b/>
                <w:sz w:val="32"/>
                <w:szCs w:val="32"/>
              </w:rPr>
              <w:t>(IKIP SILIWANGI)</w:t>
            </w:r>
          </w:p>
          <w:p w14:paraId="5DA2EF6C" w14:textId="3588C0CF" w:rsidR="00790D59" w:rsidRPr="00B42CD2" w:rsidRDefault="009D7F70" w:rsidP="007D0B3C">
            <w:pPr>
              <w:rPr>
                <w:rFonts w:asciiTheme="majorHAnsi" w:eastAsia="Cambria" w:hAnsiTheme="majorHAnsi" w:cs="Cambria"/>
                <w:b/>
                <w:sz w:val="32"/>
                <w:szCs w:val="32"/>
                <w:lang w:val="id-ID"/>
              </w:rPr>
            </w:pPr>
            <w:r w:rsidRPr="007D0B3C">
              <w:rPr>
                <w:rFonts w:asciiTheme="majorHAnsi" w:eastAsia="Cambria" w:hAnsiTheme="majorHAnsi" w:cs="Cambria"/>
                <w:b/>
                <w:sz w:val="32"/>
                <w:szCs w:val="32"/>
              </w:rPr>
              <w:t xml:space="preserve">FAKULTAS </w:t>
            </w:r>
            <w:r w:rsidR="00B42CD2">
              <w:rPr>
                <w:rFonts w:asciiTheme="majorHAnsi" w:eastAsia="Cambria" w:hAnsiTheme="majorHAnsi" w:cs="Cambria"/>
                <w:b/>
                <w:sz w:val="32"/>
                <w:szCs w:val="32"/>
                <w:lang w:val="id-ID"/>
              </w:rPr>
              <w:t xml:space="preserve">ILMU </w:t>
            </w:r>
            <w:r w:rsidRPr="007D0B3C">
              <w:rPr>
                <w:rFonts w:asciiTheme="majorHAnsi" w:eastAsia="Cambria" w:hAnsiTheme="majorHAnsi" w:cs="Cambria"/>
                <w:b/>
                <w:sz w:val="32"/>
                <w:szCs w:val="32"/>
              </w:rPr>
              <w:t>PENDIDIKAN</w:t>
            </w:r>
          </w:p>
        </w:tc>
      </w:tr>
      <w:tr w:rsidR="00790D59" w:rsidRPr="007D0B3C" w14:paraId="13AC2487" w14:textId="77777777" w:rsidTr="007D0B3C">
        <w:trPr>
          <w:trHeight w:val="420"/>
        </w:trPr>
        <w:tc>
          <w:tcPr>
            <w:tcW w:w="14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A94F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32"/>
                <w:szCs w:val="32"/>
              </w:rPr>
              <w:t>RENCANA PEMBELAJARAN SEMESTER</w:t>
            </w:r>
          </w:p>
        </w:tc>
      </w:tr>
      <w:tr w:rsidR="00790D59" w:rsidRPr="007D0B3C" w14:paraId="40727F27" w14:textId="77777777" w:rsidTr="007D0B3C">
        <w:trPr>
          <w:trHeight w:val="1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06F0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>MATA KULIAH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125C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KODE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1FD9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RUMPUN MK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AC2A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BOBOT (SKS)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8320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color w:val="BFBFBF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SEMESTER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417D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color w:val="BFBFBF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TANGGAL PENYUSUNAN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18A1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No. Register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Dokumen</w:t>
            </w:r>
            <w:proofErr w:type="spellEnd"/>
          </w:p>
        </w:tc>
      </w:tr>
      <w:tr w:rsidR="00790D59" w:rsidRPr="007D0B3C" w14:paraId="01E122C2" w14:textId="77777777" w:rsidTr="007D0B3C">
        <w:trPr>
          <w:trHeight w:val="1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CA86" w14:textId="77777777" w:rsidR="00790D59" w:rsidRPr="007D0B3C" w:rsidRDefault="007D0B3C">
            <w:pPr>
              <w:jc w:val="center"/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>Kapita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>Selekta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>Siliwangi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2882" w14:textId="77777777" w:rsidR="00790D59" w:rsidRPr="007D0B3C" w:rsidRDefault="00790D59">
            <w:pPr>
              <w:jc w:val="right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D50C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Mata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Kuliah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Umum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14AF" w14:textId="77777777" w:rsidR="00790D59" w:rsidRPr="007D0B3C" w:rsidRDefault="009D7F70">
            <w:pPr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EC" w14:textId="775EEEEA" w:rsidR="00790D59" w:rsidRPr="00306420" w:rsidRDefault="00ED2A1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</w:pPr>
            <w:r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  <w:t>Ganjil</w:t>
            </w:r>
            <w:r w:rsidR="009D7F70"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/ Th. 20</w:t>
            </w:r>
            <w:r w:rsidR="00306420"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4F3C" w14:textId="09A15583" w:rsidR="00790D59" w:rsidRPr="00ED2A12" w:rsidRDefault="00ED2A1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</w:pPr>
            <w:r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  <w:t>20</w:t>
            </w:r>
            <w:r w:rsidR="00306420"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  <w:t>20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09C18" w14:textId="77777777" w:rsidR="00790D59" w:rsidRPr="007D0B3C" w:rsidRDefault="00790D59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790D59" w:rsidRPr="007D0B3C" w14:paraId="06A5EA1E" w14:textId="77777777" w:rsidTr="007D0B3C">
        <w:trPr>
          <w:trHeight w:val="1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1E61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  <w:r w:rsidRPr="007D0B3C">
              <w:rPr>
                <w:rFonts w:asciiTheme="majorHAnsi" w:eastAsia="Cambria" w:hAnsiTheme="majorHAnsi" w:cs="Cambria"/>
                <w:b/>
                <w:sz w:val="20"/>
                <w:szCs w:val="20"/>
              </w:rPr>
              <w:t>OTORISASI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3D4808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RPS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5C012EC0" w14:textId="77777777" w:rsidR="00790D59" w:rsidRPr="007D0B3C" w:rsidRDefault="009D7F70">
            <w:pPr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Dipersiapkan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Oleh</w:t>
            </w:r>
          </w:p>
        </w:tc>
        <w:tc>
          <w:tcPr>
            <w:tcW w:w="2689" w:type="dxa"/>
            <w:tcBorders>
              <w:top w:val="single" w:sz="4" w:space="0" w:color="000000"/>
            </w:tcBorders>
            <w:vAlign w:val="center"/>
          </w:tcPr>
          <w:p w14:paraId="346B5F68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Diperiksa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Oleh</w:t>
            </w:r>
          </w:p>
        </w:tc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37E297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Disetujui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Oleh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C6B1B" w14:textId="77777777" w:rsidR="00790D59" w:rsidRPr="007D0B3C" w:rsidRDefault="00790D59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790D59" w:rsidRPr="007D0B3C" w14:paraId="3DA90104" w14:textId="77777777" w:rsidTr="007D0B3C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2564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</w:tcBorders>
            <w:vAlign w:val="center"/>
          </w:tcPr>
          <w:p w14:paraId="478E3269" w14:textId="77777777" w:rsidR="00790D59" w:rsidRPr="007D0B3C" w:rsidRDefault="009D7F70">
            <w:pPr>
              <w:jc w:val="right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Revisi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Ke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-</w:t>
            </w:r>
          </w:p>
          <w:p w14:paraId="3530D21E" w14:textId="77777777" w:rsidR="00790D59" w:rsidRPr="007D0B3C" w:rsidRDefault="009D7F70">
            <w:pPr>
              <w:jc w:val="right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Tgl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.</w:t>
            </w:r>
          </w:p>
        </w:tc>
        <w:tc>
          <w:tcPr>
            <w:tcW w:w="2044" w:type="dxa"/>
            <w:vAlign w:val="center"/>
          </w:tcPr>
          <w:p w14:paraId="2CF998EC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6C6F45" w14:textId="77777777" w:rsidR="00790D59" w:rsidRPr="007D0B3C" w:rsidRDefault="009D7F70">
            <w:pPr>
              <w:rPr>
                <w:rFonts w:asciiTheme="majorHAnsi" w:eastAsia="Cambria" w:hAnsiTheme="majorHAnsi" w:cs="Cambria"/>
                <w:b/>
                <w:sz w:val="16"/>
                <w:szCs w:val="16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Pengampu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 Mata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2689" w:type="dxa"/>
          </w:tcPr>
          <w:p w14:paraId="20F5AC98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6"/>
                <w:szCs w:val="16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Dosen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 Pembina</w:t>
            </w:r>
          </w:p>
        </w:tc>
        <w:tc>
          <w:tcPr>
            <w:tcW w:w="2405" w:type="dxa"/>
            <w:tcBorders>
              <w:right w:val="single" w:sz="4" w:space="0" w:color="000000"/>
            </w:tcBorders>
          </w:tcPr>
          <w:p w14:paraId="0BEB06E2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6"/>
                <w:szCs w:val="16"/>
              </w:rPr>
            </w:pPr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Wakil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Rektor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3C067" w14:textId="77777777" w:rsidR="00790D59" w:rsidRPr="007D0B3C" w:rsidRDefault="00790D59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790D59" w:rsidRPr="007D0B3C" w14:paraId="6FE17E3B" w14:textId="77777777" w:rsidTr="007D0B3C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8C8E1" w14:textId="77777777" w:rsidR="00790D59" w:rsidRPr="007D0B3C" w:rsidRDefault="00790D59">
            <w:pPr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</w:tcPr>
          <w:p w14:paraId="5B5F0BB8" w14:textId="7EC2AA23" w:rsidR="00790D59" w:rsidRPr="007D0B3C" w:rsidRDefault="009D7F70">
            <w:pPr>
              <w:jc w:val="right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Mulai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Berlaku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Semester (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gasal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/g</w:t>
            </w:r>
            <w:r w:rsidR="00AB010E">
              <w:rPr>
                <w:rFonts w:asciiTheme="majorHAnsi" w:eastAsia="Cambria" w:hAnsiTheme="majorHAnsi" w:cs="Cambria"/>
                <w:b/>
                <w:sz w:val="18"/>
                <w:szCs w:val="18"/>
                <w:lang w:val="id-ID"/>
              </w:rPr>
              <w:t>anjil</w:t>
            </w: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) /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2044" w:type="dxa"/>
            <w:vMerge w:val="restart"/>
          </w:tcPr>
          <w:p w14:paraId="68518395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D39FEB4" w14:textId="506AFC4E" w:rsidR="007D0B3C" w:rsidRPr="00ED2A12" w:rsidRDefault="00ED2A12">
            <w:pPr>
              <w:rPr>
                <w:rFonts w:asciiTheme="majorHAnsi" w:eastAsia="Cambria" w:hAnsiTheme="majorHAnsi" w:cs="Cambria"/>
                <w:b/>
                <w:sz w:val="16"/>
                <w:szCs w:val="16"/>
                <w:lang w:val="id-ID"/>
              </w:rPr>
            </w:pPr>
            <w:r>
              <w:rPr>
                <w:rFonts w:asciiTheme="majorHAnsi" w:eastAsia="Cambria" w:hAnsiTheme="majorHAnsi" w:cs="Cambria"/>
                <w:b/>
                <w:sz w:val="16"/>
                <w:szCs w:val="16"/>
                <w:lang w:val="id-ID"/>
              </w:rPr>
              <w:t>Syah Khalif Alam, M.Pd</w:t>
            </w:r>
          </w:p>
        </w:tc>
        <w:tc>
          <w:tcPr>
            <w:tcW w:w="2689" w:type="dxa"/>
            <w:vAlign w:val="center"/>
          </w:tcPr>
          <w:p w14:paraId="04ED0048" w14:textId="77777777" w:rsidR="00790D59" w:rsidRPr="007D0B3C" w:rsidRDefault="007D0B3C">
            <w:pPr>
              <w:jc w:val="center"/>
              <w:rPr>
                <w:rFonts w:asciiTheme="majorHAnsi" w:eastAsia="Cambria" w:hAnsiTheme="majorHAnsi" w:cs="Cambria"/>
                <w:b/>
                <w:color w:val="BFBFBF"/>
                <w:sz w:val="16"/>
                <w:szCs w:val="16"/>
              </w:rPr>
            </w:pPr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Dr. H. T. Effendy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Suryana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M.Pd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.</w:t>
            </w:r>
          </w:p>
        </w:tc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14:paraId="1330892D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color w:val="BFBFBF"/>
                <w:sz w:val="16"/>
                <w:szCs w:val="16"/>
              </w:rPr>
            </w:pPr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Dr.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Hj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.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Euis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Eti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Rohaeti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7D0B3C">
              <w:rPr>
                <w:rFonts w:asciiTheme="majorHAnsi" w:eastAsia="Cambria" w:hAnsiTheme="majorHAnsi" w:cs="Cambria"/>
                <w:b/>
                <w:sz w:val="16"/>
                <w:szCs w:val="16"/>
              </w:rPr>
              <w:t>M.Pd</w:t>
            </w:r>
            <w:proofErr w:type="spellEnd"/>
            <w:proofErr w:type="gramEnd"/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B2D9B" w14:textId="77777777" w:rsidR="00790D59" w:rsidRPr="007D0B3C" w:rsidRDefault="00790D59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790D59" w:rsidRPr="007D0B3C" w14:paraId="424CE659" w14:textId="77777777" w:rsidTr="007D0B3C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47EFE" w14:textId="77777777" w:rsidR="00790D59" w:rsidRPr="007D0B3C" w:rsidRDefault="00790D59">
            <w:pPr>
              <w:widowControl w:val="0"/>
              <w:spacing w:line="276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</w:tcPr>
          <w:p w14:paraId="7F789CED" w14:textId="77777777" w:rsidR="00790D59" w:rsidRPr="007D0B3C" w:rsidRDefault="00790D59">
            <w:pPr>
              <w:widowControl w:val="0"/>
              <w:spacing w:line="276" w:lineRule="auto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044" w:type="dxa"/>
          </w:tcPr>
          <w:p w14:paraId="51293B50" w14:textId="77777777" w:rsidR="00790D59" w:rsidRPr="007D0B3C" w:rsidRDefault="00790D59">
            <w:pPr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</w:p>
          <w:p w14:paraId="35D558C9" w14:textId="77777777" w:rsidR="00790D59" w:rsidRPr="007D0B3C" w:rsidRDefault="00790D59">
            <w:pPr>
              <w:jc w:val="right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</w:p>
          <w:p w14:paraId="54BBE000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8D36B1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32780436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41465246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41CF2C49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689" w:type="dxa"/>
          </w:tcPr>
          <w:p w14:paraId="43E2B2BA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right w:val="single" w:sz="4" w:space="0" w:color="000000"/>
            </w:tcBorders>
          </w:tcPr>
          <w:p w14:paraId="6AEF6AFA" w14:textId="77777777" w:rsidR="00790D59" w:rsidRPr="007D0B3C" w:rsidRDefault="00790D59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7D7C0" w14:textId="77777777" w:rsidR="00790D59" w:rsidRPr="007D0B3C" w:rsidRDefault="00790D59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</w:tbl>
    <w:p w14:paraId="1B2DB914" w14:textId="77777777" w:rsidR="00790D59" w:rsidRPr="007D0B3C" w:rsidRDefault="00790D59">
      <w:pPr>
        <w:rPr>
          <w:rFonts w:asciiTheme="majorHAnsi" w:eastAsia="Cambria" w:hAnsiTheme="majorHAnsi" w:cs="Cambria"/>
          <w:sz w:val="4"/>
          <w:szCs w:val="4"/>
        </w:rPr>
      </w:pPr>
    </w:p>
    <w:p w14:paraId="4421F873" w14:textId="77777777" w:rsidR="00790D59" w:rsidRPr="007D0B3C" w:rsidRDefault="00790D59">
      <w:pPr>
        <w:rPr>
          <w:rFonts w:asciiTheme="majorHAnsi" w:eastAsia="Cambria" w:hAnsiTheme="majorHAnsi" w:cs="Cambria"/>
          <w:b/>
          <w:sz w:val="2"/>
          <w:szCs w:val="2"/>
        </w:rPr>
      </w:pPr>
    </w:p>
    <w:p w14:paraId="664538DB" w14:textId="77777777" w:rsidR="00790D59" w:rsidRPr="007D0B3C" w:rsidRDefault="00790D59">
      <w:pPr>
        <w:rPr>
          <w:rFonts w:asciiTheme="majorHAnsi" w:eastAsia="Cambria" w:hAnsiTheme="majorHAnsi" w:cs="Cambria"/>
          <w:b/>
          <w:sz w:val="2"/>
          <w:szCs w:val="2"/>
        </w:rPr>
      </w:pPr>
    </w:p>
    <w:p w14:paraId="08A304AD" w14:textId="77777777" w:rsidR="00790D59" w:rsidRPr="007D0B3C" w:rsidRDefault="009D7F70" w:rsidP="007D0B3C">
      <w:pPr>
        <w:numPr>
          <w:ilvl w:val="0"/>
          <w:numId w:val="11"/>
        </w:numPr>
        <w:shd w:val="clear" w:color="auto" w:fill="BFBFBF" w:themeFill="background1" w:themeFillShade="BF"/>
        <w:spacing w:after="120"/>
        <w:rPr>
          <w:rFonts w:asciiTheme="majorHAnsi" w:eastAsia="Cambria" w:hAnsiTheme="majorHAnsi" w:cs="Cambria"/>
          <w:b/>
        </w:rPr>
      </w:pPr>
      <w:r w:rsidRPr="007D0B3C">
        <w:rPr>
          <w:rFonts w:asciiTheme="majorHAnsi" w:eastAsia="Cambria" w:hAnsiTheme="majorHAnsi" w:cs="Cambria"/>
          <w:b/>
        </w:rPr>
        <w:t>IDENTITAS MATA KULIAH</w:t>
      </w:r>
    </w:p>
    <w:tbl>
      <w:tblPr>
        <w:tblStyle w:val="a0"/>
        <w:tblW w:w="14608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1035"/>
      </w:tblGrid>
      <w:tr w:rsidR="00790D59" w:rsidRPr="007D0B3C" w14:paraId="29275031" w14:textId="77777777" w:rsidTr="007D0B3C">
        <w:trPr>
          <w:trHeight w:val="120"/>
        </w:trPr>
        <w:tc>
          <w:tcPr>
            <w:tcW w:w="357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70F86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Nama Mata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Kuliah</w:t>
            </w:r>
            <w:proofErr w:type="spellEnd"/>
          </w:p>
        </w:tc>
        <w:tc>
          <w:tcPr>
            <w:tcW w:w="1103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11B8E1A" w14:textId="77777777" w:rsidR="00790D59" w:rsidRPr="007D0B3C" w:rsidRDefault="007D0B3C">
            <w:pPr>
              <w:tabs>
                <w:tab w:val="left" w:pos="3060"/>
              </w:tabs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Kapita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Selekta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Siliwangi</w:t>
            </w:r>
            <w:proofErr w:type="spellEnd"/>
          </w:p>
        </w:tc>
      </w:tr>
      <w:tr w:rsidR="00790D59" w:rsidRPr="007D0B3C" w14:paraId="3578A03D" w14:textId="77777777" w:rsidTr="007D0B3C">
        <w:trPr>
          <w:trHeight w:val="28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C2BFC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Kode Mata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Kuliah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7370479F" w14:textId="77777777" w:rsidR="00790D59" w:rsidRPr="007D0B3C" w:rsidRDefault="00790D59">
            <w:pPr>
              <w:tabs>
                <w:tab w:val="left" w:pos="3060"/>
              </w:tabs>
              <w:rPr>
                <w:rFonts w:asciiTheme="majorHAnsi" w:eastAsia="Cambria" w:hAnsiTheme="majorHAnsi" w:cs="Cambria"/>
              </w:rPr>
            </w:pPr>
          </w:p>
        </w:tc>
      </w:tr>
      <w:tr w:rsidR="00790D59" w:rsidRPr="007D0B3C" w14:paraId="6F5FA205" w14:textId="77777777" w:rsidTr="007D0B3C">
        <w:trPr>
          <w:trHeight w:val="28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1934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Beban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Studi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(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sks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>)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1EDBBFF3" w14:textId="77777777" w:rsidR="00790D59" w:rsidRPr="007D0B3C" w:rsidRDefault="009D7F70">
            <w:pPr>
              <w:tabs>
                <w:tab w:val="left" w:pos="3060"/>
              </w:tabs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>2 SKS</w:t>
            </w:r>
          </w:p>
        </w:tc>
      </w:tr>
      <w:tr w:rsidR="00790D59" w:rsidRPr="007D0B3C" w14:paraId="03156125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7845D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r w:rsidRPr="007D0B3C">
              <w:rPr>
                <w:rFonts w:asciiTheme="majorHAnsi" w:eastAsia="Cambria" w:hAnsiTheme="majorHAnsi" w:cs="Cambria"/>
              </w:rPr>
              <w:t>Semester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60FDC903" w14:textId="1D4A99BF" w:rsidR="00790D59" w:rsidRPr="007D0B3C" w:rsidRDefault="009D7F70">
            <w:pPr>
              <w:tabs>
                <w:tab w:val="left" w:pos="3060"/>
              </w:tabs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>(</w:t>
            </w:r>
            <w:r w:rsidR="00306420">
              <w:rPr>
                <w:rFonts w:asciiTheme="majorHAnsi" w:eastAsia="Cambria" w:hAnsiTheme="majorHAnsi" w:cs="Cambria"/>
                <w:lang w:val="id-ID"/>
              </w:rPr>
              <w:t>Ganjil</w:t>
            </w:r>
            <w:r w:rsidRPr="007D0B3C">
              <w:rPr>
                <w:rFonts w:asciiTheme="majorHAnsi" w:eastAsia="Cambria" w:hAnsiTheme="majorHAnsi" w:cs="Cambria"/>
              </w:rPr>
              <w:t>)</w:t>
            </w:r>
          </w:p>
        </w:tc>
      </w:tr>
      <w:tr w:rsidR="00790D59" w:rsidRPr="007D0B3C" w14:paraId="5A477569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C6EE1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Jurusan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>/Prodi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37768E8C" w14:textId="77777777" w:rsidR="00790D59" w:rsidRPr="007D0B3C" w:rsidRDefault="009D7F70" w:rsidP="007D0B3C">
            <w:pPr>
              <w:tabs>
                <w:tab w:val="left" w:pos="3060"/>
              </w:tabs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Semua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r w:rsidR="007D0B3C" w:rsidRPr="007D0B3C">
              <w:rPr>
                <w:rFonts w:asciiTheme="majorHAnsi" w:eastAsia="Cambria" w:hAnsiTheme="majorHAnsi" w:cs="Cambria"/>
              </w:rPr>
              <w:t xml:space="preserve">Program </w:t>
            </w:r>
            <w:proofErr w:type="spellStart"/>
            <w:r w:rsidR="007D0B3C" w:rsidRPr="007D0B3C">
              <w:rPr>
                <w:rFonts w:asciiTheme="majorHAnsi" w:eastAsia="Cambria" w:hAnsiTheme="majorHAnsi" w:cs="Cambria"/>
              </w:rPr>
              <w:t>Studi</w:t>
            </w:r>
            <w:proofErr w:type="spellEnd"/>
          </w:p>
        </w:tc>
      </w:tr>
      <w:tr w:rsidR="00790D59" w:rsidRPr="007D0B3C" w14:paraId="7BB22A56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03436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Capaian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Pembelajaran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Lulusan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258FA0C9" w14:textId="77777777" w:rsidR="00790D59" w:rsidRPr="007D0B3C" w:rsidRDefault="009D7F70">
            <w:pPr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Setelah lulus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mata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kuliah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ini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diharapkan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>:</w:t>
            </w:r>
          </w:p>
          <w:p w14:paraId="1217F619" w14:textId="77777777" w:rsidR="00790D59" w:rsidRPr="007D0B3C" w:rsidRDefault="009D7F70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hAnsiTheme="majorHAnsi"/>
              </w:rPr>
              <w:t>Mengetahui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r w:rsidR="007D0B3C">
              <w:rPr>
                <w:rFonts w:asciiTheme="majorHAnsi" w:hAnsiTheme="majorHAnsi"/>
              </w:rPr>
              <w:t xml:space="preserve">Sejarah </w:t>
            </w:r>
            <w:proofErr w:type="spellStart"/>
            <w:r w:rsidR="007D0B3C">
              <w:rPr>
                <w:rFonts w:asciiTheme="majorHAnsi" w:hAnsiTheme="majorHAnsi"/>
              </w:rPr>
              <w:t>Perjuangan</w:t>
            </w:r>
            <w:proofErr w:type="spellEnd"/>
            <w:r w:rsid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="007D0B3C">
              <w:rPr>
                <w:rFonts w:asciiTheme="majorHAnsi" w:hAnsiTheme="majorHAnsi"/>
              </w:rPr>
              <w:t>Filosofi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Kejuangan</w:t>
            </w:r>
            <w:proofErr w:type="spellEnd"/>
            <w:r w:rsidR="007D0B3C">
              <w:rPr>
                <w:rFonts w:asciiTheme="majorHAnsi" w:hAnsiTheme="majorHAnsi"/>
              </w:rPr>
              <w:t xml:space="preserve"> Prabu </w:t>
            </w:r>
            <w:proofErr w:type="spellStart"/>
            <w:r w:rsidR="007D0B3C">
              <w:rPr>
                <w:rFonts w:asciiTheme="majorHAnsi" w:hAnsiTheme="majorHAnsi"/>
              </w:rPr>
              <w:t>Siliwangi</w:t>
            </w:r>
            <w:proofErr w:type="spellEnd"/>
            <w:r w:rsidRPr="007D0B3C">
              <w:rPr>
                <w:rFonts w:asciiTheme="majorHAnsi" w:hAnsiTheme="majorHAnsi"/>
              </w:rPr>
              <w:t xml:space="preserve">, </w:t>
            </w:r>
          </w:p>
          <w:p w14:paraId="3C48D49B" w14:textId="77777777" w:rsidR="00790D59" w:rsidRPr="007D0B3C" w:rsidRDefault="009D7F70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hAnsiTheme="majorHAnsi"/>
              </w:rPr>
              <w:t>Memahami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Kesejarahan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Pembentukan</w:t>
            </w:r>
            <w:proofErr w:type="spellEnd"/>
            <w:r w:rsidR="007D0B3C">
              <w:rPr>
                <w:rFonts w:asciiTheme="majorHAnsi" w:hAnsiTheme="majorHAnsi"/>
              </w:rPr>
              <w:t xml:space="preserve"> TNI AD dan </w:t>
            </w:r>
            <w:proofErr w:type="spellStart"/>
            <w:r w:rsidR="007D0B3C">
              <w:rPr>
                <w:rFonts w:asciiTheme="majorHAnsi" w:hAnsiTheme="majorHAnsi"/>
              </w:rPr>
              <w:t>Kodam</w:t>
            </w:r>
            <w:proofErr w:type="spellEnd"/>
            <w:r w:rsidR="007D0B3C">
              <w:rPr>
                <w:rFonts w:asciiTheme="majorHAnsi" w:hAnsiTheme="majorHAnsi"/>
              </w:rPr>
              <w:t xml:space="preserve"> III </w:t>
            </w:r>
            <w:proofErr w:type="spellStart"/>
            <w:r w:rsidR="007D0B3C">
              <w:rPr>
                <w:rFonts w:asciiTheme="majorHAnsi" w:hAnsiTheme="majorHAnsi"/>
              </w:rPr>
              <w:t>Siliwangi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dalam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perkembangannya</w:t>
            </w:r>
            <w:proofErr w:type="spellEnd"/>
            <w:r w:rsidRPr="007D0B3C">
              <w:rPr>
                <w:rFonts w:asciiTheme="majorHAnsi" w:hAnsiTheme="majorHAnsi"/>
              </w:rPr>
              <w:t xml:space="preserve">, </w:t>
            </w:r>
          </w:p>
          <w:p w14:paraId="511108A3" w14:textId="77777777" w:rsidR="00790D59" w:rsidRPr="007D0B3C" w:rsidRDefault="009D7F70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hAnsiTheme="majorHAnsi"/>
              </w:rPr>
              <w:t>Memahami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Hak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kewajiban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warga</w:t>
            </w:r>
            <w:proofErr w:type="spellEnd"/>
            <w:r w:rsidRPr="007D0B3C">
              <w:rPr>
                <w:rFonts w:asciiTheme="majorHAnsi" w:hAnsiTheme="majorHAnsi"/>
              </w:rPr>
              <w:t xml:space="preserve"> negara </w:t>
            </w:r>
            <w:proofErr w:type="spellStart"/>
            <w:r w:rsidR="007D0B3C">
              <w:rPr>
                <w:rFonts w:asciiTheme="majorHAnsi" w:hAnsiTheme="majorHAnsi"/>
              </w:rPr>
              <w:t>dalam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konteks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Hak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Azasi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Manusia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r w:rsidRPr="007D0B3C">
              <w:rPr>
                <w:rFonts w:asciiTheme="majorHAnsi" w:hAnsiTheme="majorHAnsi"/>
              </w:rPr>
              <w:t xml:space="preserve">dan </w:t>
            </w:r>
            <w:proofErr w:type="spellStart"/>
            <w:r w:rsidRPr="007D0B3C">
              <w:rPr>
                <w:rFonts w:asciiTheme="majorHAnsi" w:hAnsiTheme="majorHAnsi"/>
              </w:rPr>
              <w:t>mampu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melaksanakannya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dengan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sadar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penuh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tanggung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jawab</w:t>
            </w:r>
            <w:proofErr w:type="spellEnd"/>
            <w:r w:rsidRPr="007D0B3C">
              <w:rPr>
                <w:rFonts w:asciiTheme="majorHAnsi" w:hAnsiTheme="majorHAnsi"/>
              </w:rPr>
              <w:t>,</w:t>
            </w:r>
          </w:p>
          <w:p w14:paraId="15853640" w14:textId="77777777" w:rsidR="00790D59" w:rsidRPr="007D0B3C" w:rsidRDefault="009D7F70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hAnsiTheme="majorHAnsi"/>
              </w:rPr>
              <w:t>Memahami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sejarah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perjuangan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bangsa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samapi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proklamasi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kemerdekaan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Republik</w:t>
            </w:r>
            <w:proofErr w:type="spellEnd"/>
            <w:r w:rsidR="007D0B3C">
              <w:rPr>
                <w:rFonts w:asciiTheme="majorHAnsi" w:hAnsiTheme="majorHAnsi"/>
              </w:rPr>
              <w:t xml:space="preserve"> Indonesia</w:t>
            </w:r>
            <w:r w:rsidRPr="007D0B3C">
              <w:rPr>
                <w:rFonts w:asciiTheme="majorHAnsi" w:hAnsiTheme="majorHAnsi"/>
              </w:rPr>
              <w:t>,</w:t>
            </w:r>
          </w:p>
          <w:p w14:paraId="327EF158" w14:textId="77777777" w:rsidR="00790D59" w:rsidRPr="007D0B3C" w:rsidRDefault="009D7F70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hAnsiTheme="majorHAnsi"/>
              </w:rPr>
              <w:t>Memahami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memiliki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sikap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Demokratis</w:t>
            </w:r>
            <w:proofErr w:type="spellEnd"/>
            <w:r w:rsidRPr="007D0B3C">
              <w:rPr>
                <w:rFonts w:asciiTheme="majorHAnsi" w:hAnsiTheme="majorHAnsi"/>
              </w:rPr>
              <w:t xml:space="preserve">, </w:t>
            </w:r>
          </w:p>
          <w:p w14:paraId="4AFD8A5F" w14:textId="77777777" w:rsidR="00790D59" w:rsidRPr="007D0B3C" w:rsidRDefault="009D7F70" w:rsidP="007D0B3C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7D0B3C">
              <w:rPr>
                <w:rFonts w:asciiTheme="majorHAnsi" w:hAnsiTheme="majorHAnsi"/>
              </w:rPr>
              <w:t>Memahami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meiliki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Kesadaran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sebagai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Warga</w:t>
            </w:r>
            <w:proofErr w:type="spellEnd"/>
            <w:r w:rsidR="007D0B3C">
              <w:rPr>
                <w:rFonts w:asciiTheme="majorHAnsi" w:hAnsiTheme="majorHAnsi"/>
              </w:rPr>
              <w:t xml:space="preserve"> Negara dan </w:t>
            </w:r>
            <w:proofErr w:type="spellStart"/>
            <w:r w:rsidR="007D0B3C">
              <w:rPr>
                <w:rFonts w:asciiTheme="majorHAnsi" w:hAnsiTheme="majorHAnsi"/>
              </w:rPr>
              <w:t>memiliki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peran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dalam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Pertahanan</w:t>
            </w:r>
            <w:proofErr w:type="spellEnd"/>
            <w:r w:rsid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="007D0B3C">
              <w:rPr>
                <w:rFonts w:asciiTheme="majorHAnsi" w:hAnsiTheme="majorHAnsi"/>
              </w:rPr>
              <w:t>Keamanan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bangsa</w:t>
            </w:r>
            <w:proofErr w:type="spellEnd"/>
            <w:r w:rsidRPr="007D0B3C">
              <w:rPr>
                <w:rFonts w:asciiTheme="majorHAnsi" w:hAnsiTheme="majorHAnsi"/>
              </w:rPr>
              <w:t>.</w:t>
            </w:r>
          </w:p>
        </w:tc>
      </w:tr>
      <w:tr w:rsidR="00790D59" w:rsidRPr="007D0B3C" w14:paraId="3E20EF63" w14:textId="77777777" w:rsidTr="007D0B3C">
        <w:trPr>
          <w:trHeight w:val="10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F1E8C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lastRenderedPageBreak/>
              <w:t>Capaian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Pembelajaran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Mata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Kuliah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4813E40F" w14:textId="77777777" w:rsidR="00790D59" w:rsidRPr="007D0B3C" w:rsidRDefault="009D7F70" w:rsidP="007D0B3C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menggunakan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pengetahuan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tentang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perkembangan</w:t>
            </w:r>
            <w:r w:rsidR="007D0B3C">
              <w:rPr>
                <w:rFonts w:asciiTheme="majorHAnsi" w:eastAsia="Cambria" w:hAnsiTheme="majorHAnsi" w:cs="Cambria"/>
              </w:rPr>
              <w:t>sejarah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kejuangan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Prabu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Siliwangi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, dan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filosofi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etika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kehidupan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sejarah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bangsa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untuk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mengembangkan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program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pendidikan</w:t>
            </w:r>
            <w:proofErr w:type="spellEnd"/>
            <w:r w:rsid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7D0B3C">
              <w:rPr>
                <w:rFonts w:asciiTheme="majorHAnsi" w:eastAsia="Cambria" w:hAnsiTheme="majorHAnsi" w:cs="Cambria"/>
              </w:rPr>
              <w:t>inovatif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>.</w:t>
            </w:r>
          </w:p>
        </w:tc>
      </w:tr>
      <w:tr w:rsidR="00790D59" w:rsidRPr="007D0B3C" w14:paraId="10865C72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C7DF0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Deskripsi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Mata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Kuliah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78C812E9" w14:textId="77777777" w:rsidR="00790D59" w:rsidRPr="007D0B3C" w:rsidRDefault="009D7F70">
            <w:pPr>
              <w:jc w:val="both"/>
              <w:rPr>
                <w:rFonts w:asciiTheme="majorHAnsi" w:hAnsiTheme="majorHAnsi"/>
              </w:rPr>
            </w:pPr>
            <w:r w:rsidRPr="007D0B3C">
              <w:rPr>
                <w:rFonts w:asciiTheme="majorHAnsi" w:hAnsiTheme="majorHAnsi"/>
              </w:rPr>
              <w:t xml:space="preserve">Mata </w:t>
            </w:r>
            <w:proofErr w:type="spellStart"/>
            <w:r w:rsidRPr="007D0B3C">
              <w:rPr>
                <w:rFonts w:asciiTheme="majorHAnsi" w:hAnsiTheme="majorHAnsi"/>
              </w:rPr>
              <w:t>kuliah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kapita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Selekta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Siliwangi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bersifat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wajib</w:t>
            </w:r>
            <w:proofErr w:type="spellEnd"/>
            <w:r w:rsidRPr="007D0B3C">
              <w:rPr>
                <w:rFonts w:asciiTheme="majorHAnsi" w:hAnsiTheme="majorHAnsi"/>
              </w:rPr>
              <w:t xml:space="preserve"> lulus </w:t>
            </w:r>
            <w:proofErr w:type="spellStart"/>
            <w:r w:rsidRPr="007D0B3C">
              <w:rPr>
                <w:rFonts w:asciiTheme="majorHAnsi" w:hAnsiTheme="majorHAnsi"/>
              </w:rPr>
              <w:t>bagi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seluruh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mahasiswa</w:t>
            </w:r>
            <w:proofErr w:type="spellEnd"/>
            <w:r w:rsidRPr="007D0B3C">
              <w:rPr>
                <w:rFonts w:asciiTheme="majorHAnsi" w:hAnsiTheme="majorHAnsi"/>
              </w:rPr>
              <w:t xml:space="preserve"> program S1 </w:t>
            </w:r>
            <w:proofErr w:type="spellStart"/>
            <w:r w:rsidRPr="007D0B3C">
              <w:rPr>
                <w:rFonts w:asciiTheme="majorHAnsi" w:hAnsiTheme="majorHAnsi"/>
              </w:rPr>
              <w:t>dengan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bobot</w:t>
            </w:r>
            <w:proofErr w:type="spellEnd"/>
            <w:r w:rsidRPr="007D0B3C">
              <w:rPr>
                <w:rFonts w:asciiTheme="majorHAnsi" w:hAnsiTheme="majorHAnsi"/>
              </w:rPr>
              <w:t xml:space="preserve"> 2 SKS. Mata </w:t>
            </w:r>
            <w:proofErr w:type="spellStart"/>
            <w:r w:rsidRPr="007D0B3C">
              <w:rPr>
                <w:rFonts w:asciiTheme="majorHAnsi" w:hAnsiTheme="majorHAnsi"/>
              </w:rPr>
              <w:t>kuliah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ini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membekali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peserta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didik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dengan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pengetahuan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kemampuan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dasar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berkenaan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dengan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hubungan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antara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warga</w:t>
            </w:r>
            <w:proofErr w:type="spellEnd"/>
            <w:r w:rsidRPr="007D0B3C">
              <w:rPr>
                <w:rFonts w:asciiTheme="majorHAnsi" w:hAnsiTheme="majorHAnsi"/>
              </w:rPr>
              <w:t xml:space="preserve"> negara </w:t>
            </w:r>
            <w:proofErr w:type="spellStart"/>
            <w:r w:rsidRPr="007D0B3C">
              <w:rPr>
                <w:rFonts w:asciiTheme="majorHAnsi" w:hAnsiTheme="majorHAnsi"/>
              </w:rPr>
              <w:t>dengan</w:t>
            </w:r>
            <w:proofErr w:type="spellEnd"/>
            <w:r w:rsidRPr="007D0B3C">
              <w:rPr>
                <w:rFonts w:asciiTheme="majorHAnsi" w:hAnsiTheme="majorHAnsi"/>
              </w:rPr>
              <w:t xml:space="preserve"> negara yang </w:t>
            </w:r>
            <w:proofErr w:type="spellStart"/>
            <w:r w:rsidRPr="007D0B3C">
              <w:rPr>
                <w:rFonts w:asciiTheme="majorHAnsi" w:hAnsiTheme="majorHAnsi"/>
              </w:rPr>
              <w:t>baik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waga</w:t>
            </w:r>
            <w:proofErr w:type="spellEnd"/>
            <w:r w:rsidRPr="007D0B3C">
              <w:rPr>
                <w:rFonts w:asciiTheme="majorHAnsi" w:hAnsiTheme="majorHAnsi"/>
              </w:rPr>
              <w:t xml:space="preserve"> negara yang </w:t>
            </w:r>
            <w:proofErr w:type="spellStart"/>
            <w:r w:rsidRPr="007D0B3C">
              <w:rPr>
                <w:rFonts w:asciiTheme="majorHAnsi" w:hAnsiTheme="majorHAnsi"/>
              </w:rPr>
              <w:t>dapat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diandalkan</w:t>
            </w:r>
            <w:proofErr w:type="spellEnd"/>
            <w:r w:rsidRPr="007D0B3C">
              <w:rPr>
                <w:rFonts w:asciiTheme="majorHAnsi" w:hAnsiTheme="majorHAnsi"/>
              </w:rPr>
              <w:t xml:space="preserve"> oleh </w:t>
            </w:r>
            <w:proofErr w:type="spellStart"/>
            <w:r w:rsidRPr="007D0B3C">
              <w:rPr>
                <w:rFonts w:asciiTheme="majorHAnsi" w:hAnsiTheme="majorHAnsi"/>
              </w:rPr>
              <w:t>bangsa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negaranya</w:t>
            </w:r>
            <w:proofErr w:type="spellEnd"/>
            <w:r w:rsidRPr="007D0B3C">
              <w:rPr>
                <w:rFonts w:asciiTheme="majorHAnsi" w:hAnsiTheme="majorHAnsi"/>
              </w:rPr>
              <w:t xml:space="preserve">. Mata </w:t>
            </w:r>
            <w:proofErr w:type="spellStart"/>
            <w:r w:rsidRPr="007D0B3C">
              <w:rPr>
                <w:rFonts w:asciiTheme="majorHAnsi" w:hAnsiTheme="majorHAnsi"/>
              </w:rPr>
              <w:t>kuliah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ini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7D0B3C">
              <w:rPr>
                <w:rFonts w:asciiTheme="majorHAnsi" w:hAnsiTheme="majorHAnsi"/>
              </w:rPr>
              <w:t>mengkaji</w:t>
            </w:r>
            <w:proofErr w:type="spellEnd"/>
            <w:r w:rsidRPr="007D0B3C">
              <w:rPr>
                <w:rFonts w:asciiTheme="majorHAnsi" w:hAnsiTheme="majorHAnsi"/>
              </w:rPr>
              <w:t xml:space="preserve"> :</w:t>
            </w:r>
            <w:proofErr w:type="gramEnd"/>
            <w:r w:rsidRPr="007D0B3C">
              <w:rPr>
                <w:rFonts w:asciiTheme="majorHAnsi" w:hAnsiTheme="majorHAnsi"/>
              </w:rPr>
              <w:t xml:space="preserve"> (1) </w:t>
            </w:r>
            <w:r w:rsidR="007D0B3C">
              <w:rPr>
                <w:rFonts w:asciiTheme="majorHAnsi" w:hAnsiTheme="majorHAnsi"/>
              </w:rPr>
              <w:t xml:space="preserve">Sejarah </w:t>
            </w:r>
            <w:proofErr w:type="spellStart"/>
            <w:r w:rsidR="007D0B3C">
              <w:rPr>
                <w:rFonts w:asciiTheme="majorHAnsi" w:hAnsiTheme="majorHAnsi"/>
              </w:rPr>
              <w:t>Kejuangan</w:t>
            </w:r>
            <w:proofErr w:type="spellEnd"/>
            <w:r w:rsidR="007D0B3C">
              <w:rPr>
                <w:rFonts w:asciiTheme="majorHAnsi" w:hAnsiTheme="majorHAnsi"/>
              </w:rPr>
              <w:t xml:space="preserve"> Prabu </w:t>
            </w:r>
            <w:proofErr w:type="spellStart"/>
            <w:r w:rsidR="007D0B3C">
              <w:rPr>
                <w:rFonts w:asciiTheme="majorHAnsi" w:hAnsiTheme="majorHAnsi"/>
              </w:rPr>
              <w:t>Siliwangi</w:t>
            </w:r>
            <w:proofErr w:type="spellEnd"/>
            <w:r w:rsidRPr="007D0B3C">
              <w:rPr>
                <w:rFonts w:asciiTheme="majorHAnsi" w:hAnsiTheme="majorHAnsi"/>
              </w:rPr>
              <w:t xml:space="preserve">, (2) </w:t>
            </w:r>
            <w:proofErr w:type="spellStart"/>
            <w:r w:rsidR="007D0B3C">
              <w:rPr>
                <w:rFonts w:asciiTheme="majorHAnsi" w:hAnsiTheme="majorHAnsi"/>
              </w:rPr>
              <w:t>sejarah</w:t>
            </w:r>
            <w:proofErr w:type="spellEnd"/>
            <w:r w:rsidR="007D0B3C">
              <w:rPr>
                <w:rFonts w:asciiTheme="majorHAnsi" w:hAnsiTheme="majorHAnsi"/>
              </w:rPr>
              <w:t xml:space="preserve"> </w:t>
            </w:r>
            <w:proofErr w:type="spellStart"/>
            <w:r w:rsidR="007D0B3C">
              <w:rPr>
                <w:rFonts w:asciiTheme="majorHAnsi" w:hAnsiTheme="majorHAnsi"/>
              </w:rPr>
              <w:t>kejuangan</w:t>
            </w:r>
            <w:proofErr w:type="spellEnd"/>
            <w:r w:rsidR="007D0B3C">
              <w:rPr>
                <w:rFonts w:asciiTheme="majorHAnsi" w:hAnsiTheme="majorHAnsi"/>
              </w:rPr>
              <w:t xml:space="preserve"> TNI AD dan </w:t>
            </w:r>
            <w:proofErr w:type="spellStart"/>
            <w:r w:rsidR="007D0B3C">
              <w:rPr>
                <w:rFonts w:asciiTheme="majorHAnsi" w:hAnsiTheme="majorHAnsi"/>
              </w:rPr>
              <w:t>Kodam</w:t>
            </w:r>
            <w:proofErr w:type="spellEnd"/>
            <w:r w:rsidR="007D0B3C">
              <w:rPr>
                <w:rFonts w:asciiTheme="majorHAnsi" w:hAnsiTheme="majorHAnsi"/>
              </w:rPr>
              <w:t xml:space="preserve"> III </w:t>
            </w:r>
            <w:proofErr w:type="spellStart"/>
            <w:r w:rsidR="007D0B3C">
              <w:rPr>
                <w:rFonts w:asciiTheme="majorHAnsi" w:hAnsiTheme="majorHAnsi"/>
              </w:rPr>
              <w:t>Siliwangi</w:t>
            </w:r>
            <w:proofErr w:type="spellEnd"/>
            <w:r w:rsidRPr="007D0B3C">
              <w:rPr>
                <w:rFonts w:asciiTheme="majorHAnsi" w:hAnsiTheme="majorHAnsi"/>
              </w:rPr>
              <w:t xml:space="preserve">, (3) </w:t>
            </w:r>
            <w:proofErr w:type="spellStart"/>
            <w:r w:rsidRPr="007D0B3C">
              <w:rPr>
                <w:rFonts w:asciiTheme="majorHAnsi" w:hAnsiTheme="majorHAnsi"/>
              </w:rPr>
              <w:t>Hak</w:t>
            </w:r>
            <w:proofErr w:type="spellEnd"/>
            <w:r w:rsidRPr="007D0B3C">
              <w:rPr>
                <w:rFonts w:asciiTheme="majorHAnsi" w:hAnsiTheme="majorHAnsi"/>
              </w:rPr>
              <w:t xml:space="preserve"> dan </w:t>
            </w:r>
            <w:proofErr w:type="spellStart"/>
            <w:r w:rsidRPr="007D0B3C">
              <w:rPr>
                <w:rFonts w:asciiTheme="majorHAnsi" w:hAnsiTheme="majorHAnsi"/>
              </w:rPr>
              <w:t>kewajiban</w:t>
            </w:r>
            <w:proofErr w:type="spellEnd"/>
            <w:r w:rsidRPr="007D0B3C">
              <w:rPr>
                <w:rFonts w:asciiTheme="majorHAnsi" w:hAnsiTheme="majorHAnsi"/>
              </w:rPr>
              <w:t xml:space="preserve"> </w:t>
            </w:r>
            <w:proofErr w:type="spellStart"/>
            <w:r w:rsidRPr="007D0B3C">
              <w:rPr>
                <w:rFonts w:asciiTheme="majorHAnsi" w:hAnsiTheme="majorHAnsi"/>
              </w:rPr>
              <w:t>warga</w:t>
            </w:r>
            <w:proofErr w:type="spellEnd"/>
            <w:r w:rsidRPr="007D0B3C">
              <w:rPr>
                <w:rFonts w:asciiTheme="majorHAnsi" w:hAnsiTheme="majorHAnsi"/>
              </w:rPr>
              <w:t xml:space="preserve"> negara, (4) </w:t>
            </w:r>
            <w:proofErr w:type="spellStart"/>
            <w:r w:rsidR="003529C6">
              <w:rPr>
                <w:rFonts w:asciiTheme="majorHAnsi" w:hAnsiTheme="majorHAnsi"/>
              </w:rPr>
              <w:t>hak</w:t>
            </w:r>
            <w:proofErr w:type="spellEnd"/>
            <w:r w:rsidR="003529C6">
              <w:rPr>
                <w:rFonts w:asciiTheme="majorHAnsi" w:hAnsiTheme="majorHAnsi"/>
              </w:rPr>
              <w:t xml:space="preserve"> </w:t>
            </w:r>
            <w:proofErr w:type="spellStart"/>
            <w:r w:rsidR="003529C6">
              <w:rPr>
                <w:rFonts w:asciiTheme="majorHAnsi" w:hAnsiTheme="majorHAnsi"/>
              </w:rPr>
              <w:t>Azasi</w:t>
            </w:r>
            <w:proofErr w:type="spellEnd"/>
            <w:r w:rsidR="003529C6">
              <w:rPr>
                <w:rFonts w:asciiTheme="majorHAnsi" w:hAnsiTheme="majorHAnsi"/>
              </w:rPr>
              <w:t xml:space="preserve"> </w:t>
            </w:r>
            <w:proofErr w:type="spellStart"/>
            <w:r w:rsidR="003529C6">
              <w:rPr>
                <w:rFonts w:asciiTheme="majorHAnsi" w:hAnsiTheme="majorHAnsi"/>
              </w:rPr>
              <w:t>Manusia</w:t>
            </w:r>
            <w:proofErr w:type="spellEnd"/>
            <w:r w:rsidRPr="007D0B3C">
              <w:rPr>
                <w:rFonts w:asciiTheme="majorHAnsi" w:hAnsiTheme="majorHAnsi"/>
              </w:rPr>
              <w:t xml:space="preserve">, (5) </w:t>
            </w:r>
            <w:proofErr w:type="spellStart"/>
            <w:r w:rsidRPr="007D0B3C">
              <w:rPr>
                <w:rFonts w:asciiTheme="majorHAnsi" w:hAnsiTheme="majorHAnsi"/>
              </w:rPr>
              <w:t>Ketahanan</w:t>
            </w:r>
            <w:proofErr w:type="spellEnd"/>
            <w:r w:rsidRPr="007D0B3C">
              <w:rPr>
                <w:rFonts w:asciiTheme="majorHAnsi" w:hAnsiTheme="majorHAnsi"/>
              </w:rPr>
              <w:t xml:space="preserve"> Nasional dan Bela Negara, </w:t>
            </w:r>
            <w:proofErr w:type="spellStart"/>
            <w:r w:rsidRPr="007D0B3C">
              <w:rPr>
                <w:rFonts w:asciiTheme="majorHAnsi" w:hAnsiTheme="majorHAnsi"/>
              </w:rPr>
              <w:t>serta</w:t>
            </w:r>
            <w:proofErr w:type="spellEnd"/>
            <w:r w:rsidRPr="007D0B3C">
              <w:rPr>
                <w:rFonts w:asciiTheme="majorHAnsi" w:hAnsiTheme="majorHAnsi"/>
              </w:rPr>
              <w:t xml:space="preserve"> (6) </w:t>
            </w:r>
            <w:proofErr w:type="spellStart"/>
            <w:r w:rsidRPr="007D0B3C">
              <w:rPr>
                <w:rFonts w:asciiTheme="majorHAnsi" w:hAnsiTheme="majorHAnsi"/>
              </w:rPr>
              <w:t>Demokrasi</w:t>
            </w:r>
            <w:proofErr w:type="spellEnd"/>
            <w:r w:rsidRPr="007D0B3C">
              <w:rPr>
                <w:rFonts w:asciiTheme="majorHAnsi" w:hAnsiTheme="majorHAnsi"/>
              </w:rPr>
              <w:t xml:space="preserve"> Indonesia.</w:t>
            </w:r>
          </w:p>
          <w:p w14:paraId="2E8A73B9" w14:textId="77777777" w:rsidR="00790D59" w:rsidRPr="007D0B3C" w:rsidRDefault="00790D59">
            <w:pPr>
              <w:jc w:val="both"/>
              <w:rPr>
                <w:rFonts w:asciiTheme="majorHAnsi" w:eastAsia="Cambria" w:hAnsiTheme="majorHAnsi" w:cs="Cambria"/>
              </w:rPr>
            </w:pPr>
          </w:p>
        </w:tc>
      </w:tr>
      <w:tr w:rsidR="00790D59" w:rsidRPr="007D0B3C" w14:paraId="50946453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54BE5" w14:textId="77777777" w:rsidR="00790D59" w:rsidRPr="007D0B3C" w:rsidRDefault="009D7F70">
            <w:pPr>
              <w:numPr>
                <w:ilvl w:val="0"/>
                <w:numId w:val="14"/>
              </w:numPr>
              <w:ind w:left="0"/>
              <w:rPr>
                <w:rFonts w:asciiTheme="majorHAnsi" w:hAnsiTheme="majorHAnsi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Prasyarat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(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bila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ada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>)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338D58CC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>-</w:t>
            </w:r>
          </w:p>
        </w:tc>
      </w:tr>
      <w:tr w:rsidR="00790D59" w:rsidRPr="007D0B3C" w14:paraId="2CEF985D" w14:textId="77777777" w:rsidTr="007D0B3C">
        <w:trPr>
          <w:trHeight w:val="6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9924D" w14:textId="77777777" w:rsidR="00790D59" w:rsidRPr="007D0B3C" w:rsidRDefault="009D7F70">
            <w:pPr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Penanggung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Jawab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20CE7F1F" w14:textId="77777777" w:rsidR="00790D59" w:rsidRPr="007D0B3C" w:rsidRDefault="009D7F70" w:rsidP="003529C6">
            <w:pPr>
              <w:jc w:val="both"/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Dr. H. </w:t>
            </w:r>
            <w:r w:rsidR="003529C6">
              <w:rPr>
                <w:rFonts w:asciiTheme="majorHAnsi" w:eastAsia="Cambria" w:hAnsiTheme="majorHAnsi" w:cs="Cambria"/>
              </w:rPr>
              <w:t xml:space="preserve">T. Effendy </w:t>
            </w:r>
            <w:proofErr w:type="spellStart"/>
            <w:r w:rsidR="003529C6">
              <w:rPr>
                <w:rFonts w:asciiTheme="majorHAnsi" w:eastAsia="Cambria" w:hAnsiTheme="majorHAnsi" w:cs="Cambria"/>
              </w:rPr>
              <w:t>Suryana</w:t>
            </w:r>
            <w:proofErr w:type="spellEnd"/>
            <w:r w:rsidR="003529C6">
              <w:rPr>
                <w:rFonts w:asciiTheme="majorHAnsi" w:eastAsia="Cambria" w:hAnsiTheme="majorHAnsi" w:cs="Cambria"/>
              </w:rPr>
              <w:t xml:space="preserve">, </w:t>
            </w:r>
            <w:proofErr w:type="spellStart"/>
            <w:r w:rsidR="003529C6">
              <w:rPr>
                <w:rFonts w:asciiTheme="majorHAnsi" w:eastAsia="Cambria" w:hAnsiTheme="majorHAnsi" w:cs="Cambria"/>
              </w:rPr>
              <w:t>M.Pd</w:t>
            </w:r>
            <w:proofErr w:type="spellEnd"/>
            <w:r w:rsidR="003529C6">
              <w:rPr>
                <w:rFonts w:asciiTheme="majorHAnsi" w:eastAsia="Cambria" w:hAnsiTheme="majorHAnsi" w:cs="Cambria"/>
              </w:rPr>
              <w:t>.</w:t>
            </w:r>
          </w:p>
        </w:tc>
      </w:tr>
      <w:tr w:rsidR="00790D59" w:rsidRPr="007D0B3C" w14:paraId="64476EFF" w14:textId="77777777" w:rsidTr="007D0B3C">
        <w:trPr>
          <w:trHeight w:val="24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4E1ED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Dosen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Pengampu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1CC59DE7" w14:textId="6819663C" w:rsidR="00790D59" w:rsidRPr="00ED2A12" w:rsidRDefault="00ED2A12">
            <w:pPr>
              <w:tabs>
                <w:tab w:val="left" w:pos="3060"/>
              </w:tabs>
              <w:jc w:val="both"/>
              <w:rPr>
                <w:rFonts w:asciiTheme="majorHAnsi" w:eastAsia="Cambria" w:hAnsiTheme="majorHAnsi" w:cs="Cambria"/>
                <w:lang w:val="id-ID"/>
              </w:rPr>
            </w:pPr>
            <w:r w:rsidRPr="00306420">
              <w:rPr>
                <w:rFonts w:asciiTheme="majorHAnsi" w:eastAsia="Cambria" w:hAnsiTheme="majorHAnsi" w:cs="Cambria"/>
                <w:b/>
                <w:sz w:val="20"/>
                <w:szCs w:val="20"/>
                <w:lang w:val="id-ID"/>
              </w:rPr>
              <w:t>Syah Khalif Alam, M.Pd</w:t>
            </w:r>
          </w:p>
        </w:tc>
      </w:tr>
      <w:tr w:rsidR="00790D59" w:rsidRPr="007D0B3C" w14:paraId="34044613" w14:textId="77777777" w:rsidTr="007D0B3C">
        <w:trPr>
          <w:trHeight w:val="24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A22CD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Materi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Perkuliahan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1F95D71C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1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r w:rsidR="00190D29">
              <w:rPr>
                <w:rFonts w:asciiTheme="majorHAnsi" w:eastAsia="Cambria" w:hAnsiTheme="majorHAnsi" w:cs="Cambria"/>
              </w:rPr>
              <w:t xml:space="preserve">Sejarah Prabu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Siliwangi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dan Kerajaan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Galuh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Pakuan</w:t>
            </w:r>
            <w:proofErr w:type="spellEnd"/>
          </w:p>
          <w:p w14:paraId="526A0F55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2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r w:rsidR="00190D29">
              <w:rPr>
                <w:rFonts w:asciiTheme="majorHAnsi" w:eastAsia="Cambria" w:hAnsiTheme="majorHAnsi" w:cs="Cambria"/>
              </w:rPr>
              <w:t xml:space="preserve">Kajian Sejarah TNI AD dan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Kodam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III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Siliwangi</w:t>
            </w:r>
            <w:proofErr w:type="spellEnd"/>
          </w:p>
          <w:p w14:paraId="49DB18A1" w14:textId="77777777" w:rsidR="00790D59" w:rsidRPr="007D0B3C" w:rsidRDefault="009D7F70">
            <w:pPr>
              <w:tabs>
                <w:tab w:val="left" w:pos="1701"/>
                <w:tab w:val="left" w:pos="2127"/>
              </w:tabs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3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r w:rsidR="00190D29">
              <w:rPr>
                <w:rFonts w:asciiTheme="majorHAnsi" w:eastAsia="Cambria" w:hAnsiTheme="majorHAnsi" w:cs="Cambria"/>
              </w:rPr>
              <w:t xml:space="preserve">Sejarah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Perjuangan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Bangsa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sampai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Proklamasi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kemerdekaan</w:t>
            </w:r>
            <w:proofErr w:type="spellEnd"/>
          </w:p>
          <w:p w14:paraId="754CAFC7" w14:textId="77777777" w:rsidR="00790D59" w:rsidRPr="007D0B3C" w:rsidRDefault="009D7F70">
            <w:pPr>
              <w:tabs>
                <w:tab w:val="left" w:pos="1701"/>
                <w:tab w:val="left" w:pos="2127"/>
              </w:tabs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4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r w:rsidR="00190D29">
              <w:rPr>
                <w:rFonts w:asciiTheme="majorHAnsi" w:eastAsia="Cambria" w:hAnsiTheme="majorHAnsi" w:cs="Cambria"/>
              </w:rPr>
              <w:t xml:space="preserve">Pancasila dan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kehidupan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bangsa</w:t>
            </w:r>
            <w:proofErr w:type="spellEnd"/>
          </w:p>
          <w:p w14:paraId="1A005696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5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r w:rsidR="00190D29">
              <w:rPr>
                <w:rFonts w:asciiTheme="majorHAnsi" w:eastAsia="Cambria" w:hAnsiTheme="majorHAnsi" w:cs="Cambria"/>
              </w:rPr>
              <w:t xml:space="preserve">UUD 1945 dan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Sistem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Ketatanegaraan</w:t>
            </w:r>
            <w:proofErr w:type="spellEnd"/>
          </w:p>
          <w:p w14:paraId="1A06848C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6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Sistem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Demokrasi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di Indonesia</w:t>
            </w:r>
          </w:p>
          <w:p w14:paraId="0717B05A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7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 w:rsidR="00B4730A">
              <w:rPr>
                <w:rFonts w:asciiTheme="majorHAnsi" w:eastAsia="Cambria" w:hAnsiTheme="majorHAnsi" w:cs="Cambria"/>
              </w:rPr>
              <w:t>H</w:t>
            </w:r>
            <w:r w:rsidR="00190D29">
              <w:rPr>
                <w:rFonts w:asciiTheme="majorHAnsi" w:eastAsia="Cambria" w:hAnsiTheme="majorHAnsi" w:cs="Cambria"/>
              </w:rPr>
              <w:t>ak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dan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Kewajiban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Warga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Negara Indonesia</w:t>
            </w:r>
          </w:p>
          <w:p w14:paraId="32D516BB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  <w:i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8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</w:rPr>
              <w:t>Ujian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</w:rPr>
              <w:t xml:space="preserve"> Tengah Semester (UTS)</w:t>
            </w:r>
          </w:p>
          <w:p w14:paraId="33D5D9F4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Pr="007D0B3C">
              <w:rPr>
                <w:rFonts w:asciiTheme="majorHAnsi" w:eastAsia="Cambria" w:hAnsiTheme="majorHAnsi" w:cs="Cambria"/>
              </w:rPr>
              <w:t>9  :</w:t>
            </w:r>
            <w:proofErr w:type="gramEnd"/>
            <w:r w:rsidRPr="007D0B3C"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Hak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Azasi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Manusia</w:t>
            </w:r>
            <w:proofErr w:type="spellEnd"/>
          </w:p>
          <w:p w14:paraId="2E172D33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10: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Konsep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Bela Negara</w:t>
            </w:r>
          </w:p>
          <w:p w14:paraId="4A2DC2E9" w14:textId="77777777" w:rsidR="00790D59" w:rsidRPr="007D0B3C" w:rsidRDefault="009D7F70">
            <w:pPr>
              <w:tabs>
                <w:tab w:val="left" w:pos="1701"/>
                <w:tab w:val="left" w:pos="2127"/>
              </w:tabs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11: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Wawasan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Nusantara</w:t>
            </w:r>
          </w:p>
          <w:p w14:paraId="589B4620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12: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Ketahanan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Nasional</w:t>
            </w:r>
          </w:p>
          <w:p w14:paraId="57DE1F87" w14:textId="77777777" w:rsidR="00790D59" w:rsidRPr="007D0B3C" w:rsidRDefault="009D7F70">
            <w:pPr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13: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Politik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Strategi Nasional</w:t>
            </w:r>
          </w:p>
          <w:p w14:paraId="7F6C5914" w14:textId="77777777" w:rsidR="00790D59" w:rsidRPr="007D0B3C" w:rsidRDefault="009D7F70">
            <w:pPr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14: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Pertahanan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Keamanan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Nasional</w:t>
            </w:r>
          </w:p>
          <w:p w14:paraId="7AA248B3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15: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Pertahanan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Keamanan</w:t>
            </w:r>
            <w:proofErr w:type="spellEnd"/>
            <w:r w:rsidR="00190D29"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 w:rsidR="00190D29">
              <w:rPr>
                <w:rFonts w:asciiTheme="majorHAnsi" w:eastAsia="Cambria" w:hAnsiTheme="majorHAnsi" w:cs="Cambria"/>
              </w:rPr>
              <w:t xml:space="preserve">Rakyat  </w:t>
            </w:r>
            <w:proofErr w:type="spellStart"/>
            <w:r w:rsidR="00190D29">
              <w:rPr>
                <w:rFonts w:asciiTheme="majorHAnsi" w:eastAsia="Cambria" w:hAnsiTheme="majorHAnsi" w:cs="Cambria"/>
              </w:rPr>
              <w:t>Semesta</w:t>
            </w:r>
            <w:proofErr w:type="spellEnd"/>
            <w:proofErr w:type="gramEnd"/>
          </w:p>
          <w:p w14:paraId="3ECC05B8" w14:textId="77777777" w:rsidR="00790D59" w:rsidRPr="007D0B3C" w:rsidRDefault="009D7F70">
            <w:pPr>
              <w:tabs>
                <w:tab w:val="left" w:pos="2127"/>
              </w:tabs>
              <w:jc w:val="both"/>
              <w:rPr>
                <w:rFonts w:asciiTheme="majorHAnsi" w:eastAsia="Cambria" w:hAnsiTheme="majorHAnsi" w:cs="Cambria"/>
                <w:b/>
                <w:i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</w:rPr>
              <w:t xml:space="preserve"> 16: 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i/>
              </w:rPr>
              <w:t>Ujian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i/>
              </w:rPr>
              <w:t xml:space="preserve"> Akhir Semester (UAS)</w:t>
            </w:r>
          </w:p>
        </w:tc>
      </w:tr>
      <w:tr w:rsidR="00790D59" w:rsidRPr="007D0B3C" w14:paraId="043CC0D8" w14:textId="77777777" w:rsidTr="007D0B3C">
        <w:trPr>
          <w:trHeight w:val="240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125C3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>Pustaka</w:t>
            </w:r>
          </w:p>
        </w:tc>
        <w:tc>
          <w:tcPr>
            <w:tcW w:w="11035" w:type="dxa"/>
            <w:tcBorders>
              <w:left w:val="single" w:sz="4" w:space="0" w:color="000000"/>
              <w:right w:val="single" w:sz="4" w:space="0" w:color="000000"/>
            </w:tcBorders>
          </w:tcPr>
          <w:p w14:paraId="7E128207" w14:textId="77777777" w:rsidR="00790D59" w:rsidRPr="007D0B3C" w:rsidRDefault="009D7F70">
            <w:pPr>
              <w:ind w:left="1139" w:hanging="1139"/>
              <w:jc w:val="both"/>
              <w:rPr>
                <w:rFonts w:asciiTheme="majorHAnsi" w:eastAsia="Cambria" w:hAnsiTheme="majorHAnsi" w:cs="Cambria"/>
                <w:b/>
              </w:rPr>
            </w:pPr>
            <w:r w:rsidRPr="007D0B3C">
              <w:rPr>
                <w:rFonts w:asciiTheme="majorHAnsi" w:eastAsia="Cambria" w:hAnsiTheme="majorHAnsi" w:cs="Cambria"/>
                <w:b/>
              </w:rPr>
              <w:t>Utama:</w:t>
            </w:r>
          </w:p>
          <w:p w14:paraId="27133EBB" w14:textId="77777777" w:rsidR="00790D59" w:rsidRPr="007D0B3C" w:rsidRDefault="00190D29">
            <w:pPr>
              <w:ind w:left="1139" w:hanging="113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Suryana</w:t>
            </w:r>
            <w:proofErr w:type="spellEnd"/>
            <w:r>
              <w:rPr>
                <w:rFonts w:asciiTheme="majorHAnsi" w:hAnsiTheme="majorHAnsi"/>
              </w:rPr>
              <w:t>, H.T.</w:t>
            </w:r>
            <w:r w:rsidR="009D7F70" w:rsidRPr="007D0B3C">
              <w:rPr>
                <w:rFonts w:asciiTheme="majorHAnsi" w:hAnsiTheme="majorHAnsi"/>
              </w:rPr>
              <w:t xml:space="preserve">, </w:t>
            </w:r>
            <w:proofErr w:type="spellStart"/>
            <w:proofErr w:type="gramStart"/>
            <w:r w:rsidR="009D7F70" w:rsidRPr="007D0B3C">
              <w:rPr>
                <w:rFonts w:asciiTheme="majorHAnsi" w:hAnsiTheme="majorHAnsi"/>
              </w:rPr>
              <w:t>dkk</w:t>
            </w:r>
            <w:proofErr w:type="spellEnd"/>
            <w:r w:rsidR="009D7F70" w:rsidRPr="007D0B3C">
              <w:rPr>
                <w:rFonts w:asciiTheme="majorHAnsi" w:hAnsiTheme="majorHAnsi"/>
              </w:rPr>
              <w:t>,.</w:t>
            </w:r>
            <w:proofErr w:type="gramEnd"/>
            <w:r w:rsidR="009D7F70" w:rsidRPr="007D0B3C">
              <w:rPr>
                <w:rFonts w:asciiTheme="majorHAnsi" w:hAnsiTheme="majorHAnsi"/>
              </w:rPr>
              <w:t xml:space="preserve"> (2017). </w:t>
            </w:r>
            <w:proofErr w:type="spellStart"/>
            <w:r>
              <w:rPr>
                <w:rFonts w:asciiTheme="majorHAnsi" w:hAnsiTheme="majorHAnsi"/>
                <w:i/>
              </w:rPr>
              <w:t>Kapita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Selekta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Siliwangi</w:t>
            </w:r>
            <w:proofErr w:type="spellEnd"/>
            <w:r w:rsidR="009D7F70" w:rsidRPr="007D0B3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9D7F70" w:rsidRPr="007D0B3C">
              <w:rPr>
                <w:rFonts w:asciiTheme="majorHAnsi" w:hAnsiTheme="majorHAnsi"/>
              </w:rPr>
              <w:t xml:space="preserve"> Bandung: STKIP </w:t>
            </w:r>
            <w:proofErr w:type="spellStart"/>
            <w:r w:rsidR="009D7F70" w:rsidRPr="007D0B3C">
              <w:rPr>
                <w:rFonts w:asciiTheme="majorHAnsi" w:hAnsiTheme="majorHAnsi"/>
              </w:rPr>
              <w:t>Siliwangi</w:t>
            </w:r>
            <w:proofErr w:type="spellEnd"/>
            <w:r w:rsidR="009D7F70" w:rsidRPr="007D0B3C">
              <w:rPr>
                <w:rFonts w:asciiTheme="majorHAnsi" w:hAnsiTheme="majorHAnsi"/>
              </w:rPr>
              <w:t>.</w:t>
            </w:r>
          </w:p>
          <w:p w14:paraId="285A4CE6" w14:textId="77777777" w:rsidR="00790D59" w:rsidRPr="007D0B3C" w:rsidRDefault="00790D59">
            <w:pPr>
              <w:ind w:left="1139" w:hanging="1139"/>
              <w:rPr>
                <w:rFonts w:asciiTheme="majorHAnsi" w:hAnsiTheme="majorHAnsi"/>
              </w:rPr>
            </w:pPr>
          </w:p>
          <w:p w14:paraId="2B44D98A" w14:textId="77777777" w:rsidR="00790D59" w:rsidRPr="007D0B3C" w:rsidRDefault="009D7F70">
            <w:pPr>
              <w:ind w:left="1139" w:hanging="1139"/>
              <w:jc w:val="both"/>
              <w:rPr>
                <w:rFonts w:asciiTheme="majorHAnsi" w:eastAsia="Cambria" w:hAnsiTheme="majorHAnsi" w:cs="Cambria"/>
                <w:b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</w:rPr>
              <w:t>Pendukung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</w:rPr>
              <w:t>:</w:t>
            </w:r>
          </w:p>
          <w:p w14:paraId="0B5A4FA3" w14:textId="77777777" w:rsidR="00790D59" w:rsidRDefault="00190D29">
            <w:pPr>
              <w:ind w:left="1139" w:hanging="113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Sadikin</w:t>
            </w:r>
            <w:proofErr w:type="spellEnd"/>
            <w:r>
              <w:rPr>
                <w:rFonts w:asciiTheme="majorHAnsi" w:hAnsiTheme="majorHAnsi"/>
              </w:rPr>
              <w:t xml:space="preserve">, A.S. </w:t>
            </w:r>
            <w:proofErr w:type="spellStart"/>
            <w:r>
              <w:rPr>
                <w:rFonts w:asciiTheme="majorHAnsi" w:hAnsiTheme="majorHAnsi"/>
              </w:rPr>
              <w:t>dkk</w:t>
            </w:r>
            <w:proofErr w:type="spellEnd"/>
            <w:r>
              <w:rPr>
                <w:rFonts w:asciiTheme="majorHAnsi" w:hAnsiTheme="majorHAnsi"/>
              </w:rPr>
              <w:t xml:space="preserve">. (2017). Pendidikan </w:t>
            </w:r>
            <w:proofErr w:type="spellStart"/>
            <w:r>
              <w:rPr>
                <w:rFonts w:asciiTheme="majorHAnsi" w:hAnsiTheme="majorHAnsi"/>
              </w:rPr>
              <w:t>Kewarganegaraan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Banduung</w:t>
            </w:r>
            <w:proofErr w:type="spellEnd"/>
            <w:r>
              <w:rPr>
                <w:rFonts w:asciiTheme="majorHAnsi" w:hAnsiTheme="majorHAnsi"/>
              </w:rPr>
              <w:t xml:space="preserve">; STKIP </w:t>
            </w:r>
            <w:proofErr w:type="spellStart"/>
            <w:r>
              <w:rPr>
                <w:rFonts w:asciiTheme="majorHAnsi" w:hAnsiTheme="majorHAnsi"/>
              </w:rPr>
              <w:t>Siliwangi</w:t>
            </w:r>
            <w:proofErr w:type="spellEnd"/>
          </w:p>
          <w:p w14:paraId="22ADE527" w14:textId="77777777" w:rsidR="00190D29" w:rsidRPr="007D0B3C" w:rsidRDefault="00190D29">
            <w:pPr>
              <w:ind w:left="1139" w:hanging="113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Suryana</w:t>
            </w:r>
            <w:proofErr w:type="spellEnd"/>
            <w:r>
              <w:rPr>
                <w:rFonts w:asciiTheme="majorHAnsi" w:hAnsiTheme="majorHAnsi"/>
              </w:rPr>
              <w:t xml:space="preserve">, H.T. (2017). Pendidikan Pancasila. Bandung; STKIP </w:t>
            </w:r>
            <w:proofErr w:type="spellStart"/>
            <w:r>
              <w:rPr>
                <w:rFonts w:asciiTheme="majorHAnsi" w:hAnsiTheme="majorHAnsi"/>
              </w:rPr>
              <w:t>Siliwangi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790D59" w:rsidRPr="007D0B3C" w14:paraId="4F6E5E2D" w14:textId="77777777" w:rsidTr="007D0B3C">
        <w:trPr>
          <w:trHeight w:val="24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D05F" w14:textId="77777777" w:rsidR="00790D59" w:rsidRPr="007D0B3C" w:rsidRDefault="009D7F70">
            <w:pPr>
              <w:jc w:val="both"/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lastRenderedPageBreak/>
              <w:t xml:space="preserve">Media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Pembelajaran</w:t>
            </w:r>
            <w:proofErr w:type="spellEnd"/>
          </w:p>
        </w:tc>
        <w:tc>
          <w:tcPr>
            <w:tcW w:w="1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A54E" w14:textId="77777777" w:rsidR="00790D59" w:rsidRPr="007D0B3C" w:rsidRDefault="009D7F70">
            <w:pPr>
              <w:ind w:left="572" w:hanging="572"/>
              <w:jc w:val="both"/>
              <w:rPr>
                <w:rFonts w:asciiTheme="majorHAnsi" w:eastAsia="Cambria" w:hAnsiTheme="majorHAnsi" w:cs="Cambria"/>
              </w:rPr>
            </w:pPr>
            <w:r w:rsidRPr="007D0B3C">
              <w:rPr>
                <w:rFonts w:asciiTheme="majorHAnsi" w:eastAsia="Cambria" w:hAnsiTheme="majorHAnsi" w:cs="Cambria"/>
              </w:rPr>
              <w:t xml:space="preserve">LCD &amp; </w:t>
            </w:r>
            <w:proofErr w:type="spellStart"/>
            <w:r w:rsidRPr="007D0B3C">
              <w:rPr>
                <w:rFonts w:asciiTheme="majorHAnsi" w:eastAsia="Cambria" w:hAnsiTheme="majorHAnsi" w:cs="Cambria"/>
              </w:rPr>
              <w:t>Proyektor</w:t>
            </w:r>
            <w:proofErr w:type="spellEnd"/>
          </w:p>
        </w:tc>
      </w:tr>
    </w:tbl>
    <w:p w14:paraId="581FD111" w14:textId="77777777" w:rsidR="00790D59" w:rsidRPr="007D0B3C" w:rsidRDefault="00790D59">
      <w:pPr>
        <w:rPr>
          <w:rFonts w:asciiTheme="majorHAnsi" w:eastAsia="Cambria" w:hAnsiTheme="majorHAnsi" w:cs="Cambria"/>
        </w:rPr>
      </w:pPr>
    </w:p>
    <w:p w14:paraId="57A46885" w14:textId="77777777" w:rsidR="00790D59" w:rsidRPr="007D0B3C" w:rsidRDefault="009D7F70">
      <w:pPr>
        <w:jc w:val="both"/>
        <w:rPr>
          <w:rFonts w:asciiTheme="majorHAnsi" w:eastAsia="Cambria" w:hAnsiTheme="majorHAnsi" w:cs="Cambria"/>
          <w:b/>
        </w:rPr>
      </w:pPr>
      <w:proofErr w:type="spellStart"/>
      <w:r w:rsidRPr="007D0B3C">
        <w:rPr>
          <w:rFonts w:asciiTheme="majorHAnsi" w:eastAsia="Cambria" w:hAnsiTheme="majorHAnsi" w:cs="Cambria"/>
          <w:b/>
        </w:rPr>
        <w:t>Rencana</w:t>
      </w:r>
      <w:proofErr w:type="spellEnd"/>
      <w:r w:rsidRPr="007D0B3C">
        <w:rPr>
          <w:rFonts w:asciiTheme="majorHAnsi" w:eastAsia="Cambria" w:hAnsiTheme="majorHAnsi" w:cs="Cambria"/>
          <w:b/>
        </w:rPr>
        <w:t xml:space="preserve"> </w:t>
      </w:r>
      <w:proofErr w:type="spellStart"/>
      <w:r w:rsidRPr="007D0B3C">
        <w:rPr>
          <w:rFonts w:asciiTheme="majorHAnsi" w:eastAsia="Cambria" w:hAnsiTheme="majorHAnsi" w:cs="Cambria"/>
          <w:b/>
        </w:rPr>
        <w:t>Pembelajaran</w:t>
      </w:r>
      <w:proofErr w:type="spellEnd"/>
    </w:p>
    <w:tbl>
      <w:tblPr>
        <w:tblStyle w:val="a1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1704"/>
        <w:gridCol w:w="2551"/>
        <w:gridCol w:w="1843"/>
        <w:gridCol w:w="2268"/>
        <w:gridCol w:w="2409"/>
        <w:gridCol w:w="992"/>
      </w:tblGrid>
      <w:tr w:rsidR="00790D59" w:rsidRPr="007D0B3C" w14:paraId="7987CA45" w14:textId="77777777" w:rsidTr="007D0B3C">
        <w:tc>
          <w:tcPr>
            <w:tcW w:w="2941" w:type="dxa"/>
            <w:shd w:val="clear" w:color="auto" w:fill="D9D9D9"/>
            <w:vAlign w:val="center"/>
          </w:tcPr>
          <w:p w14:paraId="594A8D02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Bahan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Kajian (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Materi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Ajar)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1C1065A3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Alokasi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Waktu/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Jumlah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Pertemuan</w:t>
            </w:r>
            <w:proofErr w:type="spellEnd"/>
          </w:p>
          <w:p w14:paraId="3C17E4DF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(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Pertemuan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Ke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-)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BB423DD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Kemampuan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Akhir yang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14:paraId="48D0C1DB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Metode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14:paraId="0BA9D00B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Pengalaman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Belajar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(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Deskripsi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0C9EF58A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Kriteria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Penilaian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(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Indikator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93E63CF" w14:textId="77777777" w:rsidR="00790D59" w:rsidRPr="007D0B3C" w:rsidRDefault="009D7F70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Bobot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Nilai</w:t>
            </w:r>
          </w:p>
        </w:tc>
      </w:tr>
      <w:tr w:rsidR="00B4730A" w:rsidRPr="007D0B3C" w14:paraId="6F54E2C5" w14:textId="77777777" w:rsidTr="007D0B3C">
        <w:tc>
          <w:tcPr>
            <w:tcW w:w="2941" w:type="dxa"/>
          </w:tcPr>
          <w:p w14:paraId="6967C39B" w14:textId="77777777" w:rsidR="00B4730A" w:rsidRPr="007D0B3C" w:rsidRDefault="00B4730A" w:rsidP="00B8665C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>
              <w:rPr>
                <w:rFonts w:asciiTheme="majorHAnsi" w:eastAsia="Cambria" w:hAnsiTheme="majorHAnsi" w:cs="Cambria"/>
              </w:rPr>
              <w:t xml:space="preserve">Sejarah Prabu </w:t>
            </w:r>
            <w:proofErr w:type="spellStart"/>
            <w:r>
              <w:rPr>
                <w:rFonts w:asciiTheme="majorHAnsi" w:eastAsia="Cambria" w:hAnsiTheme="majorHAnsi" w:cs="Cambria"/>
              </w:rPr>
              <w:t>Siliwangi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dan Kerajaan </w:t>
            </w:r>
            <w:proofErr w:type="spellStart"/>
            <w:r>
              <w:rPr>
                <w:rFonts w:asciiTheme="majorHAnsi" w:eastAsia="Cambria" w:hAnsiTheme="majorHAnsi" w:cs="Cambria"/>
              </w:rPr>
              <w:t>Galuh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Pakuan</w:t>
            </w:r>
            <w:proofErr w:type="spellEnd"/>
          </w:p>
        </w:tc>
        <w:tc>
          <w:tcPr>
            <w:tcW w:w="1704" w:type="dxa"/>
          </w:tcPr>
          <w:p w14:paraId="4CC80BF7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</w:t>
            </w:r>
          </w:p>
        </w:tc>
        <w:tc>
          <w:tcPr>
            <w:tcW w:w="2551" w:type="dxa"/>
          </w:tcPr>
          <w:p w14:paraId="317FE9D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:</w:t>
            </w:r>
          </w:p>
          <w:p w14:paraId="133A67D3" w14:textId="77777777" w:rsidR="00B4730A" w:rsidRPr="007D0B3C" w:rsidRDefault="00B4730A">
            <w:pPr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tentang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Sejarah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Perjuangan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Prabu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Siliwangi</w:t>
            </w:r>
            <w:proofErr w:type="spellEnd"/>
          </w:p>
          <w:p w14:paraId="42ADBC27" w14:textId="77777777" w:rsidR="00B4730A" w:rsidRPr="007D0B3C" w:rsidRDefault="00B4730A" w:rsidP="00B4730A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sejarah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Kerajaan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Galuh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Pakuan</w:t>
            </w:r>
            <w:proofErr w:type="spellEnd"/>
          </w:p>
        </w:tc>
        <w:tc>
          <w:tcPr>
            <w:tcW w:w="1843" w:type="dxa"/>
          </w:tcPr>
          <w:p w14:paraId="1E180E58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Ceramah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Tanya Jawab</w:t>
            </w:r>
          </w:p>
        </w:tc>
        <w:tc>
          <w:tcPr>
            <w:tcW w:w="2268" w:type="dxa"/>
          </w:tcPr>
          <w:p w14:paraId="1BEB083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mengikuti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materi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dengan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2409" w:type="dxa"/>
          </w:tcPr>
          <w:p w14:paraId="22A6A29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Pemahaman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992" w:type="dxa"/>
          </w:tcPr>
          <w:p w14:paraId="6DB90DD7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B4730A" w:rsidRPr="007D0B3C" w14:paraId="2D8BD35C" w14:textId="77777777" w:rsidTr="000C65CB">
        <w:tc>
          <w:tcPr>
            <w:tcW w:w="2941" w:type="dxa"/>
            <w:vAlign w:val="center"/>
          </w:tcPr>
          <w:p w14:paraId="268C8E89" w14:textId="77777777" w:rsidR="00B4730A" w:rsidRPr="007D0B3C" w:rsidRDefault="00B4730A" w:rsidP="00B8665C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>
              <w:rPr>
                <w:rFonts w:asciiTheme="majorHAnsi" w:eastAsia="Cambria" w:hAnsiTheme="majorHAnsi" w:cs="Cambria"/>
              </w:rPr>
              <w:t xml:space="preserve">Kajian Sejarah TNI AD dan </w:t>
            </w:r>
            <w:proofErr w:type="spellStart"/>
            <w:r>
              <w:rPr>
                <w:rFonts w:asciiTheme="majorHAnsi" w:eastAsia="Cambria" w:hAnsiTheme="majorHAnsi" w:cs="Cambria"/>
              </w:rPr>
              <w:t>Kodam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III </w:t>
            </w:r>
            <w:proofErr w:type="spellStart"/>
            <w:r>
              <w:rPr>
                <w:rFonts w:asciiTheme="majorHAnsi" w:eastAsia="Cambria" w:hAnsiTheme="majorHAnsi" w:cs="Cambria"/>
              </w:rPr>
              <w:t>Siliwangi</w:t>
            </w:r>
            <w:proofErr w:type="spellEnd"/>
          </w:p>
        </w:tc>
        <w:tc>
          <w:tcPr>
            <w:tcW w:w="1704" w:type="dxa"/>
          </w:tcPr>
          <w:p w14:paraId="7944F80E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II</w:t>
            </w:r>
          </w:p>
        </w:tc>
        <w:tc>
          <w:tcPr>
            <w:tcW w:w="2551" w:type="dxa"/>
          </w:tcPr>
          <w:p w14:paraId="65ED2C91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:</w:t>
            </w:r>
          </w:p>
          <w:p w14:paraId="56D39DB3" w14:textId="77777777" w:rsidR="00B4730A" w:rsidRPr="007D0B3C" w:rsidRDefault="00B4730A">
            <w:pPr>
              <w:numPr>
                <w:ilvl w:val="0"/>
                <w:numId w:val="2"/>
              </w:numPr>
              <w:ind w:left="367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Dasar dan Sejarah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perkembangan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perjuangan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TNI AD</w:t>
            </w:r>
          </w:p>
          <w:p w14:paraId="0F55D2DE" w14:textId="77777777" w:rsidR="00B4730A" w:rsidRPr="007D0B3C" w:rsidRDefault="00B4730A">
            <w:pPr>
              <w:numPr>
                <w:ilvl w:val="0"/>
                <w:numId w:val="2"/>
              </w:numPr>
              <w:ind w:left="367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Mengnalisis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Landasan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Filosofis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Historis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Yuridis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Sosiologis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Politik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Tentang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Kodam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III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Siliwangi</w:t>
            </w:r>
            <w:proofErr w:type="spellEnd"/>
          </w:p>
          <w:p w14:paraId="6A87454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7951DD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63467768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215FAEBE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6EBF8051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43AAA6B3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Dasar dan Sejarah Pendidikan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Kewarganegaraan</w:t>
            </w:r>
            <w:proofErr w:type="spellEnd"/>
          </w:p>
          <w:p w14:paraId="04CA03DD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502D8C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69440E0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72DC2A4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034E6439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7167996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73DA56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</w:tr>
      <w:tr w:rsidR="00B4730A" w:rsidRPr="007D0B3C" w14:paraId="553E313E" w14:textId="77777777" w:rsidTr="003114AC">
        <w:tc>
          <w:tcPr>
            <w:tcW w:w="2941" w:type="dxa"/>
          </w:tcPr>
          <w:p w14:paraId="68383A26" w14:textId="77777777" w:rsidR="00B4730A" w:rsidRPr="007D0B3C" w:rsidRDefault="00B4730A" w:rsidP="00B8665C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>
              <w:rPr>
                <w:rFonts w:asciiTheme="majorHAnsi" w:eastAsia="Cambria" w:hAnsiTheme="majorHAnsi" w:cs="Cambria"/>
              </w:rPr>
              <w:t xml:space="preserve">Sejarah </w:t>
            </w:r>
            <w:proofErr w:type="spellStart"/>
            <w:proofErr w:type="gramStart"/>
            <w:r>
              <w:rPr>
                <w:rFonts w:asciiTheme="majorHAnsi" w:eastAsia="Cambria" w:hAnsiTheme="majorHAnsi" w:cs="Cambria"/>
              </w:rPr>
              <w:t>Perjuangan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 </w:t>
            </w:r>
            <w:proofErr w:type="spellStart"/>
            <w:r>
              <w:rPr>
                <w:rFonts w:asciiTheme="majorHAnsi" w:eastAsia="Cambria" w:hAnsiTheme="majorHAnsi" w:cs="Cambria"/>
              </w:rPr>
              <w:t>Bangsa</w:t>
            </w:r>
            <w:proofErr w:type="spellEnd"/>
            <w:proofErr w:type="gram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sampai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Proklamasi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kemerdekaan</w:t>
            </w:r>
            <w:proofErr w:type="spellEnd"/>
          </w:p>
        </w:tc>
        <w:tc>
          <w:tcPr>
            <w:tcW w:w="1704" w:type="dxa"/>
          </w:tcPr>
          <w:p w14:paraId="501BB9D1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III</w:t>
            </w:r>
          </w:p>
        </w:tc>
        <w:tc>
          <w:tcPr>
            <w:tcW w:w="2551" w:type="dxa"/>
          </w:tcPr>
          <w:p w14:paraId="52B463FC" w14:textId="77777777" w:rsidR="00B4730A" w:rsidRPr="00B4730A" w:rsidRDefault="00B4730A" w:rsidP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tentang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sejarah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perjuangan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bangsa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mulai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hingga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Proklamasi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Kemerdekaan</w:t>
            </w:r>
            <w:proofErr w:type="spellEnd"/>
          </w:p>
        </w:tc>
        <w:tc>
          <w:tcPr>
            <w:tcW w:w="1843" w:type="dxa"/>
          </w:tcPr>
          <w:p w14:paraId="6D6CAB50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7CF5040F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5EA9B82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300A57A8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  <w:vAlign w:val="center"/>
          </w:tcPr>
          <w:p w14:paraId="17D1974F" w14:textId="77777777" w:rsidR="00B4730A" w:rsidRPr="007D0B3C" w:rsidRDefault="00B4730A" w:rsidP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Menganalisis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Tujuan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Esensi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,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sejarah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perjuangan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bangsa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hingga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Proklamasi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Kemerdekaan</w:t>
            </w:r>
            <w:proofErr w:type="spellEnd"/>
          </w:p>
        </w:tc>
        <w:tc>
          <w:tcPr>
            <w:tcW w:w="2409" w:type="dxa"/>
          </w:tcPr>
          <w:p w14:paraId="5EA66BEB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3186F56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2180705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57638FBA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DBAA6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Sikap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pemahaman</w:t>
            </w:r>
            <w:proofErr w:type="spellEnd"/>
          </w:p>
        </w:tc>
      </w:tr>
      <w:tr w:rsidR="00B4730A" w:rsidRPr="007D0B3C" w14:paraId="233C5DCD" w14:textId="77777777" w:rsidTr="007D0B3C">
        <w:tc>
          <w:tcPr>
            <w:tcW w:w="2941" w:type="dxa"/>
          </w:tcPr>
          <w:p w14:paraId="4DF4078A" w14:textId="77777777" w:rsidR="00B4730A" w:rsidRPr="007D0B3C" w:rsidRDefault="00B4730A" w:rsidP="00B8665C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>
              <w:rPr>
                <w:rFonts w:asciiTheme="majorHAnsi" w:eastAsia="Cambria" w:hAnsiTheme="majorHAnsi" w:cs="Cambria"/>
              </w:rPr>
              <w:t xml:space="preserve">Pancasila dan </w:t>
            </w:r>
            <w:proofErr w:type="spellStart"/>
            <w:r>
              <w:rPr>
                <w:rFonts w:asciiTheme="majorHAnsi" w:eastAsia="Cambria" w:hAnsiTheme="majorHAnsi" w:cs="Cambria"/>
              </w:rPr>
              <w:t>kehidupan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bangsa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25D2282E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IV</w:t>
            </w:r>
          </w:p>
        </w:tc>
        <w:tc>
          <w:tcPr>
            <w:tcW w:w="2551" w:type="dxa"/>
          </w:tcPr>
          <w:p w14:paraId="0A5C2789" w14:textId="77777777" w:rsidR="00B4730A" w:rsidRPr="007D0B3C" w:rsidRDefault="00B4730A" w:rsidP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Pancasila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Kehidupan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Bangsa</w:t>
            </w:r>
            <w:proofErr w:type="spellEnd"/>
          </w:p>
        </w:tc>
        <w:tc>
          <w:tcPr>
            <w:tcW w:w="1843" w:type="dxa"/>
          </w:tcPr>
          <w:p w14:paraId="0C655670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26B1CBD9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0DE6106A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4E10580C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640E9E4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Pancasila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Kehidupan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Bangsa</w:t>
            </w:r>
            <w:proofErr w:type="spellEnd"/>
          </w:p>
          <w:p w14:paraId="1FDABC1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56DD3CF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01637AC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606AD2B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7D22212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5DB6D9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044B80BC" w14:textId="77777777" w:rsidTr="007D0B3C">
        <w:tc>
          <w:tcPr>
            <w:tcW w:w="2941" w:type="dxa"/>
          </w:tcPr>
          <w:p w14:paraId="5DE75970" w14:textId="77777777" w:rsidR="00B4730A" w:rsidRPr="007D0B3C" w:rsidRDefault="00B4730A" w:rsidP="00B8665C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>
              <w:rPr>
                <w:rFonts w:asciiTheme="majorHAnsi" w:eastAsia="Cambria" w:hAnsiTheme="majorHAnsi" w:cs="Cambria"/>
              </w:rPr>
              <w:t xml:space="preserve">UUD 1945 dan </w:t>
            </w:r>
            <w:proofErr w:type="spellStart"/>
            <w:r>
              <w:rPr>
                <w:rFonts w:asciiTheme="majorHAnsi" w:eastAsia="Cambria" w:hAnsiTheme="majorHAnsi" w:cs="Cambria"/>
              </w:rPr>
              <w:t>Sistem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Ketatanegaraan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0F5F00F9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V</w:t>
            </w:r>
          </w:p>
        </w:tc>
        <w:tc>
          <w:tcPr>
            <w:tcW w:w="2551" w:type="dxa"/>
          </w:tcPr>
          <w:p w14:paraId="4AB4F76B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:</w:t>
            </w:r>
          </w:p>
          <w:p w14:paraId="1B84AF19" w14:textId="77777777" w:rsidR="00B4730A" w:rsidRPr="007D0B3C" w:rsidRDefault="00B4730A">
            <w:pPr>
              <w:numPr>
                <w:ilvl w:val="0"/>
                <w:numId w:val="17"/>
              </w:numPr>
              <w:ind w:left="458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KewajibanWarga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 dan Negara</w:t>
            </w:r>
          </w:p>
          <w:p w14:paraId="4C3E02C9" w14:textId="77777777" w:rsidR="00B4730A" w:rsidRPr="007D0B3C" w:rsidRDefault="00B4730A">
            <w:pPr>
              <w:numPr>
                <w:ilvl w:val="0"/>
                <w:numId w:val="17"/>
              </w:numPr>
              <w:ind w:left="458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melaksankan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Kewajiban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Warga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berdasar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UUD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Tahun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1945</w:t>
            </w:r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Ketatanegaraan</w:t>
            </w:r>
            <w:proofErr w:type="spellEnd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Indonesia</w:t>
            </w:r>
          </w:p>
          <w:p w14:paraId="01FDB569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252F31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169077E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3F5457C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21B8EB27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4E21F9EE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Menganilisis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Kewajiban</w:t>
            </w:r>
            <w:proofErr w:type="spellEnd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Warga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 dan Negara</w:t>
            </w:r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>serta</w:t>
            </w:r>
            <w:proofErr w:type="spellEnd"/>
            <w:r w:rsidRPr="007D0B3C">
              <w:rPr>
                <w:rFonts w:asciiTheme="majorHAnsi" w:eastAsia="Cambria" w:hAnsiTheme="majorHAnsi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melaksankan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Kewajiban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Warga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berdasar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UUD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Tahun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1945</w:t>
            </w:r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>Ketatanegaraan</w:t>
            </w:r>
            <w:proofErr w:type="spellEnd"/>
            <w:r w:rsidR="00A300A3">
              <w:rPr>
                <w:rFonts w:asciiTheme="majorHAnsi" w:eastAsia="Cambria" w:hAnsiTheme="majorHAnsi" w:cs="Cambria"/>
                <w:sz w:val="18"/>
                <w:szCs w:val="18"/>
              </w:rPr>
              <w:t xml:space="preserve"> Indonesia</w:t>
            </w:r>
          </w:p>
          <w:p w14:paraId="087DF33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E8FB1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1EF6A231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76B8E1A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2DB6ACA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UTS</w:t>
            </w:r>
          </w:p>
          <w:p w14:paraId="540B220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UAS</w:t>
            </w:r>
          </w:p>
        </w:tc>
        <w:tc>
          <w:tcPr>
            <w:tcW w:w="992" w:type="dxa"/>
          </w:tcPr>
          <w:p w14:paraId="4A24E3FF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10879648" w14:textId="77777777" w:rsidTr="000A5EF6">
        <w:tc>
          <w:tcPr>
            <w:tcW w:w="2941" w:type="dxa"/>
            <w:vAlign w:val="center"/>
          </w:tcPr>
          <w:p w14:paraId="5F9670A1" w14:textId="77777777" w:rsidR="00B4730A" w:rsidRPr="007D0B3C" w:rsidRDefault="00B4730A" w:rsidP="00B8665C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Sistem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Demokrasi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di Indonesia</w:t>
            </w: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296BC381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VI</w:t>
            </w:r>
          </w:p>
        </w:tc>
        <w:tc>
          <w:tcPr>
            <w:tcW w:w="2551" w:type="dxa"/>
          </w:tcPr>
          <w:p w14:paraId="2637FEBC" w14:textId="77777777" w:rsidR="00B4730A" w:rsidRPr="007D0B3C" w:rsidRDefault="007449F7" w:rsidP="007449F7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menjaga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terlibat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sistem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demokrasi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di Indonesia</w:t>
            </w:r>
          </w:p>
        </w:tc>
        <w:tc>
          <w:tcPr>
            <w:tcW w:w="1843" w:type="dxa"/>
          </w:tcPr>
          <w:p w14:paraId="4D344817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69BE735E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4A5CD542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666E255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2A9B1E59" w14:textId="77777777" w:rsidR="00B4730A" w:rsidRPr="007D0B3C" w:rsidRDefault="00B4730A" w:rsidP="00F23A21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terlibat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dalam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sistem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>demokrasi</w:t>
            </w:r>
            <w:proofErr w:type="spellEnd"/>
            <w:r w:rsidR="00F23A21">
              <w:rPr>
                <w:rFonts w:asciiTheme="majorHAnsi" w:eastAsia="Cambria" w:hAnsiTheme="majorHAnsi" w:cs="Cambria"/>
                <w:sz w:val="18"/>
                <w:szCs w:val="18"/>
              </w:rPr>
              <w:t xml:space="preserve"> di Indonesia</w:t>
            </w:r>
          </w:p>
        </w:tc>
        <w:tc>
          <w:tcPr>
            <w:tcW w:w="2409" w:type="dxa"/>
          </w:tcPr>
          <w:p w14:paraId="1BE8087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2F995F5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29EABF6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2DBEB55B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UTS</w:t>
            </w:r>
          </w:p>
          <w:p w14:paraId="08402819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UAS</w:t>
            </w:r>
          </w:p>
        </w:tc>
        <w:tc>
          <w:tcPr>
            <w:tcW w:w="992" w:type="dxa"/>
          </w:tcPr>
          <w:p w14:paraId="204EF7DD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5F51D5B7" w14:textId="77777777" w:rsidTr="007D0B3C">
        <w:tc>
          <w:tcPr>
            <w:tcW w:w="2941" w:type="dxa"/>
            <w:vAlign w:val="center"/>
          </w:tcPr>
          <w:p w14:paraId="3C9CF61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Hak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dan </w:t>
            </w:r>
            <w:proofErr w:type="spellStart"/>
            <w:r>
              <w:rPr>
                <w:rFonts w:asciiTheme="majorHAnsi" w:eastAsia="Cambria" w:hAnsiTheme="majorHAnsi" w:cs="Cambria"/>
              </w:rPr>
              <w:t>Kewajiban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Warga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Negara Indonesia</w:t>
            </w:r>
          </w:p>
        </w:tc>
        <w:tc>
          <w:tcPr>
            <w:tcW w:w="1704" w:type="dxa"/>
          </w:tcPr>
          <w:p w14:paraId="6C999117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VII</w:t>
            </w:r>
          </w:p>
        </w:tc>
        <w:tc>
          <w:tcPr>
            <w:tcW w:w="2551" w:type="dxa"/>
          </w:tcPr>
          <w:p w14:paraId="5A601D29" w14:textId="77777777" w:rsidR="00B4730A" w:rsidRPr="004E63ED" w:rsidRDefault="004E63ED" w:rsidP="004E63ED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kewajiban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warga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</w:t>
            </w:r>
          </w:p>
        </w:tc>
        <w:tc>
          <w:tcPr>
            <w:tcW w:w="1843" w:type="dxa"/>
          </w:tcPr>
          <w:p w14:paraId="344B86D6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50808A8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6E4EF4C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6611FFD6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  <w:vAlign w:val="center"/>
          </w:tcPr>
          <w:p w14:paraId="5B90AAC1" w14:textId="77777777" w:rsidR="00B4730A" w:rsidRPr="007D0B3C" w:rsidRDefault="00B4730A">
            <w:pPr>
              <w:tabs>
                <w:tab w:val="left" w:pos="367"/>
                <w:tab w:val="left" w:pos="713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dan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Kewajiban</w:t>
            </w:r>
            <w:proofErr w:type="spellEnd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warga</w:t>
            </w:r>
            <w:proofErr w:type="spellEnd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negara</w:t>
            </w:r>
          </w:p>
          <w:p w14:paraId="57F38B2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52F07C1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Individu</w:t>
            </w:r>
            <w:proofErr w:type="spellEnd"/>
          </w:p>
          <w:p w14:paraId="684938C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5C12FC1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5F5DA5C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AD3EE0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449F7" w14:paraId="1C0B7037" w14:textId="77777777" w:rsidTr="007D0B3C">
        <w:tc>
          <w:tcPr>
            <w:tcW w:w="2941" w:type="dxa"/>
            <w:vAlign w:val="center"/>
          </w:tcPr>
          <w:p w14:paraId="6180AC1D" w14:textId="77777777" w:rsidR="00B4730A" w:rsidRPr="007449F7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UTS</w:t>
            </w:r>
          </w:p>
        </w:tc>
        <w:tc>
          <w:tcPr>
            <w:tcW w:w="1704" w:type="dxa"/>
          </w:tcPr>
          <w:p w14:paraId="2057BE30" w14:textId="77777777" w:rsidR="00B4730A" w:rsidRPr="007449F7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VIII</w:t>
            </w:r>
          </w:p>
        </w:tc>
        <w:tc>
          <w:tcPr>
            <w:tcW w:w="2551" w:type="dxa"/>
          </w:tcPr>
          <w:p w14:paraId="6127EF42" w14:textId="77777777" w:rsidR="00B4730A" w:rsidRPr="007449F7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129D2E" w14:textId="77777777" w:rsidR="00B4730A" w:rsidRPr="007449F7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Penugasan</w:t>
            </w:r>
            <w:proofErr w:type="spellEnd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2268" w:type="dxa"/>
          </w:tcPr>
          <w:p w14:paraId="6924BE42" w14:textId="77777777" w:rsidR="00B4730A" w:rsidRPr="007449F7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Siswa</w:t>
            </w:r>
            <w:proofErr w:type="spellEnd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mengerjakan</w:t>
            </w:r>
            <w:proofErr w:type="spellEnd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2409" w:type="dxa"/>
          </w:tcPr>
          <w:p w14:paraId="41A3CDEE" w14:textId="77777777" w:rsidR="00B4730A" w:rsidRPr="007449F7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Penilaian</w:t>
            </w:r>
            <w:proofErr w:type="spellEnd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hasil</w:t>
            </w:r>
            <w:proofErr w:type="spellEnd"/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UTS</w:t>
            </w:r>
          </w:p>
        </w:tc>
        <w:tc>
          <w:tcPr>
            <w:tcW w:w="992" w:type="dxa"/>
          </w:tcPr>
          <w:p w14:paraId="44200924" w14:textId="77777777" w:rsidR="00B4730A" w:rsidRPr="007449F7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449F7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20DD25C8" w14:textId="77777777" w:rsidTr="007D0B3C">
        <w:tc>
          <w:tcPr>
            <w:tcW w:w="2941" w:type="dxa"/>
          </w:tcPr>
          <w:p w14:paraId="7DDCA20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Hak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Azasi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Manusia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1441D625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IX</w:t>
            </w:r>
          </w:p>
        </w:tc>
        <w:tc>
          <w:tcPr>
            <w:tcW w:w="2551" w:type="dxa"/>
          </w:tcPr>
          <w:p w14:paraId="3CC10203" w14:textId="77777777" w:rsidR="00B4730A" w:rsidRPr="007D0B3C" w:rsidRDefault="007449F7" w:rsidP="007449F7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Esensi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azasi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manusia</w:t>
            </w:r>
            <w:proofErr w:type="spellEnd"/>
          </w:p>
        </w:tc>
        <w:tc>
          <w:tcPr>
            <w:tcW w:w="1843" w:type="dxa"/>
          </w:tcPr>
          <w:p w14:paraId="53770C3F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191DC0F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258011F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3D3E8CA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23A67434" w14:textId="77777777" w:rsidR="00B4730A" w:rsidRPr="007D0B3C" w:rsidRDefault="00B4730A" w:rsidP="007449F7">
            <w:pPr>
              <w:tabs>
                <w:tab w:val="left" w:pos="367"/>
                <w:tab w:val="left" w:pos="720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Esensi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hak</w:t>
            </w:r>
            <w:proofErr w:type="spellEnd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Azasi</w:t>
            </w:r>
            <w:proofErr w:type="spellEnd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7449F7">
              <w:rPr>
                <w:rFonts w:asciiTheme="majorHAnsi" w:eastAsia="Cambria" w:hAnsiTheme="majorHAnsi" w:cs="Cambria"/>
                <w:sz w:val="18"/>
                <w:szCs w:val="18"/>
              </w:rPr>
              <w:t>manusia</w:t>
            </w:r>
            <w:proofErr w:type="spellEnd"/>
          </w:p>
        </w:tc>
        <w:tc>
          <w:tcPr>
            <w:tcW w:w="2409" w:type="dxa"/>
          </w:tcPr>
          <w:p w14:paraId="43C4B5B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Individu</w:t>
            </w:r>
            <w:proofErr w:type="spellEnd"/>
          </w:p>
          <w:p w14:paraId="6C7B607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54302678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5640ABD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0C9C84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17FBC32F" w14:textId="77777777" w:rsidTr="007D0B3C">
        <w:tc>
          <w:tcPr>
            <w:tcW w:w="2941" w:type="dxa"/>
          </w:tcPr>
          <w:p w14:paraId="5EFF3B7A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Konsep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Bela Negara</w:t>
            </w:r>
          </w:p>
        </w:tc>
        <w:tc>
          <w:tcPr>
            <w:tcW w:w="1704" w:type="dxa"/>
          </w:tcPr>
          <w:p w14:paraId="00999EA7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</w:t>
            </w:r>
          </w:p>
        </w:tc>
        <w:tc>
          <w:tcPr>
            <w:tcW w:w="2551" w:type="dxa"/>
          </w:tcPr>
          <w:p w14:paraId="20680C4A" w14:textId="77777777" w:rsidR="00B4730A" w:rsidRPr="009D7F70" w:rsidRDefault="009D7F70" w:rsidP="009D7F70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Bela Negara</w:t>
            </w:r>
          </w:p>
        </w:tc>
        <w:tc>
          <w:tcPr>
            <w:tcW w:w="1843" w:type="dxa"/>
          </w:tcPr>
          <w:p w14:paraId="52AC3F63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35088967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238BFAB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4C1D8D67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24C6833C" w14:textId="77777777" w:rsidR="00B4730A" w:rsidRPr="007D0B3C" w:rsidRDefault="00B4730A" w:rsidP="009D7F70">
            <w:pPr>
              <w:tabs>
                <w:tab w:val="left" w:pos="720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mengan</w:t>
            </w:r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a</w:t>
            </w: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lisis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Urgensi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Bela Negara </w:t>
            </w:r>
          </w:p>
        </w:tc>
        <w:tc>
          <w:tcPr>
            <w:tcW w:w="2409" w:type="dxa"/>
          </w:tcPr>
          <w:p w14:paraId="6EA54DF7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Individu</w:t>
            </w:r>
            <w:proofErr w:type="spellEnd"/>
          </w:p>
          <w:p w14:paraId="56ACED4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431769A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743DE41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653DAD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0F6AFBD7" w14:textId="77777777" w:rsidTr="007D0B3C">
        <w:tc>
          <w:tcPr>
            <w:tcW w:w="2941" w:type="dxa"/>
          </w:tcPr>
          <w:p w14:paraId="307B916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Wawasan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Nusantara</w:t>
            </w:r>
          </w:p>
        </w:tc>
        <w:tc>
          <w:tcPr>
            <w:tcW w:w="1704" w:type="dxa"/>
          </w:tcPr>
          <w:p w14:paraId="0F86FB03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XI</w:t>
            </w:r>
          </w:p>
        </w:tc>
        <w:tc>
          <w:tcPr>
            <w:tcW w:w="2551" w:type="dxa"/>
          </w:tcPr>
          <w:p w14:paraId="48585198" w14:textId="77777777" w:rsidR="00B4730A" w:rsidRPr="007D0B3C" w:rsidRDefault="009D7F70" w:rsidP="009D7F70">
            <w:pPr>
              <w:tabs>
                <w:tab w:val="left" w:pos="332"/>
                <w:tab w:val="left" w:pos="360"/>
              </w:tabs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Wawasan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Nusantara</w:t>
            </w:r>
          </w:p>
          <w:p w14:paraId="7F3F143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F6DC8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667694AF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6E32EA8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325BCE3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07026B4C" w14:textId="77777777" w:rsidR="00B4730A" w:rsidRPr="007D0B3C" w:rsidRDefault="00B4730A">
            <w:pPr>
              <w:tabs>
                <w:tab w:val="left" w:pos="332"/>
                <w:tab w:val="left" w:pos="720"/>
              </w:tabs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Wawasan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Nusantara</w:t>
            </w:r>
          </w:p>
          <w:p w14:paraId="02DB044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73EC339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Individu</w:t>
            </w:r>
            <w:proofErr w:type="spellEnd"/>
          </w:p>
          <w:p w14:paraId="2DD42F7D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402E875B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540B89B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E511F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435DCEED" w14:textId="77777777" w:rsidTr="007D0B3C">
        <w:tc>
          <w:tcPr>
            <w:tcW w:w="2941" w:type="dxa"/>
          </w:tcPr>
          <w:p w14:paraId="164C17F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Ketahanan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Nasional</w:t>
            </w:r>
          </w:p>
        </w:tc>
        <w:tc>
          <w:tcPr>
            <w:tcW w:w="1704" w:type="dxa"/>
          </w:tcPr>
          <w:p w14:paraId="003FFC55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XII</w:t>
            </w:r>
          </w:p>
        </w:tc>
        <w:tc>
          <w:tcPr>
            <w:tcW w:w="2551" w:type="dxa"/>
          </w:tcPr>
          <w:p w14:paraId="31BFF2B1" w14:textId="77777777" w:rsidR="00B4730A" w:rsidRPr="007D0B3C" w:rsidRDefault="00B4730A" w:rsidP="009D7F70">
            <w:pPr>
              <w:tabs>
                <w:tab w:val="left" w:pos="367"/>
                <w:tab w:val="left" w:pos="720"/>
              </w:tabs>
              <w:ind w:left="7"/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ketahanan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nasional</w:t>
            </w:r>
            <w:proofErr w:type="spellEnd"/>
          </w:p>
        </w:tc>
        <w:tc>
          <w:tcPr>
            <w:tcW w:w="1843" w:type="dxa"/>
          </w:tcPr>
          <w:p w14:paraId="2BCE316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204A91D1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67C8BE63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1B3CD666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07F9D941" w14:textId="77777777" w:rsidR="00B4730A" w:rsidRPr="007D0B3C" w:rsidRDefault="00B4730A">
            <w:pPr>
              <w:tabs>
                <w:tab w:val="left" w:pos="367"/>
                <w:tab w:val="left" w:pos="720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Ketahanan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Nasional</w:t>
            </w:r>
          </w:p>
          <w:p w14:paraId="1710500F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7DC00D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7E18936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0FDB3D0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68C0ACA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AB5EBA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458596A9" w14:textId="77777777" w:rsidTr="007D0B3C">
        <w:tc>
          <w:tcPr>
            <w:tcW w:w="2941" w:type="dxa"/>
          </w:tcPr>
          <w:p w14:paraId="00D82D4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Politik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Strategi Nasional</w:t>
            </w:r>
          </w:p>
        </w:tc>
        <w:tc>
          <w:tcPr>
            <w:tcW w:w="1704" w:type="dxa"/>
          </w:tcPr>
          <w:p w14:paraId="004D7B60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XIII</w:t>
            </w:r>
          </w:p>
        </w:tc>
        <w:tc>
          <w:tcPr>
            <w:tcW w:w="2551" w:type="dxa"/>
          </w:tcPr>
          <w:p w14:paraId="3782B40B" w14:textId="77777777" w:rsidR="00B4730A" w:rsidRPr="007D0B3C" w:rsidRDefault="009D7F70" w:rsidP="009D7F70">
            <w:pPr>
              <w:tabs>
                <w:tab w:val="left" w:pos="360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Politik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Strategi Nasional</w:t>
            </w:r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14:paraId="2C41E8BE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778A8DD2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196FB876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6E04546A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372766A3" w14:textId="77777777" w:rsidR="00B4730A" w:rsidRPr="007D0B3C" w:rsidRDefault="00B4730A">
            <w:pPr>
              <w:tabs>
                <w:tab w:val="left" w:pos="360"/>
              </w:tabs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Politik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Strategi Nasional</w:t>
            </w:r>
          </w:p>
          <w:p w14:paraId="7D994611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C21E59F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3B72F0E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438FEC23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0362D2F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4BFFA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1C6C6A11" w14:textId="77777777" w:rsidTr="007D0B3C">
        <w:tc>
          <w:tcPr>
            <w:tcW w:w="2941" w:type="dxa"/>
          </w:tcPr>
          <w:p w14:paraId="30F1BE1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Pertahanan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Keamanan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Nasional</w:t>
            </w:r>
          </w:p>
        </w:tc>
        <w:tc>
          <w:tcPr>
            <w:tcW w:w="1704" w:type="dxa"/>
          </w:tcPr>
          <w:p w14:paraId="45175958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XIV</w:t>
            </w:r>
          </w:p>
        </w:tc>
        <w:tc>
          <w:tcPr>
            <w:tcW w:w="2551" w:type="dxa"/>
          </w:tcPr>
          <w:p w14:paraId="2BCB53A5" w14:textId="77777777" w:rsidR="00B4730A" w:rsidRPr="007D0B3C" w:rsidRDefault="009D7F70" w:rsidP="009D7F70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="00B4730A"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pertahanan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keamanan</w:t>
            </w:r>
            <w:proofErr w:type="spellEnd"/>
            <w:r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sz w:val="18"/>
                <w:szCs w:val="18"/>
              </w:rPr>
              <w:t>nasional</w:t>
            </w:r>
            <w:proofErr w:type="spellEnd"/>
          </w:p>
          <w:p w14:paraId="3254B024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F62EB0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006A1F6F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0244A4C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1E72AD75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307518D6" w14:textId="77777777" w:rsidR="00B4730A" w:rsidRPr="007D0B3C" w:rsidRDefault="00B4730A">
            <w:pPr>
              <w:tabs>
                <w:tab w:val="left" w:pos="332"/>
                <w:tab w:val="left" w:pos="720"/>
              </w:tabs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proofErr w:type="gram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 </w:t>
            </w:r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dan</w:t>
            </w:r>
            <w:proofErr w:type="gram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menjelaskan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pertahanan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keamanan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nasional</w:t>
            </w:r>
            <w:proofErr w:type="spellEnd"/>
          </w:p>
          <w:p w14:paraId="1746A53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C3C2A06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7B24E282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511291D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5072E4D0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C0E05E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4943FD94" w14:textId="77777777" w:rsidTr="007D0B3C">
        <w:tc>
          <w:tcPr>
            <w:tcW w:w="2941" w:type="dxa"/>
          </w:tcPr>
          <w:p w14:paraId="062DC19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>
              <w:rPr>
                <w:rFonts w:asciiTheme="majorHAnsi" w:eastAsia="Cambria" w:hAnsiTheme="majorHAnsi" w:cs="Cambria"/>
              </w:rPr>
              <w:t>Pertahanan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</w:rPr>
              <w:t>Keamanan</w:t>
            </w:r>
            <w:proofErr w:type="spellEnd"/>
            <w:r>
              <w:rPr>
                <w:rFonts w:asciiTheme="majorHAnsi" w:eastAsia="Cambria" w:hAnsiTheme="majorHAnsi" w:cs="Cambria"/>
              </w:rPr>
              <w:t xml:space="preserve"> </w:t>
            </w:r>
            <w:proofErr w:type="gramStart"/>
            <w:r>
              <w:rPr>
                <w:rFonts w:asciiTheme="majorHAnsi" w:eastAsia="Cambria" w:hAnsiTheme="majorHAnsi" w:cs="Cambria"/>
              </w:rPr>
              <w:t xml:space="preserve">Rakyat  </w:t>
            </w:r>
            <w:proofErr w:type="spellStart"/>
            <w:r>
              <w:rPr>
                <w:rFonts w:asciiTheme="majorHAnsi" w:eastAsia="Cambria" w:hAnsiTheme="majorHAnsi" w:cs="Cambria"/>
              </w:rPr>
              <w:t>Semesta</w:t>
            </w:r>
            <w:proofErr w:type="spellEnd"/>
            <w:proofErr w:type="gramEnd"/>
          </w:p>
        </w:tc>
        <w:tc>
          <w:tcPr>
            <w:tcW w:w="1704" w:type="dxa"/>
          </w:tcPr>
          <w:p w14:paraId="24681579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XV</w:t>
            </w:r>
          </w:p>
        </w:tc>
        <w:tc>
          <w:tcPr>
            <w:tcW w:w="2551" w:type="dxa"/>
          </w:tcPr>
          <w:p w14:paraId="480C7A1B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Dapat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:</w:t>
            </w:r>
          </w:p>
          <w:p w14:paraId="21B52BA9" w14:textId="77777777" w:rsidR="00B4730A" w:rsidRPr="007D0B3C" w:rsidRDefault="00B4730A" w:rsidP="009D7F7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pertahanan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keamanan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rakyat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semesta</w:t>
            </w:r>
            <w:proofErr w:type="spellEnd"/>
          </w:p>
        </w:tc>
        <w:tc>
          <w:tcPr>
            <w:tcW w:w="1843" w:type="dxa"/>
          </w:tcPr>
          <w:p w14:paraId="3E58C1AB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Diskusi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6E0A9DB4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Tanya Jawab</w:t>
            </w:r>
          </w:p>
          <w:p w14:paraId="2850E167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Curah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pendapat</w:t>
            </w:r>
            <w:proofErr w:type="spellEnd"/>
          </w:p>
          <w:p w14:paraId="41E3EC2F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Kajian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buku</w:t>
            </w:r>
            <w:proofErr w:type="spellEnd"/>
          </w:p>
        </w:tc>
        <w:tc>
          <w:tcPr>
            <w:tcW w:w="2268" w:type="dxa"/>
          </w:tcPr>
          <w:p w14:paraId="5FE890A7" w14:textId="77777777" w:rsidR="00B4730A" w:rsidRPr="007D0B3C" w:rsidRDefault="00B4730A" w:rsidP="009D7F70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bookmarkStart w:id="0" w:name="_gjdgxs" w:colFirst="0" w:colLast="0"/>
            <w:bookmarkEnd w:id="0"/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dan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mampu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memahami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konsep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pertahanan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keamanan</w:t>
            </w:r>
            <w:proofErr w:type="spellEnd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 xml:space="preserve"> Rakyat </w:t>
            </w:r>
            <w:proofErr w:type="spellStart"/>
            <w:r w:rsidR="009D7F70">
              <w:rPr>
                <w:rFonts w:asciiTheme="majorHAnsi" w:eastAsia="Cambria" w:hAnsiTheme="majorHAnsi" w:cs="Cambria"/>
                <w:sz w:val="18"/>
                <w:szCs w:val="18"/>
              </w:rPr>
              <w:t>semesta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8023EBE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Tugas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Kelompok</w:t>
            </w:r>
            <w:proofErr w:type="spellEnd"/>
          </w:p>
          <w:p w14:paraId="092DE455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Kehadiran</w:t>
            </w:r>
            <w:proofErr w:type="spellEnd"/>
          </w:p>
          <w:p w14:paraId="409D342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Keaktifan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mahasiswa</w:t>
            </w:r>
            <w:proofErr w:type="spellEnd"/>
          </w:p>
          <w:p w14:paraId="69E744AA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420EF0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  <w:tr w:rsidR="00B4730A" w:rsidRPr="007D0B3C" w14:paraId="0CFB89FA" w14:textId="77777777" w:rsidTr="007D0B3C">
        <w:tc>
          <w:tcPr>
            <w:tcW w:w="2941" w:type="dxa"/>
          </w:tcPr>
          <w:p w14:paraId="50640249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UAS</w:t>
            </w:r>
          </w:p>
        </w:tc>
        <w:tc>
          <w:tcPr>
            <w:tcW w:w="1704" w:type="dxa"/>
          </w:tcPr>
          <w:p w14:paraId="27B89D76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  <w:p w14:paraId="707D83C4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XVI</w:t>
            </w:r>
          </w:p>
        </w:tc>
        <w:tc>
          <w:tcPr>
            <w:tcW w:w="2551" w:type="dxa"/>
          </w:tcPr>
          <w:p w14:paraId="1A34F67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E0A552" w14:textId="77777777" w:rsidR="00B4730A" w:rsidRPr="007D0B3C" w:rsidRDefault="00B4730A">
            <w:pPr>
              <w:jc w:val="both"/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Mengerjakan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soal</w:t>
            </w:r>
            <w:proofErr w:type="spellEnd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 xml:space="preserve"> </w:t>
            </w: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UAS</w:t>
            </w:r>
          </w:p>
        </w:tc>
        <w:tc>
          <w:tcPr>
            <w:tcW w:w="2268" w:type="dxa"/>
          </w:tcPr>
          <w:p w14:paraId="5133366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lastRenderedPageBreak/>
              <w:t>UAS</w:t>
            </w:r>
          </w:p>
        </w:tc>
        <w:tc>
          <w:tcPr>
            <w:tcW w:w="2409" w:type="dxa"/>
          </w:tcPr>
          <w:p w14:paraId="34BB9BFC" w14:textId="77777777" w:rsidR="00B4730A" w:rsidRPr="007D0B3C" w:rsidRDefault="00B4730A">
            <w:pPr>
              <w:rPr>
                <w:rFonts w:asciiTheme="majorHAnsi" w:eastAsia="Cambria" w:hAnsiTheme="majorHAnsi" w:cs="Cambria"/>
                <w:sz w:val="18"/>
                <w:szCs w:val="18"/>
              </w:rPr>
            </w:pPr>
            <w:proofErr w:type="spellStart"/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Lembarjawaban</w:t>
            </w:r>
            <w:proofErr w:type="spellEnd"/>
          </w:p>
        </w:tc>
        <w:tc>
          <w:tcPr>
            <w:tcW w:w="992" w:type="dxa"/>
          </w:tcPr>
          <w:p w14:paraId="1C5BE8B8" w14:textId="77777777" w:rsidR="00B4730A" w:rsidRPr="007D0B3C" w:rsidRDefault="00B4730A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</w:rPr>
            </w:pPr>
            <w:r w:rsidRPr="007D0B3C">
              <w:rPr>
                <w:rFonts w:asciiTheme="majorHAnsi" w:eastAsia="Cambria" w:hAnsiTheme="majorHAnsi" w:cs="Cambria"/>
                <w:sz w:val="18"/>
                <w:szCs w:val="18"/>
              </w:rPr>
              <w:t>100</w:t>
            </w:r>
          </w:p>
        </w:tc>
      </w:tr>
    </w:tbl>
    <w:p w14:paraId="28E8F8F7" w14:textId="77777777" w:rsidR="00790D59" w:rsidRPr="007D0B3C" w:rsidRDefault="00790D59">
      <w:pPr>
        <w:rPr>
          <w:rFonts w:asciiTheme="majorHAnsi" w:eastAsia="Cambria" w:hAnsiTheme="majorHAnsi" w:cs="Cambria"/>
          <w:b/>
          <w:sz w:val="20"/>
          <w:szCs w:val="20"/>
        </w:rPr>
      </w:pPr>
    </w:p>
    <w:p w14:paraId="0CA3D79A" w14:textId="77777777" w:rsidR="00790D59" w:rsidRPr="007D0B3C" w:rsidRDefault="00790D59">
      <w:pPr>
        <w:rPr>
          <w:rFonts w:asciiTheme="majorHAnsi" w:eastAsia="Cambria" w:hAnsiTheme="majorHAnsi" w:cs="Cambria"/>
          <w:b/>
        </w:rPr>
      </w:pPr>
    </w:p>
    <w:sectPr w:rsidR="00790D59" w:rsidRPr="007D0B3C" w:rsidSect="00ED2A12">
      <w:pgSz w:w="16840" w:h="11907" w:orient="landscape"/>
      <w:pgMar w:top="1134" w:right="1134" w:bottom="1134" w:left="1134" w:header="964" w:footer="113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E97"/>
    <w:multiLevelType w:val="multilevel"/>
    <w:tmpl w:val="B60A2190"/>
    <w:lvl w:ilvl="0">
      <w:start w:val="1"/>
      <w:numFmt w:val="upperLetter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4" w:hanging="28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84A"/>
    <w:multiLevelType w:val="multilevel"/>
    <w:tmpl w:val="682E459C"/>
    <w:lvl w:ilvl="0">
      <w:start w:val="1"/>
      <w:numFmt w:val="decimal"/>
      <w:lvlText w:val="%1."/>
      <w:lvlJc w:val="left"/>
      <w:pPr>
        <w:ind w:left="713" w:hanging="360"/>
      </w:pPr>
    </w:lvl>
    <w:lvl w:ilvl="1">
      <w:start w:val="1"/>
      <w:numFmt w:val="lowerLetter"/>
      <w:lvlText w:val="%2."/>
      <w:lvlJc w:val="left"/>
      <w:pPr>
        <w:ind w:left="1433" w:hanging="360"/>
      </w:pPr>
    </w:lvl>
    <w:lvl w:ilvl="2">
      <w:start w:val="1"/>
      <w:numFmt w:val="lowerRoman"/>
      <w:lvlText w:val="%3."/>
      <w:lvlJc w:val="right"/>
      <w:pPr>
        <w:ind w:left="2153" w:hanging="180"/>
      </w:pPr>
    </w:lvl>
    <w:lvl w:ilvl="3">
      <w:start w:val="1"/>
      <w:numFmt w:val="decimal"/>
      <w:lvlText w:val="%4."/>
      <w:lvlJc w:val="left"/>
      <w:pPr>
        <w:ind w:left="2873" w:hanging="360"/>
      </w:pPr>
    </w:lvl>
    <w:lvl w:ilvl="4">
      <w:start w:val="1"/>
      <w:numFmt w:val="lowerLetter"/>
      <w:lvlText w:val="%5."/>
      <w:lvlJc w:val="left"/>
      <w:pPr>
        <w:ind w:left="3593" w:hanging="360"/>
      </w:pPr>
    </w:lvl>
    <w:lvl w:ilvl="5">
      <w:start w:val="1"/>
      <w:numFmt w:val="lowerRoman"/>
      <w:lvlText w:val="%6."/>
      <w:lvlJc w:val="right"/>
      <w:pPr>
        <w:ind w:left="4313" w:hanging="180"/>
      </w:pPr>
    </w:lvl>
    <w:lvl w:ilvl="6">
      <w:start w:val="1"/>
      <w:numFmt w:val="decimal"/>
      <w:lvlText w:val="%7."/>
      <w:lvlJc w:val="left"/>
      <w:pPr>
        <w:ind w:left="5033" w:hanging="360"/>
      </w:pPr>
    </w:lvl>
    <w:lvl w:ilvl="7">
      <w:start w:val="1"/>
      <w:numFmt w:val="lowerLetter"/>
      <w:lvlText w:val="%8."/>
      <w:lvlJc w:val="left"/>
      <w:pPr>
        <w:ind w:left="5753" w:hanging="360"/>
      </w:pPr>
    </w:lvl>
    <w:lvl w:ilvl="8">
      <w:start w:val="1"/>
      <w:numFmt w:val="lowerRoman"/>
      <w:lvlText w:val="%9."/>
      <w:lvlJc w:val="right"/>
      <w:pPr>
        <w:ind w:left="6473" w:hanging="180"/>
      </w:pPr>
    </w:lvl>
  </w:abstractNum>
  <w:abstractNum w:abstractNumId="2" w15:restartNumberingAfterBreak="0">
    <w:nsid w:val="0CA30530"/>
    <w:multiLevelType w:val="multilevel"/>
    <w:tmpl w:val="49BE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558F4"/>
    <w:multiLevelType w:val="multilevel"/>
    <w:tmpl w:val="8B162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4D62"/>
    <w:multiLevelType w:val="multilevel"/>
    <w:tmpl w:val="E09EA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32F2C"/>
    <w:multiLevelType w:val="multilevel"/>
    <w:tmpl w:val="CBB0CF94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0A2"/>
    <w:multiLevelType w:val="multilevel"/>
    <w:tmpl w:val="C10A46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96AF8"/>
    <w:multiLevelType w:val="multilevel"/>
    <w:tmpl w:val="FDA44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27D"/>
    <w:multiLevelType w:val="multilevel"/>
    <w:tmpl w:val="249E1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B2AE6"/>
    <w:multiLevelType w:val="multilevel"/>
    <w:tmpl w:val="0262D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63A0B"/>
    <w:multiLevelType w:val="multilevel"/>
    <w:tmpl w:val="E5B28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4591"/>
    <w:multiLevelType w:val="multilevel"/>
    <w:tmpl w:val="1F185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A517D"/>
    <w:multiLevelType w:val="multilevel"/>
    <w:tmpl w:val="F5741C00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6A4C447D"/>
    <w:multiLevelType w:val="multilevel"/>
    <w:tmpl w:val="4712D466"/>
    <w:lvl w:ilvl="0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6BB30F38"/>
    <w:multiLevelType w:val="multilevel"/>
    <w:tmpl w:val="EDF451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4B6B27"/>
    <w:multiLevelType w:val="multilevel"/>
    <w:tmpl w:val="1AD0FA9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9836D37"/>
    <w:multiLevelType w:val="multilevel"/>
    <w:tmpl w:val="2E3AD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4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D59"/>
    <w:rsid w:val="00190D29"/>
    <w:rsid w:val="00306420"/>
    <w:rsid w:val="003529C6"/>
    <w:rsid w:val="004E63ED"/>
    <w:rsid w:val="007449F7"/>
    <w:rsid w:val="00790D59"/>
    <w:rsid w:val="007D0B3C"/>
    <w:rsid w:val="009D7F70"/>
    <w:rsid w:val="00A300A3"/>
    <w:rsid w:val="00AB010E"/>
    <w:rsid w:val="00B42CD2"/>
    <w:rsid w:val="00B4730A"/>
    <w:rsid w:val="00ED2A12"/>
    <w:rsid w:val="00F2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54C"/>
  <w15:docId w15:val="{1F5DE59C-4580-4179-8253-482D2876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064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table" w:styleId="TableGrid">
    <w:name w:val="Table Grid"/>
    <w:basedOn w:val="TableNormal"/>
    <w:uiPriority w:val="59"/>
    <w:rsid w:val="004064A4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660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1"/>
    <w:qFormat/>
    <w:rsid w:val="00D6602F"/>
    <w:rPr>
      <w:rFonts w:ascii="Calibri" w:eastAsia="Calibri" w:hAnsi="Calibri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F53CD"/>
    <w:rPr>
      <w:rFonts w:asciiTheme="minorHAnsi" w:eastAsiaTheme="minorEastAsia" w:hAnsiTheme="minorHAnsi"/>
      <w:sz w:val="22"/>
      <w:lang w:val="id-ID" w:eastAsia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dinnofa</dc:creator>
  <cp:lastModifiedBy>S. Khalif. A Tama</cp:lastModifiedBy>
  <cp:revision>11</cp:revision>
  <cp:lastPrinted>2019-08-19T14:33:00Z</cp:lastPrinted>
  <dcterms:created xsi:type="dcterms:W3CDTF">2018-02-23T11:19:00Z</dcterms:created>
  <dcterms:modified xsi:type="dcterms:W3CDTF">2020-10-23T03:00:00Z</dcterms:modified>
</cp:coreProperties>
</file>