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8.5879"/>
          <w:szCs w:val="18.5879"/>
        </w:rPr>
        <w:jc w:val="left"/>
        <w:ind w:left="9179"/>
      </w:pPr>
      <w:r>
        <w:pict>
          <v:shape type="#_x0000_t75" style="width:71.6649pt;height:9.29415pt">
            <v:imagedata o:title="" r:id="rId3"/>
          </v:shape>
        </w:pict>
      </w:r>
      <w:r>
        <w:rPr>
          <w:rFonts w:cs="Times New Roman" w:hAnsi="Times New Roman" w:eastAsia="Times New Roman" w:ascii="Times New Roman"/>
          <w:sz w:val="18.5879"/>
          <w:szCs w:val="18.5879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2"/>
          <w:szCs w:val="12"/>
        </w:rPr>
        <w:jc w:val="left"/>
        <w:spacing w:before="33"/>
        <w:ind w:left="115"/>
      </w:pPr>
      <w:r>
        <w:pict>
          <v:group style="position:absolute;margin-left:297.5pt;margin-top:84.4425pt;width:231.904pt;height:0pt;mso-position-horizontal-relative:page;mso-position-vertical-relative:paragraph;z-index:-347" coordorigin="5950,1689" coordsize="4638,0">
            <v:shape style="position:absolute;left:5950;top:1689;width:4638;height:0" coordorigin="5950,1689" coordsize="4638,0" path="m5950,1689l10588,1689e" filled="f" stroked="t" strokeweight="0.762583pt" strokecolor="#CCCCC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See</w:t>
      </w:r>
      <w:r>
        <w:rPr>
          <w:rFonts w:cs="Times New Roman" w:hAnsi="Times New Roman" w:eastAsia="Times New Roman" w:ascii="Times New Roman"/>
          <w:spacing w:val="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discussions,</w:t>
      </w:r>
      <w:r>
        <w:rPr>
          <w:rFonts w:cs="Times New Roman" w:hAnsi="Times New Roman" w:eastAsia="Times New Roman" w:ascii="Times New Roman"/>
          <w:spacing w:val="17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ats,</w:t>
      </w:r>
      <w:r>
        <w:rPr>
          <w:rFonts w:cs="Times New Roman" w:hAnsi="Times New Roman" w:eastAsia="Times New Roman" w:ascii="Times New Roman"/>
          <w:spacing w:val="20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author</w:t>
      </w:r>
      <w:r>
        <w:rPr>
          <w:rFonts w:cs="Times New Roman" w:hAnsi="Times New Roman" w:eastAsia="Times New Roman" w:ascii="Times New Roman"/>
          <w:spacing w:val="2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ofiles</w:t>
      </w:r>
      <w:r>
        <w:rPr>
          <w:rFonts w:cs="Times New Roman" w:hAnsi="Times New Roman" w:eastAsia="Times New Roman" w:ascii="Times New Roman"/>
          <w:spacing w:val="1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12"/>
          <w:szCs w:val="12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ation</w:t>
      </w:r>
      <w:r>
        <w:rPr>
          <w:rFonts w:cs="Times New Roman" w:hAnsi="Times New Roman" w:eastAsia="Times New Roman" w:ascii="Times New Roman"/>
          <w:spacing w:val="2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12"/>
          <w:szCs w:val="12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:</w:t>
      </w:r>
      <w:r>
        <w:rPr>
          <w:rFonts w:cs="Times New Roman" w:hAnsi="Times New Roman" w:eastAsia="Times New Roman" w:ascii="Times New Roman"/>
          <w:spacing w:val="5"/>
          <w:w w:val="100"/>
          <w:sz w:val="12"/>
          <w:szCs w:val="12"/>
        </w:rPr>
        <w:t> </w:t>
      </w:r>
      <w:hyperlink r:id="rId4">
        <w:r>
          <w:rPr>
            <w:rFonts w:cs="Times New Roman" w:hAnsi="Times New Roman" w:eastAsia="Times New Roman" w:ascii="Times New Roman"/>
            <w:color w:val="3773A1"/>
            <w:spacing w:val="0"/>
            <w:w w:val="106"/>
            <w:sz w:val="12"/>
            <w:szCs w:val="12"/>
          </w:rPr>
          <w:t>https://ww</w:t>
        </w:r>
        <w:r>
          <w:rPr>
            <w:rFonts w:cs="Times New Roman" w:hAnsi="Times New Roman" w:eastAsia="Times New Roman" w:ascii="Times New Roman"/>
            <w:color w:val="3773A1"/>
            <w:spacing w:val="-5"/>
            <w:w w:val="106"/>
            <w:sz w:val="12"/>
            <w:szCs w:val="12"/>
          </w:rPr>
          <w:t>w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1"/>
            <w:sz w:val="12"/>
            <w:szCs w:val="12"/>
          </w:rPr>
          <w:t>.</w:t>
        </w:r>
        <w:r>
          <w:rPr>
            <w:rFonts w:cs="Times New Roman" w:hAnsi="Times New Roman" w:eastAsia="Times New Roman" w:ascii="Times New Roman"/>
            <w:color w:val="3773A1"/>
            <w:spacing w:val="-1"/>
            <w:w w:val="101"/>
            <w:sz w:val="12"/>
            <w:szCs w:val="12"/>
          </w:rPr>
          <w:t>r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9"/>
            <w:sz w:val="12"/>
            <w:szCs w:val="12"/>
          </w:rPr>
          <w:t>es</w:t>
        </w:r>
        <w:r>
          <w:rPr>
            <w:rFonts w:cs="Times New Roman" w:hAnsi="Times New Roman" w:eastAsia="Times New Roman" w:ascii="Times New Roman"/>
            <w:color w:val="3773A1"/>
            <w:spacing w:val="-2"/>
            <w:w w:val="109"/>
            <w:sz w:val="12"/>
            <w:szCs w:val="12"/>
          </w:rPr>
          <w:t>e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9"/>
            <w:sz w:val="12"/>
            <w:szCs w:val="12"/>
          </w:rPr>
          <w:t>a</w:t>
        </w:r>
        <w:r>
          <w:rPr>
            <w:rFonts w:cs="Times New Roman" w:hAnsi="Times New Roman" w:eastAsia="Times New Roman" w:ascii="Times New Roman"/>
            <w:color w:val="3773A1"/>
            <w:spacing w:val="-1"/>
            <w:w w:val="109"/>
            <w:sz w:val="12"/>
            <w:szCs w:val="12"/>
          </w:rPr>
          <w:t>r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3"/>
            <w:sz w:val="12"/>
            <w:szCs w:val="12"/>
          </w:rPr>
          <w:t>ch</w:t>
        </w:r>
        <w:r>
          <w:rPr>
            <w:rFonts w:cs="Times New Roman" w:hAnsi="Times New Roman" w:eastAsia="Times New Roman" w:ascii="Times New Roman"/>
            <w:color w:val="3773A1"/>
            <w:spacing w:val="-2"/>
            <w:w w:val="103"/>
            <w:sz w:val="12"/>
            <w:szCs w:val="12"/>
          </w:rPr>
          <w:t>g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17"/>
            <w:sz w:val="12"/>
            <w:szCs w:val="12"/>
          </w:rPr>
          <w:t>a</w:t>
        </w:r>
        <w:r>
          <w:rPr>
            <w:rFonts w:cs="Times New Roman" w:hAnsi="Times New Roman" w:eastAsia="Times New Roman" w:ascii="Times New Roman"/>
            <w:color w:val="3773A1"/>
            <w:spacing w:val="-1"/>
            <w:w w:val="117"/>
            <w:sz w:val="12"/>
            <w:szCs w:val="12"/>
          </w:rPr>
          <w:t>t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8"/>
            <w:sz w:val="12"/>
            <w:szCs w:val="12"/>
          </w:rPr>
          <w:t>e.n</w:t>
        </w:r>
        <w:r>
          <w:rPr>
            <w:rFonts w:cs="Times New Roman" w:hAnsi="Times New Roman" w:eastAsia="Times New Roman" w:ascii="Times New Roman"/>
            <w:color w:val="3773A1"/>
            <w:spacing w:val="-2"/>
            <w:w w:val="108"/>
            <w:sz w:val="12"/>
            <w:szCs w:val="12"/>
          </w:rPr>
          <w:t>e</w:t>
        </w:r>
        <w:r>
          <w:rPr>
            <w:rFonts w:cs="Times New Roman" w:hAnsi="Times New Roman" w:eastAsia="Times New Roman" w:ascii="Times New Roman"/>
            <w:color w:val="3773A1"/>
            <w:spacing w:val="2"/>
            <w:w w:val="121"/>
            <w:sz w:val="12"/>
            <w:szCs w:val="12"/>
          </w:rPr>
          <w:t>t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6"/>
            <w:sz w:val="12"/>
            <w:szCs w:val="12"/>
          </w:rPr>
          <w:t>/publi</w:t>
        </w:r>
        <w:r>
          <w:rPr>
            <w:rFonts w:cs="Times New Roman" w:hAnsi="Times New Roman" w:eastAsia="Times New Roman" w:ascii="Times New Roman"/>
            <w:color w:val="3773A1"/>
            <w:spacing w:val="-1"/>
            <w:w w:val="106"/>
            <w:sz w:val="12"/>
            <w:szCs w:val="12"/>
          </w:rPr>
          <w:t>c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2"/>
            <w:sz w:val="12"/>
            <w:szCs w:val="12"/>
          </w:rPr>
          <w:t>ation/331317407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left"/>
        <w:ind w:left="115"/>
      </w:pPr>
      <w:hyperlink r:id="rId5">
        <w:r>
          <w:rPr>
            <w:rFonts w:cs="Times New Roman" w:hAnsi="Times New Roman" w:eastAsia="Times New Roman" w:ascii="Times New Roman"/>
            <w:spacing w:val="0"/>
            <w:w w:val="125"/>
            <w:sz w:val="26"/>
            <w:szCs w:val="26"/>
          </w:rPr>
          <w:t>Classroom</w:t>
        </w:r>
        <w:r>
          <w:rPr>
            <w:rFonts w:cs="Times New Roman" w:hAnsi="Times New Roman" w:eastAsia="Times New Roman" w:ascii="Times New Roman"/>
            <w:spacing w:val="-20"/>
            <w:w w:val="125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management</w:t>
        </w:r>
        <w:r>
          <w:rPr>
            <w:rFonts w:cs="Times New Roman" w:hAnsi="Times New Roman" w:eastAsia="Times New Roman" w:ascii="Times New Roman"/>
            <w:spacing w:val="31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for</w:t>
        </w:r>
        <w:r>
          <w:rPr>
            <w:rFonts w:cs="Times New Roman" w:hAnsi="Times New Roman" w:eastAsia="Times New Roman" w:ascii="Times New Roman"/>
            <w:spacing w:val="-25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teaching</w:t>
        </w:r>
        <w:r>
          <w:rPr>
            <w:rFonts w:cs="Times New Roman" w:hAnsi="Times New Roman" w:eastAsia="Times New Roman" w:ascii="Times New Roman"/>
            <w:spacing w:val="-5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English</w:t>
        </w:r>
        <w:r>
          <w:rPr>
            <w:rFonts w:cs="Times New Roman" w:hAnsi="Times New Roman" w:eastAsia="Times New Roman" w:ascii="Times New Roman"/>
            <w:spacing w:val="-38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to</w:t>
        </w:r>
        <w:r>
          <w:rPr>
            <w:rFonts w:cs="Times New Roman" w:hAnsi="Times New Roman" w:eastAsia="Times New Roman" w:ascii="Times New Roman"/>
            <w:spacing w:val="-10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yo</w:t>
        </w:r>
        <w:r>
          <w:rPr>
            <w:rFonts w:cs="Times New Roman" w:hAnsi="Times New Roman" w:eastAsia="Times New Roman" w:ascii="Times New Roman"/>
            <w:spacing w:val="-3"/>
            <w:w w:val="128"/>
            <w:sz w:val="26"/>
            <w:szCs w:val="26"/>
          </w:rPr>
          <w:t>u</w:t>
        </w:r>
        <w:r>
          <w:rPr>
            <w:rFonts w:cs="Times New Roman" w:hAnsi="Times New Roman" w:eastAsia="Times New Roman" w:ascii="Times New Roman"/>
            <w:spacing w:val="0"/>
            <w:w w:val="128"/>
            <w:sz w:val="26"/>
            <w:szCs w:val="26"/>
          </w:rPr>
          <w:t>ng</w:t>
        </w:r>
        <w:r>
          <w:rPr>
            <w:rFonts w:cs="Times New Roman" w:hAnsi="Times New Roman" w:eastAsia="Times New Roman" w:ascii="Times New Roman"/>
            <w:spacing w:val="-42"/>
            <w:w w:val="128"/>
            <w:sz w:val="26"/>
            <w:szCs w:val="26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32"/>
            <w:sz w:val="26"/>
            <w:szCs w:val="26"/>
          </w:rPr>
          <w:t>learners</w:t>
        </w:r>
      </w:hyperlink>
      <w:r>
        <w:rPr>
          <w:rFonts w:cs="Times New Roman" w:hAnsi="Times New Roman" w:eastAsia="Times New Roman" w:ascii="Times New Roman"/>
          <w:spacing w:val="0"/>
          <w:w w:val="100"/>
          <w:sz w:val="26"/>
          <w:szCs w:val="26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15"/>
      </w:pPr>
      <w:r>
        <w:pict>
          <v:group style="position:absolute;margin-left:39.755pt;margin-top:28.2649pt;width:231.904pt;height:0pt;mso-position-horizontal-relative:page;mso-position-vertical-relative:paragraph;z-index:-348" coordorigin="795,565" coordsize="4638,0">
            <v:shape style="position:absolute;left:795;top:565;width:4638;height:0" coordorigin="795,565" coordsize="4638,0" path="m795,565l5433,565e" filled="f" stroked="t" strokeweight="0.762583pt" strokecolor="#CCCCCC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color w:val="212121"/>
          <w:spacing w:val="0"/>
          <w:w w:val="111"/>
          <w:sz w:val="13"/>
          <w:szCs w:val="13"/>
        </w:rPr>
        <w:t>Chap</w:t>
      </w:r>
      <w:r>
        <w:rPr>
          <w:rFonts w:cs="Times New Roman" w:hAnsi="Times New Roman" w:eastAsia="Times New Roman" w:ascii="Times New Roman"/>
          <w:color w:val="212121"/>
          <w:spacing w:val="-1"/>
          <w:w w:val="111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color w:val="212121"/>
          <w:spacing w:val="0"/>
          <w:w w:val="111"/>
          <w:sz w:val="13"/>
          <w:szCs w:val="13"/>
        </w:rPr>
        <w:t>er</w:t>
      </w:r>
      <w:r>
        <w:rPr>
          <w:rFonts w:cs="Times New Roman" w:hAnsi="Times New Roman" w:eastAsia="Times New Roman" w:ascii="Times New Roman"/>
          <w:color w:val="212121"/>
          <w:spacing w:val="-9"/>
          <w:w w:val="1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76"/>
          <w:sz w:val="13"/>
          <w:szCs w:val="13"/>
        </w:rPr>
        <w:t>·</w:t>
      </w:r>
      <w:r>
        <w:rPr>
          <w:rFonts w:cs="Times New Roman" w:hAnsi="Times New Roman" w:eastAsia="Times New Roman" w:ascii="Times New Roman"/>
          <w:color w:val="333333"/>
          <w:spacing w:val="2"/>
          <w:w w:val="76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3"/>
          <w:szCs w:val="13"/>
        </w:rPr>
        <w:t>De</w:t>
      </w:r>
      <w:r>
        <w:rPr>
          <w:rFonts w:cs="Times New Roman" w:hAnsi="Times New Roman" w:eastAsia="Times New Roman" w:ascii="Times New Roman"/>
          <w:color w:val="333333"/>
          <w:spacing w:val="-3"/>
          <w:w w:val="100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3"/>
          <w:szCs w:val="13"/>
        </w:rPr>
        <w:t>ember</w:t>
      </w:r>
      <w:r>
        <w:rPr>
          <w:rFonts w:cs="Times New Roman" w:hAnsi="Times New Roman" w:eastAsia="Times New Roman" w:ascii="Times New Roman"/>
          <w:color w:val="333333"/>
          <w:spacing w:val="28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1"/>
          <w:sz w:val="13"/>
          <w:szCs w:val="13"/>
        </w:rPr>
        <w:t>2018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  <w:sectPr>
          <w:pgSz w:w="11900" w:h="16820"/>
          <w:pgMar w:top="540" w:bottom="0" w:left="680" w:right="5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2"/>
        <w:ind w:left="115" w:right="-36"/>
      </w:pPr>
      <w:r>
        <w:rPr>
          <w:rFonts w:cs="Times New Roman" w:hAnsi="Times New Roman" w:eastAsia="Times New Roman" w:ascii="Times New Roman"/>
          <w:color w:val="333333"/>
          <w:w w:val="90"/>
          <w:sz w:val="10"/>
          <w:szCs w:val="10"/>
        </w:rPr>
        <w:t>CI</w:t>
      </w:r>
      <w:r>
        <w:rPr>
          <w:rFonts w:cs="Times New Roman" w:hAnsi="Times New Roman" w:eastAsia="Times New Roman" w:asci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10"/>
          <w:szCs w:val="10"/>
        </w:rPr>
        <w:t>TIONS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ind w:left="115"/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2"/>
      </w:pPr>
      <w:r>
        <w:br w:type="column"/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0"/>
          <w:szCs w:val="10"/>
        </w:rPr>
        <w:t>READS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41"/>
        <w:sectPr>
          <w:type w:val="continuous"/>
          <w:pgSz w:w="11900" w:h="16820"/>
          <w:pgMar w:top="540" w:bottom="0" w:left="680" w:right="500"/>
          <w:cols w:num="2" w:equalWidth="off">
            <w:col w:w="590" w:space="4680"/>
            <w:col w:w="5450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696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00" w:h="16820"/>
          <w:pgMar w:top="540" w:bottom="0" w:left="680" w:right="5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34"/>
        <w:ind w:left="115" w:right="-40"/>
      </w:pPr>
      <w:r>
        <w:rPr>
          <w:rFonts w:cs="Times New Roman" w:hAnsi="Times New Roman" w:eastAsia="Times New Roman" w:ascii="Times New Roman"/>
          <w:color w:val="212121"/>
          <w:spacing w:val="0"/>
          <w:w w:val="100"/>
          <w:sz w:val="13"/>
          <w:szCs w:val="13"/>
        </w:rPr>
        <w:t>1</w:t>
      </w:r>
      <w:r>
        <w:rPr>
          <w:rFonts w:cs="Times New Roman" w:hAnsi="Times New Roman" w:eastAsia="Times New Roman" w:ascii="Times New Roman"/>
          <w:color w:val="212121"/>
          <w:spacing w:val="-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212121"/>
          <w:spacing w:val="0"/>
          <w:w w:val="115"/>
          <w:sz w:val="13"/>
          <w:szCs w:val="13"/>
        </w:rPr>
        <w:t>author: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</w:pPr>
      <w:r>
        <w:pict>
          <v:shape type="#_x0000_t75" style="position:absolute;margin-left:39.755pt;margin-top:0.105108pt;width:19.8775pt;height:19.8775pt;mso-position-horizontal-relative:page;mso-position-vertical-relative:paragraph;z-index:-346">
            <v:imagedata o:title="" r:id="rId6"/>
          </v:shape>
        </w:pict>
      </w:r>
      <w:hyperlink r:id="rId7">
        <w:r>
          <w:rPr>
            <w:rFonts w:cs="Times New Roman" w:hAnsi="Times New Roman" w:eastAsia="Times New Roman" w:ascii="Times New Roman"/>
            <w:color w:val="3773A1"/>
            <w:spacing w:val="0"/>
            <w:w w:val="100"/>
            <w:sz w:val="13"/>
            <w:szCs w:val="13"/>
          </w:rPr>
          <w:t>Subhan</w:t>
        </w:r>
        <w:r>
          <w:rPr>
            <w:rFonts w:cs="Times New Roman" w:hAnsi="Times New Roman" w:eastAsia="Times New Roman" w:ascii="Times New Roman"/>
            <w:color w:val="3773A1"/>
            <w:spacing w:val="29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3773A1"/>
            <w:spacing w:val="-3"/>
            <w:w w:val="90"/>
            <w:sz w:val="13"/>
            <w:szCs w:val="13"/>
          </w:rPr>
          <w:t>Z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7"/>
            <w:sz w:val="13"/>
            <w:szCs w:val="13"/>
          </w:rPr>
          <w:t>ein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spacing w:before="62"/>
      </w:pPr>
      <w:hyperlink r:id="rId8"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The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Uni</w:t>
        </w:r>
        <w:r>
          <w:rPr>
            <w:rFonts w:cs="Times New Roman" w:hAnsi="Times New Roman" w:eastAsia="Times New Roman" w:ascii="Times New Roman"/>
            <w:color w:val="212121"/>
            <w:spacing w:val="-1"/>
            <w:w w:val="100"/>
            <w:sz w:val="13"/>
            <w:szCs w:val="13"/>
          </w:rPr>
          <w:t>v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e</w:t>
        </w:r>
        <w:r>
          <w:rPr>
            <w:rFonts w:cs="Times New Roman" w:hAnsi="Times New Roman" w:eastAsia="Times New Roman" w:ascii="Times New Roman"/>
            <w:color w:val="212121"/>
            <w:spacing w:val="-1"/>
            <w:w w:val="100"/>
            <w:sz w:val="13"/>
            <w:szCs w:val="13"/>
          </w:rPr>
          <w:t>r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sity</w:t>
        </w:r>
        <w:r>
          <w:rPr>
            <w:rFonts w:cs="Times New Roman" w:hAnsi="Times New Roman" w:eastAsia="Times New Roman" w:ascii="Times New Roman"/>
            <w:color w:val="212121"/>
            <w:spacing w:val="2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0"/>
            <w:sz w:val="13"/>
            <w:szCs w:val="13"/>
          </w:rPr>
          <w:t>of</w:t>
        </w:r>
        <w:r>
          <w:rPr>
            <w:rFonts w:cs="Times New Roman" w:hAnsi="Times New Roman" w:eastAsia="Times New Roman" w:ascii="Times New Roman"/>
            <w:color w:val="212121"/>
            <w:spacing w:val="-4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212121"/>
            <w:spacing w:val="0"/>
            <w:w w:val="108"/>
            <w:sz w:val="13"/>
            <w:szCs w:val="13"/>
          </w:rPr>
          <w:t>Queensland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98"/>
        <w:sectPr>
          <w:type w:val="continuous"/>
          <w:pgSz w:w="11900" w:h="16820"/>
          <w:pgMar w:top="540" w:bottom="0" w:left="680" w:right="500"/>
          <w:cols w:num="2" w:equalWidth="off">
            <w:col w:w="634" w:space="11"/>
            <w:col w:w="1007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2"/>
          <w:szCs w:val="12"/>
        </w:rPr>
        <w:t>31</w:t>
      </w:r>
      <w:r>
        <w:rPr>
          <w:rFonts w:cs="Times New Roman" w:hAnsi="Times New Roman" w:eastAsia="Times New Roman" w:ascii="Times New Roman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0"/>
          <w:szCs w:val="10"/>
        </w:rPr>
        <w:t>PUBLIC</w:t>
      </w:r>
      <w:r>
        <w:rPr>
          <w:rFonts w:cs="Times New Roman" w:hAnsi="Times New Roman" w:eastAsia="Times New Roman" w:ascii="Times New Roman"/>
          <w:color w:val="333333"/>
          <w:spacing w:val="-4"/>
          <w:w w:val="100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100"/>
          <w:sz w:val="10"/>
          <w:szCs w:val="10"/>
        </w:rPr>
        <w:t>TIONS</w:t>
      </w:r>
      <w:r>
        <w:rPr>
          <w:rFonts w:cs="Times New Roman" w:hAnsi="Times New Roman" w:eastAsia="Times New Roman" w:ascii="Times New Roman"/>
          <w:color w:val="333333"/>
          <w:spacing w:val="2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2"/>
          <w:szCs w:val="12"/>
        </w:rPr>
        <w:t>70</w:t>
      </w:r>
      <w:r>
        <w:rPr>
          <w:rFonts w:cs="Times New Roman" w:hAnsi="Times New Roman" w:eastAsia="Times New Roman" w:ascii="Times New Roman"/>
          <w:color w:val="000000"/>
          <w:spacing w:val="-2"/>
          <w:w w:val="100"/>
          <w:sz w:val="12"/>
          <w:szCs w:val="12"/>
        </w:rPr>
        <w:t> </w:t>
      </w:r>
      <w:r>
        <w:rPr>
          <w:rFonts w:cs="Times New Roman" w:hAnsi="Times New Roman" w:eastAsia="Times New Roman" w:ascii="Times New Roman"/>
          <w:color w:val="333333"/>
          <w:spacing w:val="0"/>
          <w:w w:val="90"/>
          <w:sz w:val="10"/>
          <w:szCs w:val="10"/>
        </w:rPr>
        <w:t>CI</w:t>
      </w:r>
      <w:r>
        <w:rPr>
          <w:rFonts w:cs="Times New Roman" w:hAnsi="Times New Roman" w:eastAsia="Times New Roman" w:ascii="Times New Roman"/>
          <w:color w:val="333333"/>
          <w:spacing w:val="-4"/>
          <w:w w:val="90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color w:val="333333"/>
          <w:spacing w:val="-4"/>
          <w:w w:val="79"/>
          <w:sz w:val="10"/>
          <w:szCs w:val="10"/>
        </w:rPr>
        <w:t>A</w:t>
      </w:r>
      <w:r>
        <w:rPr>
          <w:rFonts w:cs="Times New Roman" w:hAnsi="Times New Roman" w:eastAsia="Times New Roman" w:ascii="Times New Roman"/>
          <w:color w:val="333333"/>
          <w:spacing w:val="0"/>
          <w:w w:val="95"/>
          <w:sz w:val="10"/>
          <w:szCs w:val="10"/>
        </w:rPr>
        <w:t>TIONS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spacing w:before="42"/>
        <w:ind w:left="791"/>
      </w:pPr>
      <w:r>
        <w:pict>
          <v:group style="position:absolute;margin-left:66.5896pt;margin-top:-1.51432pt;width:42.4053pt;height:13.2517pt;mso-position-horizontal-relative:page;mso-position-vertical-relative:paragraph;z-index:-345" coordorigin="1332,-30" coordsize="848,265">
            <v:shape style="position:absolute;left:1332;top:-30;width:848;height:265" coordorigin="1332,-30" coordsize="848,265" path="m1332,215l1332,-10,1332,-13,1332,-16,1333,-18,1334,-20,1336,-23,1338,-24,1339,-26,1342,-28,1344,-29,1346,-30,1349,-30,1352,-30,2160,-30,2163,-30,2165,-30,2174,-24,2179,-16,2180,-10,2180,215,2180,218,2179,220,2178,222,2177,225,2176,227,2174,229,2172,231,2170,232,2168,233,2165,234,2163,235,2160,235,1352,235,1349,235,1346,234,1344,233,1342,232,1339,231,1338,229,1336,227,1334,225,1333,222,1332,220,1332,218,1332,215xe" filled="f" stroked="t" strokeweight="0.662583pt" strokecolor="#CCCCCC">
              <v:path arrowok="t"/>
            </v:shape>
            <w10:wrap type="none"/>
          </v:group>
        </w:pict>
      </w:r>
      <w:hyperlink r:id="rId9">
        <w:r>
          <w:rPr>
            <w:rFonts w:cs="Times New Roman" w:hAnsi="Times New Roman" w:eastAsia="Times New Roman" w:ascii="Times New Roman"/>
            <w:color w:val="333333"/>
            <w:spacing w:val="0"/>
            <w:w w:val="94"/>
            <w:sz w:val="10"/>
            <w:szCs w:val="10"/>
          </w:rPr>
          <w:t>SEE</w:t>
        </w:r>
        <w:r>
          <w:rPr>
            <w:rFonts w:cs="Times New Roman" w:hAnsi="Times New Roman" w:eastAsia="Times New Roman" w:ascii="Times New Roman"/>
            <w:color w:val="333333"/>
            <w:spacing w:val="-2"/>
            <w:w w:val="94"/>
            <w:sz w:val="10"/>
            <w:szCs w:val="10"/>
          </w:rPr>
          <w:t> </w:t>
        </w:r>
        <w:r>
          <w:rPr>
            <w:rFonts w:cs="Times New Roman" w:hAnsi="Times New Roman" w:eastAsia="Times New Roman" w:ascii="Times New Roman"/>
            <w:color w:val="333333"/>
            <w:spacing w:val="0"/>
            <w:w w:val="100"/>
            <w:sz w:val="10"/>
            <w:szCs w:val="10"/>
          </w:rPr>
          <w:t>PROFILE</w:t>
        </w:r>
      </w:hyperlink>
      <w:r>
        <w:rPr>
          <w:rFonts w:cs="Times New Roman" w:hAnsi="Times New Roman" w:eastAsia="Times New Roman" w:ascii="Times New Roman"/>
          <w:color w:val="000000"/>
          <w:spacing w:val="0"/>
          <w:w w:val="100"/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3"/>
          <w:szCs w:val="13"/>
        </w:rPr>
        <w:jc w:val="left"/>
        <w:ind w:left="181"/>
      </w:pPr>
      <w:r>
        <w:rPr>
          <w:rFonts w:cs="Times New Roman" w:hAnsi="Times New Roman" w:eastAsia="Times New Roman" w:ascii="Times New Roman"/>
          <w:spacing w:val="0"/>
          <w:w w:val="84"/>
          <w:sz w:val="13"/>
          <w:szCs w:val="13"/>
        </w:rPr>
        <w:t>All</w:t>
      </w:r>
      <w:r>
        <w:rPr>
          <w:rFonts w:cs="Times New Roman" w:hAnsi="Times New Roman" w:eastAsia="Times New Roman" w:ascii="Times New Roman"/>
          <w:spacing w:val="-1"/>
          <w:w w:val="8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3"/>
          <w:w w:val="112"/>
          <w:sz w:val="13"/>
          <w:szCs w:val="13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on</w:t>
      </w:r>
      <w:r>
        <w:rPr>
          <w:rFonts w:cs="Times New Roman" w:hAnsi="Times New Roman" w:eastAsia="Times New Roman" w:ascii="Times New Roman"/>
          <w:spacing w:val="-1"/>
          <w:w w:val="112"/>
          <w:sz w:val="13"/>
          <w:szCs w:val="13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13"/>
          <w:szCs w:val="13"/>
        </w:rPr>
        <w:t>ent</w:t>
      </w:r>
      <w:r>
        <w:rPr>
          <w:rFonts w:cs="Times New Roman" w:hAnsi="Times New Roman" w:eastAsia="Times New Roman" w:ascii="Times New Roman"/>
          <w:spacing w:val="-8"/>
          <w:w w:val="112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oll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wing</w:t>
      </w:r>
      <w:r>
        <w:rPr>
          <w:rFonts w:cs="Times New Roman" w:hAnsi="Times New Roman" w:eastAsia="Times New Roman" w:ascii="Times New Roman"/>
          <w:spacing w:val="3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this</w:t>
      </w:r>
      <w:r>
        <w:rPr>
          <w:rFonts w:cs="Times New Roman" w:hAnsi="Times New Roman" w:eastAsia="Times New Roman" w:ascii="Times New Roman"/>
          <w:spacing w:val="11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3"/>
          <w:szCs w:val="13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as</w:t>
      </w:r>
      <w:r>
        <w:rPr>
          <w:rFonts w:cs="Times New Roman" w:hAnsi="Times New Roman" w:eastAsia="Times New Roman" w:ascii="Times New Roman"/>
          <w:spacing w:val="10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upl</w:t>
      </w:r>
      <w:r>
        <w:rPr>
          <w:rFonts w:cs="Times New Roman" w:hAnsi="Times New Roman" w:eastAsia="Times New Roman" w:ascii="Times New Roman"/>
          <w:spacing w:val="-2"/>
          <w:w w:val="111"/>
          <w:sz w:val="13"/>
          <w:szCs w:val="13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13"/>
          <w:szCs w:val="13"/>
        </w:rPr>
        <w:t>aded</w:t>
      </w:r>
      <w:r>
        <w:rPr>
          <w:rFonts w:cs="Times New Roman" w:hAnsi="Times New Roman" w:eastAsia="Times New Roman" w:ascii="Times New Roman"/>
          <w:spacing w:val="-9"/>
          <w:w w:val="111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13"/>
          <w:szCs w:val="13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13"/>
          <w:szCs w:val="13"/>
        </w:rPr>
        <w:t> </w:t>
      </w:r>
      <w:hyperlink r:id="rId10">
        <w:r>
          <w:rPr>
            <w:rFonts w:cs="Times New Roman" w:hAnsi="Times New Roman" w:eastAsia="Times New Roman" w:ascii="Times New Roman"/>
            <w:color w:val="3773A1"/>
            <w:spacing w:val="0"/>
            <w:w w:val="100"/>
            <w:sz w:val="13"/>
            <w:szCs w:val="13"/>
          </w:rPr>
          <w:t>Subhan</w:t>
        </w:r>
        <w:r>
          <w:rPr>
            <w:rFonts w:cs="Times New Roman" w:hAnsi="Times New Roman" w:eastAsia="Times New Roman" w:ascii="Times New Roman"/>
            <w:color w:val="3773A1"/>
            <w:spacing w:val="29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3773A1"/>
            <w:spacing w:val="-3"/>
            <w:w w:val="100"/>
            <w:sz w:val="13"/>
            <w:szCs w:val="13"/>
          </w:rPr>
          <w:t>Z</w:t>
        </w:r>
        <w:r>
          <w:rPr>
            <w:rFonts w:cs="Times New Roman" w:hAnsi="Times New Roman" w:eastAsia="Times New Roman" w:ascii="Times New Roman"/>
            <w:color w:val="3773A1"/>
            <w:spacing w:val="0"/>
            <w:w w:val="100"/>
            <w:sz w:val="13"/>
            <w:szCs w:val="13"/>
          </w:rPr>
          <w:t>ein</w:t>
        </w:r>
        <w:r>
          <w:rPr>
            <w:rFonts w:cs="Times New Roman" w:hAnsi="Times New Roman" w:eastAsia="Times New Roman" w:ascii="Times New Roman"/>
            <w:color w:val="3773A1"/>
            <w:spacing w:val="-3"/>
            <w:w w:val="100"/>
            <w:sz w:val="13"/>
            <w:szCs w:val="13"/>
          </w:rPr>
          <w:t> 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3"/>
            <w:szCs w:val="13"/>
          </w:rPr>
          <w:t>on</w:t>
        </w:r>
      </w:hyperlink>
      <w:r>
        <w:rPr>
          <w:rFonts w:cs="Times New Roman" w:hAnsi="Times New Roman" w:eastAsia="Times New Roman" w:ascii="Times New Roman"/>
          <w:color w:val="000000"/>
          <w:spacing w:val="7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  <w:t>02</w:t>
      </w:r>
      <w:r>
        <w:rPr>
          <w:rFonts w:cs="Times New Roman" w:hAnsi="Times New Roman" w:eastAsia="Times New Roman" w:ascii="Times New Roman"/>
          <w:color w:val="000000"/>
          <w:spacing w:val="-5"/>
          <w:w w:val="100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94"/>
          <w:sz w:val="13"/>
          <w:szCs w:val="13"/>
        </w:rPr>
        <w:t>April</w:t>
      </w:r>
      <w:r>
        <w:rPr>
          <w:rFonts w:cs="Times New Roman" w:hAnsi="Times New Roman" w:eastAsia="Times New Roman" w:ascii="Times New Roman"/>
          <w:color w:val="000000"/>
          <w:spacing w:val="-4"/>
          <w:w w:val="94"/>
          <w:sz w:val="13"/>
          <w:szCs w:val="13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1"/>
          <w:sz w:val="13"/>
          <w:szCs w:val="13"/>
        </w:rPr>
        <w:t>2019.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3"/>
          <w:szCs w:val="13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10"/>
          <w:szCs w:val="10"/>
        </w:rPr>
        <w:jc w:val="left"/>
        <w:ind w:left="181"/>
        <w:sectPr>
          <w:type w:val="continuous"/>
          <w:pgSz w:w="11900" w:h="16820"/>
          <w:pgMar w:top="540" w:bottom="0" w:left="680" w:right="500"/>
        </w:sectPr>
      </w:pP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user</w:t>
      </w:r>
      <w:r>
        <w:rPr>
          <w:rFonts w:cs="Times New Roman" w:hAnsi="Times New Roman" w:eastAsia="Times New Roman" w:ascii="Times New Roman"/>
          <w:spacing w:val="1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has</w:t>
      </w:r>
      <w:r>
        <w:rPr>
          <w:rFonts w:cs="Times New Roman" w:hAnsi="Times New Roman" w:eastAsia="Times New Roman" w:ascii="Times New Roman"/>
          <w:spacing w:val="1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-1"/>
          <w:w w:val="116"/>
          <w:sz w:val="10"/>
          <w:szCs w:val="10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10"/>
          <w:szCs w:val="10"/>
        </w:rPr>
        <w:t>eques</w:t>
      </w:r>
      <w:r>
        <w:rPr>
          <w:rFonts w:cs="Times New Roman" w:hAnsi="Times New Roman" w:eastAsia="Times New Roman" w:ascii="Times New Roman"/>
          <w:spacing w:val="-1"/>
          <w:w w:val="116"/>
          <w:sz w:val="10"/>
          <w:szCs w:val="10"/>
        </w:rPr>
        <w:t>t</w:t>
      </w:r>
      <w:r>
        <w:rPr>
          <w:rFonts w:cs="Times New Roman" w:hAnsi="Times New Roman" w:eastAsia="Times New Roman" w:ascii="Times New Roman"/>
          <w:spacing w:val="0"/>
          <w:w w:val="116"/>
          <w:sz w:val="10"/>
          <w:szCs w:val="10"/>
        </w:rPr>
        <w:t>ed</w:t>
      </w:r>
      <w:r>
        <w:rPr>
          <w:rFonts w:cs="Times New Roman" w:hAnsi="Times New Roman" w:eastAsia="Times New Roman" w:ascii="Times New Roman"/>
          <w:spacing w:val="-3"/>
          <w:w w:val="11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16"/>
          <w:sz w:val="10"/>
          <w:szCs w:val="10"/>
        </w:rPr>
        <w:t>enhan</w:t>
      </w:r>
      <w:r>
        <w:rPr>
          <w:rFonts w:cs="Times New Roman" w:hAnsi="Times New Roman" w:eastAsia="Times New Roman" w:ascii="Times New Roman"/>
          <w:spacing w:val="-2"/>
          <w:w w:val="116"/>
          <w:sz w:val="10"/>
          <w:szCs w:val="10"/>
        </w:rPr>
        <w:t>c</w:t>
      </w:r>
      <w:r>
        <w:rPr>
          <w:rFonts w:cs="Times New Roman" w:hAnsi="Times New Roman" w:eastAsia="Times New Roman" w:ascii="Times New Roman"/>
          <w:spacing w:val="0"/>
          <w:w w:val="116"/>
          <w:sz w:val="10"/>
          <w:szCs w:val="10"/>
        </w:rPr>
        <w:t>ement</w:t>
      </w:r>
      <w:r>
        <w:rPr>
          <w:rFonts w:cs="Times New Roman" w:hAnsi="Times New Roman" w:eastAsia="Times New Roman" w:ascii="Times New Roman"/>
          <w:spacing w:val="-5"/>
          <w:w w:val="116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do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wnl</w:t>
      </w:r>
      <w:r>
        <w:rPr>
          <w:rFonts w:cs="Times New Roman" w:hAnsi="Times New Roman" w:eastAsia="Times New Roman" w:ascii="Times New Roman"/>
          <w:spacing w:val="-2"/>
          <w:w w:val="108"/>
          <w:sz w:val="10"/>
          <w:szCs w:val="10"/>
        </w:rPr>
        <w:t>o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aded</w:t>
      </w:r>
      <w:r>
        <w:rPr>
          <w:rFonts w:cs="Times New Roman" w:hAnsi="Times New Roman" w:eastAsia="Times New Roman" w:ascii="Times New Roman"/>
          <w:spacing w:val="23"/>
          <w:w w:val="108"/>
          <w:sz w:val="10"/>
          <w:szCs w:val="10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10"/>
          <w:szCs w:val="10"/>
        </w:rPr>
        <w:t>file.</w:t>
      </w:r>
      <w:r>
        <w:rPr>
          <w:rFonts w:cs="Times New Roman" w:hAnsi="Times New Roman" w:eastAsia="Times New Roman" w:ascii="Times New Roman"/>
          <w:spacing w:val="0"/>
          <w:w w:val="100"/>
          <w:sz w:val="10"/>
          <w:szCs w:val="10"/>
        </w:rPr>
      </w:r>
    </w:p>
    <w:p>
      <w:pPr>
        <w:rPr>
          <w:rFonts w:cs="Minion Pro" w:hAnsi="Minion Pro" w:eastAsia="Minion Pro" w:ascii="Minion Pro"/>
          <w:sz w:val="20"/>
          <w:szCs w:val="20"/>
        </w:rPr>
        <w:jc w:val="left"/>
        <w:spacing w:before="49" w:lineRule="exact" w:line="240"/>
        <w:ind w:left="108" w:right="1376"/>
      </w:pP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Zein,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S.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(2018d).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Classroom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management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for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teaching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English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to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young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learners.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In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S.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Garton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&amp;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F.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Copland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(Eds.).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94"/>
          <w:sz w:val="20"/>
          <w:szCs w:val="20"/>
        </w:rPr>
        <w:t>Routledge</w:t>
      </w:r>
      <w:r>
        <w:rPr>
          <w:rFonts w:cs="Times New Roman" w:hAnsi="Times New Roman" w:eastAsia="Times New Roman" w:ascii="Times New Roman"/>
          <w:color w:val="211E1F"/>
          <w:spacing w:val="-1"/>
          <w:w w:val="94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100"/>
          <w:sz w:val="20"/>
          <w:szCs w:val="20"/>
        </w:rPr>
        <w:t>handbook</w:t>
      </w:r>
      <w:r>
        <w:rPr>
          <w:rFonts w:cs="Times New Roman" w:hAnsi="Times New Roman" w:eastAsia="Times New Roman" w:ascii="Times New Roman"/>
          <w:color w:val="211E1F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93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211E1F"/>
          <w:spacing w:val="-9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93"/>
          <w:sz w:val="20"/>
          <w:szCs w:val="20"/>
        </w:rPr>
        <w:t>teaching</w:t>
      </w:r>
      <w:r>
        <w:rPr>
          <w:rFonts w:cs="Times New Roman" w:hAnsi="Times New Roman" w:eastAsia="Times New Roman" w:ascii="Times New Roman"/>
          <w:color w:val="211E1F"/>
          <w:spacing w:val="27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93"/>
          <w:sz w:val="20"/>
          <w:szCs w:val="20"/>
        </w:rPr>
        <w:t>English</w:t>
      </w:r>
      <w:r>
        <w:rPr>
          <w:rFonts w:cs="Times New Roman" w:hAnsi="Times New Roman" w:eastAsia="Times New Roman" w:ascii="Times New Roman"/>
          <w:color w:val="211E1F"/>
          <w:spacing w:val="6"/>
          <w:w w:val="93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211E1F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100"/>
          <w:sz w:val="20"/>
          <w:szCs w:val="20"/>
        </w:rPr>
        <w:t>young</w:t>
      </w:r>
      <w:r>
        <w:rPr>
          <w:rFonts w:cs="Times New Roman" w:hAnsi="Times New Roman" w:eastAsia="Times New Roman" w:ascii="Times New Roman"/>
          <w:color w:val="211E1F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211E1F"/>
          <w:spacing w:val="0"/>
          <w:w w:val="100"/>
          <w:sz w:val="20"/>
          <w:szCs w:val="20"/>
        </w:rPr>
        <w:t>learners</w:t>
      </w:r>
      <w:r>
        <w:rPr>
          <w:rFonts w:cs="Times New Roman" w:hAnsi="Times New Roman" w:eastAsia="Times New Roman" w:ascii="Times New Roman"/>
          <w:color w:val="211E1F"/>
          <w:spacing w:val="-1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(pp.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154-168).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New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York: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 </w:t>
      </w:r>
      <w:r>
        <w:rPr>
          <w:rFonts w:cs="Minion Pro" w:hAnsi="Minion Pro" w:eastAsia="Minion Pro" w:ascii="Minion Pro"/>
          <w:color w:val="211E1F"/>
          <w:spacing w:val="0"/>
          <w:w w:val="100"/>
          <w:sz w:val="20"/>
          <w:szCs w:val="20"/>
        </w:rPr>
        <w:t>Routledge</w:t>
      </w:r>
      <w:r>
        <w:rPr>
          <w:rFonts w:cs="Minion Pro" w:hAnsi="Minion Pro" w:eastAsia="Minion Pro" w:ascii="Minion Pro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right"/>
        <w:spacing w:lineRule="exact" w:line="540"/>
        <w:ind w:right="120"/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48"/>
          <w:szCs w:val="48"/>
        </w:rPr>
        <w:t>10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right"/>
        <w:spacing w:lineRule="exact" w:line="480"/>
        <w:ind w:left="3946" w:right="120" w:hanging="1770"/>
      </w:pPr>
      <w:r>
        <w:rPr>
          <w:rFonts w:cs="Times New Roman" w:hAnsi="Times New Roman" w:eastAsia="Times New Roman" w:ascii="Times New Roman"/>
          <w:color w:val="363435"/>
          <w:spacing w:val="0"/>
          <w:w w:val="113"/>
          <w:sz w:val="44"/>
          <w:szCs w:val="44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"/>
          <w:w w:val="113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2"/>
          <w:sz w:val="44"/>
          <w:szCs w:val="44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8"/>
          <w:w w:val="122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44"/>
          <w:szCs w:val="44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44"/>
          <w:szCs w:val="44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90"/>
          <w:w w:val="114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4"/>
          <w:sz w:val="44"/>
          <w:szCs w:val="44"/>
        </w:rPr>
        <w:t>English</w:t>
      </w:r>
      <w:r>
        <w:rPr>
          <w:rFonts w:cs="Times New Roman" w:hAnsi="Times New Roman" w:eastAsia="Times New Roman" w:ascii="Times New Roman"/>
          <w:color w:val="363435"/>
          <w:spacing w:val="-53"/>
          <w:w w:val="114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44"/>
          <w:szCs w:val="44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27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44"/>
          <w:szCs w:val="44"/>
        </w:rPr>
        <w:t>young</w:t>
      </w:r>
      <w:r>
        <w:rPr>
          <w:rFonts w:cs="Times New Roman" w:hAnsi="Times New Roman" w:eastAsia="Times New Roman" w:ascii="Times New Roman"/>
          <w:color w:val="363435"/>
          <w:spacing w:val="-4"/>
          <w:w w:val="118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8"/>
          <w:sz w:val="44"/>
          <w:szCs w:val="44"/>
        </w:rPr>
        <w:t>learners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4"/>
          <w:szCs w:val="4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6"/>
          <w:szCs w:val="26"/>
        </w:rPr>
        <w:jc w:val="right"/>
        <w:ind w:right="120"/>
      </w:pPr>
      <w:r>
        <w:pict>
          <v:group style="position:absolute;margin-left:58.2pt;margin-top:30.6367pt;width:364.228pt;height:0pt;mso-position-horizontal-relative:page;mso-position-vertical-relative:paragraph;z-index:-344" coordorigin="1164,613" coordsize="7285,0">
            <v:shape style="position:absolute;left:1164;top:613;width:7285;height:0" coordorigin="1164,613" coordsize="7285,0" path="m1164,613l8449,613e" filled="f" stroked="t" strokeweight="1pt" strokecolor="#363435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6"/>
          <w:szCs w:val="26"/>
        </w:rPr>
        <w:t>Subhan</w:t>
      </w:r>
      <w:r>
        <w:rPr>
          <w:rFonts w:cs="Times New Roman" w:hAnsi="Times New Roman" w:eastAsia="Times New Roman" w:ascii="Times New Roman"/>
          <w:i/>
          <w:color w:val="363435"/>
          <w:spacing w:val="62"/>
          <w:w w:val="100"/>
          <w:sz w:val="26"/>
          <w:szCs w:val="26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26"/>
          <w:szCs w:val="26"/>
        </w:rPr>
        <w:t>Zein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6"/>
          <w:szCs w:val="26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704" w:right="6135"/>
      </w:pPr>
      <w:r>
        <w:rPr>
          <w:rFonts w:cs="Times New Roman" w:hAnsi="Times New Roman" w:eastAsia="Times New Roman" w:ascii="Times New Roman"/>
          <w:color w:val="363435"/>
          <w:spacing w:val="0"/>
          <w:w w:val="119"/>
          <w:sz w:val="21"/>
          <w:szCs w:val="21"/>
        </w:rPr>
        <w:t>Introduction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704" w:right="85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fective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sets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stage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optimal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learning.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explains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positively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correlates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higher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participation,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greater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satisfaction,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dropout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prevention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reduced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disruptive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(Evertson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2013;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Evertson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einstein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2006),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suggested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single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variable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strongest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impact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achievement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(Marzano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Marzano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2003).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Defined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abil-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establish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maintain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aims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foster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well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growth,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encompasses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practices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mode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instruction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(e.g.,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lecturing,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group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work)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dealing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(Elias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Schwab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2006,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Emmer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Sabornie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2015).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instructional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dimension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ers’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works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grouping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seating,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regulating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routines,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timing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activities,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setting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sequencing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tasks,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giving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instructions,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providing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feedback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monitoring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dimension,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hand,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activities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such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preventing,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correcting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redirecting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inappropriate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self-regulation.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5"/>
        <w:ind w:left="704" w:right="85" w:firstLine="240"/>
        <w:sectPr>
          <w:pgMar w:footer="654" w:header="0" w:top="120" w:bottom="280" w:left="460" w:right="1080"/>
          <w:footerReference w:type="default" r:id="rId11"/>
          <w:pgSz w:w="9660" w:h="1396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bulk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drawn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estern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where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necessarily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focus.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attempts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address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bringing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mainstream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oung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(EYL)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provides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overview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historical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perspectives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shifting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early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1900s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ecological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recent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further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discusses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critical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issues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related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EYL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namely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theoretical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approaches,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cultures,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teachers’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backgrounds,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conditions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technolog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Third,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demonstrates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current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contributions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EYL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pedagogy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have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been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devoted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fairly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mechanical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aspects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instructional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little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attention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paid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young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ers’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behavioural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Next,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provides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recommendations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assist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young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Finall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points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future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00" w:right="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directions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EYL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pedagogy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both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theoretical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practical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levels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much-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needed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reorientation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EYL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100" w:right="5174"/>
      </w:pPr>
      <w:r>
        <w:rPr>
          <w:rFonts w:cs="Times New Roman" w:hAnsi="Times New Roman" w:eastAsia="Times New Roman" w:ascii="Times New Roman"/>
          <w:color w:val="363435"/>
          <w:spacing w:val="0"/>
          <w:w w:val="111"/>
          <w:sz w:val="21"/>
          <w:szCs w:val="21"/>
        </w:rPr>
        <w:t>Historical</w:t>
      </w:r>
      <w:r>
        <w:rPr>
          <w:rFonts w:cs="Times New Roman" w:hAnsi="Times New Roman" w:eastAsia="Times New Roman" w:ascii="Times New Roman"/>
          <w:color w:val="363435"/>
          <w:spacing w:val="2"/>
          <w:w w:val="111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7"/>
          <w:sz w:val="21"/>
          <w:szCs w:val="21"/>
        </w:rPr>
        <w:t>perspectives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100" w:right="5682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1"/>
          <w:szCs w:val="21"/>
        </w:rPr>
        <w:t>Early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21"/>
          <w:szCs w:val="21"/>
        </w:rPr>
        <w:t>development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00" w:right="7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early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modern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estern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educators,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Bagley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(1908),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wrote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educators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prior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twentieth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century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embraced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machine-like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‘military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ganization’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(p.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30)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style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while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turn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twentieth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centur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‘most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advanced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progressive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educators’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proponents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self-government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theory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(p.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31).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machine-like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style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placed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emphasis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rules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punitive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consequences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whereas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self-government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theory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focused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self-discipline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conceptualisa-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consistent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meanings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term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‘discipline’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(Emmer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Sabornie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2014).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meaning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refers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creation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maintenance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orderly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environment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conducive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which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punitive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consequences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correcting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other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hand,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meaning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discipline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refers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‘self-discipline’,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also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referred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‘self-regulation’,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‘responsibility’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‘autonomy’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students.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chapte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term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self-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0"/>
          <w:szCs w:val="20"/>
        </w:rPr>
        <w:t>egulation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used,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associated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students’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ability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inhibit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inappropriate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exhibit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pro-social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under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their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own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volition.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00" w:right="89" w:firstLine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Throughout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first</w:t>
      </w:r>
      <w:r>
        <w:rPr>
          <w:rFonts w:cs="Times New Roman" w:hAnsi="Times New Roman" w:eastAsia="Times New Roman" w:ascii="Times New Roman"/>
          <w:color w:val="363435"/>
          <w:spacing w:val="-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half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twentieth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centur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self-regulation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primary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aim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ithin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perspective,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employed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combination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-centred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student-centred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techniques,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greater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emphasis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latter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(Emmer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Sabornie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2014).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Howeve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consequence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increasing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second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half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twentieth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centur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there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shift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focus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room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prevention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developing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self-discipline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establishing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managing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(McClellan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1999).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-8"/>
          <w:w w:val="100"/>
          <w:sz w:val="20"/>
          <w:szCs w:val="20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ith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prevalent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views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1970s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00" w:right="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1980s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pointing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school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discipline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greatest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problem,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equated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maintaining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order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controlling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use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-centred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techniques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correction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emphasis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research,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gence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process-product,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ecological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ioural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approaches.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both"/>
        <w:ind w:left="1100" w:right="4588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21"/>
          <w:szCs w:val="21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sz w:val="21"/>
          <w:szCs w:val="21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sz w:val="21"/>
          <w:szCs w:val="21"/>
        </w:rPr>
        <w:t>ocess-p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6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6"/>
          <w:sz w:val="21"/>
          <w:szCs w:val="21"/>
        </w:rPr>
        <w:t>oduct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21"/>
          <w:szCs w:val="21"/>
        </w:rPr>
        <w:t>app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10"/>
          <w:sz w:val="21"/>
          <w:szCs w:val="21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10"/>
          <w:sz w:val="21"/>
          <w:szCs w:val="21"/>
        </w:rPr>
        <w:t>oach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00" w:right="89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Researchers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embracing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process-product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tradition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aimed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identify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predictors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fectiveness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drawing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from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methodology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systematic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observation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(Emmer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Sabornie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2014).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explored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relationships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between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processes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(particularly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-student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interaction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patterns)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subsequent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outcomes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(particularly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adjusted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achievement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gain).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focus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was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system-level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characteristics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schools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were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successful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promoting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high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achievement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positive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among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(Doyle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2006).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perspective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led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notion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importance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activity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management,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including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how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teacher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engages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students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mini-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mises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disruptive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behaviour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keeping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activities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track,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preventing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intrusions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main-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taining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flow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activities.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Brophy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(2006)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stated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various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studies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within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this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tradition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demonstrate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that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fective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managers: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(1)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provide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sufficient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advance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20"/>
          <w:szCs w:val="20"/>
        </w:rPr>
        <w:t>preparation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0"/>
          <w:szCs w:val="20"/>
        </w:rPr>
      </w:r>
    </w:p>
    <w:p>
      <w:pPr>
        <w:rPr>
          <w:sz w:val="14"/>
          <w:szCs w:val="14"/>
        </w:rPr>
        <w:jc w:val="left"/>
        <w:spacing w:before="6" w:lineRule="exact" w:line="140"/>
        <w:sectPr>
          <w:pgMar w:header="676" w:footer="0" w:top="860" w:bottom="280" w:left="100" w:right="1040"/>
          <w:headerReference w:type="default" r:id="rId12"/>
          <w:headerReference w:type="default" r:id="rId13"/>
          <w:footerReference w:type="default" r:id="rId14"/>
          <w:pgSz w:w="9660" w:h="13960"/>
        </w:sectPr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50"/>
        <w:ind w:left="104" w:right="-34"/>
      </w:pPr>
      <w:hyperlink r:id="rId15"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Read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more: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https://www.routledge.com/The-Routledge-Handbook-of-Teaching-English-to-Young-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 </w:t>
        </w:r>
        <w:r>
          <w:rPr>
            <w:rFonts w:cs="Times New Roman" w:hAnsi="Times New Roman" w:eastAsia="Times New Roman" w:ascii="Times New Roman"/>
            <w:i/>
            <w:color w:val="211E1F"/>
            <w:spacing w:val="0"/>
            <w:w w:val="100"/>
            <w:sz w:val="20"/>
            <w:szCs w:val="20"/>
          </w:rPr>
          <w:t>Learners-1st-Edition/Garton-Copland/p/book/9781138643772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20"/>
            <w:szCs w:val="20"/>
          </w:rPr>
        </w:r>
      </w:hyperlink>
    </w:p>
    <w:p>
      <w:pPr>
        <w:rPr>
          <w:sz w:val="14"/>
          <w:szCs w:val="14"/>
        </w:rPr>
        <w:jc w:val="left"/>
        <w:spacing w:before="3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ectPr>
          <w:type w:val="continuous"/>
          <w:pgSz w:w="9660" w:h="13960"/>
          <w:pgMar w:top="540" w:bottom="0" w:left="100" w:right="1040"/>
          <w:cols w:num="2" w:equalWidth="off">
            <w:col w:w="7971" w:space="121"/>
            <w:col w:w="428"/>
          </w:cols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155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2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(2013).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i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teachers,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9th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Boston,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MA: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Pearson.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 w:lineRule="auto" w:line="270"/>
        <w:ind w:left="344" w:right="91" w:firstLine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book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provides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skills,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strategies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necessary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establish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3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fec-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tive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classroom.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6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Lawrence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Erlbaum.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 w:lineRule="auto" w:line="270"/>
        <w:ind w:left="344" w:right="91" w:firstLine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provides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rich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account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that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includes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man-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agement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approaches,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models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programmes.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61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Reid,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Johnson,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(2012).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eache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23"/>
          <w:w w:val="10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guide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ADHD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Guilford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Press.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5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This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book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provides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comprehensive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overview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ADHD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including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introduction,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assessments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3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ADHD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medication,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classroom-behaviour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interventions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self-regulation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strategies.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16"/>
          <w:sz w:val="21"/>
          <w:szCs w:val="21"/>
        </w:rPr>
        <w:t>Related</w:t>
      </w:r>
      <w:r>
        <w:rPr>
          <w:rFonts w:cs="Times New Roman" w:hAnsi="Times New Roman" w:eastAsia="Times New Roman" w:ascii="Times New Roman"/>
          <w:color w:val="363435"/>
          <w:spacing w:val="-7"/>
          <w:w w:val="116"/>
          <w:sz w:val="21"/>
          <w:szCs w:val="21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16"/>
          <w:sz w:val="21"/>
          <w:szCs w:val="21"/>
        </w:rPr>
        <w:t>topics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Motivation,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ferentiation,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difficult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circumstances,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1"/>
          <w:szCs w:val="21"/>
        </w:rPr>
        <w:jc w:val="left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21"/>
          <w:szCs w:val="21"/>
        </w:rPr>
        <w:t>References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1"/>
          <w:szCs w:val="21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Aline,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Hosoda,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eam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participation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patterns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homeroom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 w:lineRule="auto" w:line="270"/>
        <w:ind w:left="104" w:right="1417" w:firstLine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Activities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classes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Japanese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public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schools.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JA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28,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5–21.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Bagle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(1908).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Palgrave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Gaskins,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Blank,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Chen,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Delaware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climate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survey-student: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Its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structure,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concurrent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validit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reliabilit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Psychology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49,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157–174.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doi:0.1016/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j.jsp.20</w:t>
      </w:r>
      <w:r>
        <w:rPr>
          <w:rFonts w:cs="Times New Roman" w:hAnsi="Times New Roman" w:eastAsia="Times New Roman" w:ascii="Times New Roman"/>
          <w:color w:val="363435"/>
          <w:spacing w:val="-7"/>
          <w:w w:val="10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1.01.001.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Bland,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(Ed.).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Learners:</w:t>
      </w:r>
      <w:r>
        <w:rPr>
          <w:rFonts w:cs="Times New Roman" w:hAnsi="Times New Roman" w:eastAsia="Times New Roman" w:ascii="Times New Roman"/>
          <w:i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Critical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teachin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i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344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3–12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year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olds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London: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Bloomsbur</w:t>
      </w:r>
      <w:r>
        <w:rPr>
          <w:rFonts w:cs="Times New Roman" w:hAnsi="Times New Roman" w:eastAsia="Times New Roman" w:ascii="Times New Roman"/>
          <w:color w:val="363435"/>
          <w:spacing w:val="-11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Blotnicky-Gallant,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Martin,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McGonnell,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Corkum,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Nova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Scotia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teachers’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ADHD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3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knowledge,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beliefs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practices.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Canadian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Psychology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34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30(1),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3–21.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</w:t>
      </w:r>
      <w:r>
        <w:rPr>
          <w:rFonts w:cs="Times New Roman" w:hAnsi="Times New Roman" w:eastAsia="Times New Roman" w:ascii="Times New Roman"/>
          <w:color w:val="363435"/>
          <w:spacing w:val="-7"/>
          <w:w w:val="10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177/0829573514542225.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Broph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History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17–43.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Butle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(2004).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What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level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proficiency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need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attain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EFL?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Case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studies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Korea,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aiwan,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Japan.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TESOL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Quarterly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38(2),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245–278.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doi:10.2307/3588380.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Butle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implementation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communicative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task-based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Asia-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Pacific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region.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Annual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Review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Applied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Linguistics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31,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36–57.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doi:10.1017/S02671905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1000122.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Butle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among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East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Asia: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review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current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research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(2004–2014).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48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303–342.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doi:10.1017/S0261444815000105.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Butle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Someya,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Fukuhara,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Online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games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learners’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foreign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learning.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68(3),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265–275.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doi:10.1093/elt/ccu008.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Copland,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Garton,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Burns.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Challenges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Learners: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Global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perspectives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local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realities.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TESOL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Quarterly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48(4),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738–762.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doi:10.1002/tesq.148.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Dodge,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Coie,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ynam,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Aggression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antisocial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youth.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Damon,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(Series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eds.)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Eisenbe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ol.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ed.),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Psychology: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9"/>
          <w:w w:val="103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ol.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344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3.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Social,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emotional,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personality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6th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ile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719–788.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34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Doyle,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Ecological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3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97–125.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344" w:right="91" w:hanging="240"/>
        <w:sectPr>
          <w:pgMar w:header="676" w:footer="654" w:top="860" w:bottom="280" w:left="1060" w:right="1080"/>
          <w:headerReference w:type="default" r:id="rId16"/>
          <w:headerReference w:type="default" r:id="rId17"/>
          <w:footerReference w:type="default" r:id="rId18"/>
          <w:pgSz w:w="9660" w:h="1396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Durlak,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A.,</w:t>
      </w:r>
      <w:r>
        <w:rPr>
          <w:rFonts w:cs="Times New Roman" w:hAnsi="Times New Roman" w:eastAsia="Times New Roman" w:ascii="Times New Roman"/>
          <w:color w:val="363435"/>
          <w:spacing w:val="-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eissbe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Dymnicki,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aylo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Schellinge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impact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enhancing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students’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social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learning: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meta-analysis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school-based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universal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inte</w:t>
      </w:r>
      <w:r>
        <w:rPr>
          <w:rFonts w:cs="Times New Roman" w:hAnsi="Times New Roman" w:eastAsia="Times New Roman" w:ascii="Times New Roman"/>
          <w:color w:val="363435"/>
          <w:spacing w:val="-4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ventions.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82,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405–432.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</w:t>
      </w:r>
      <w:r>
        <w:rPr>
          <w:rFonts w:cs="Times New Roman" w:hAnsi="Times New Roman" w:eastAsia="Times New Roman" w:ascii="Times New Roman"/>
          <w:color w:val="363435"/>
          <w:spacing w:val="-7"/>
          <w:w w:val="10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-6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1/j.1467–8624.2010.01564.x.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2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Elias,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Schwab,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compliance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responsibility: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Social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Man-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agement: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309–341.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Sabornie,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Introduction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second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edition.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Sab-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ornie,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Routledge,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3–12.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Stough,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(2001).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critical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part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educational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psychol-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og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implications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education.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Educational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Psychologist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36,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103–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12.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doi:10.1207/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S15326985EP3602_5.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Eneve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Europe.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68(3),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231–242.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doi:10.1093/elt/cct079.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4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Eneve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Moon,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(2009).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global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contexts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63435"/>
          <w:spacing w:val="-9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Change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challenge.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Eneve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Moon,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Raman,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Learner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Policy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Implementa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tion: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International</w:t>
      </w:r>
      <w:r>
        <w:rPr>
          <w:rFonts w:cs="Times New Roman" w:hAnsi="Times New Roman" w:eastAsia="Times New Roman" w:ascii="Times New Roman"/>
          <w:i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perspectives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Reading: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Garnet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5–21.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Lawrence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Erlbaum.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1" w:lineRule="auto" w:line="271"/>
        <w:ind w:left="91" w:right="104"/>
      </w:pP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Garton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(2014)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Unresolve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issue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ne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challenge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teachin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Englis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youn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learners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: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Th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cas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Sout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Korea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Cur</w:t>
      </w:r>
      <w:r>
        <w:rPr>
          <w:rFonts w:cs="Times New Roman" w:hAnsi="Times New Roman" w:eastAsia="Times New Roman" w:ascii="Times New Roman"/>
          <w:i/>
          <w:color w:val="363435"/>
          <w:spacing w:val="-1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Issue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i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n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Languag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4"/>
          <w:w w:val="100"/>
          <w:sz w:val="17"/>
          <w:szCs w:val="17"/>
        </w:rPr>
        <w:t>Planning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15(2)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201–219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17"/>
          <w:szCs w:val="17"/>
        </w:rPr>
        <w:t>doi:10.1080/14664208.2014.858657.</w:t>
      </w:r>
      <w:r>
        <w:rPr>
          <w:rFonts w:cs="Times New Roman" w:hAnsi="Times New Roman" w:eastAsia="Times New Roman" w:ascii="Times New Roman"/>
          <w:color w:val="363435"/>
          <w:spacing w:val="-4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Ga</w:t>
      </w:r>
      <w:r>
        <w:rPr>
          <w:rFonts w:cs="Times New Roman" w:hAnsi="Times New Roman" w:eastAsia="Times New Roman" w:ascii="Times New Roman"/>
          <w:color w:val="363435"/>
          <w:spacing w:val="-11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Connections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between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culturally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responsive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36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343–370.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5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Gettinge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Kohle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Process-outcome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fective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Evertson,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Manage-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ment: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contemporary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73–95.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1"/>
        <w:ind w:righ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Gowe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Phillips,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alters,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(2008).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Practice: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training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/>
        <w:ind w:left="3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Oxford: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Palgrave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5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Gregor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Cornell,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Fan,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X.,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Sheras,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Shih,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Huang,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(2010).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High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practices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asso-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ciated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with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lower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student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bullying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victimization.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Educational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Psychology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102,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483–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3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496.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doi:10.1037/a0018562.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/>
        <w:ind w:left="12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Harme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(2007).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4th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Harlow: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Longman.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25" w:lineRule="auto" w:line="271"/>
        <w:ind w:left="91" w:righ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Kapalka,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voiding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repetitions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reduces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ADHD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children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’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problems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Emotional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Behavioural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Difficulti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10(4),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269–279.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</w:t>
      </w:r>
      <w:r>
        <w:rPr>
          <w:rFonts w:cs="Times New Roman" w:hAnsi="Times New Roman" w:eastAsia="Times New Roman" w:ascii="Times New Roman"/>
          <w:color w:val="363435"/>
          <w:spacing w:val="-6"/>
          <w:w w:val="10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177/1363275205058999.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Landrum,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Kau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fman,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Behavioral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approaches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Evert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son,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einstein,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Resea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ch,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practice,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con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36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temporary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Mahwah,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NJ: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Erlbaum,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47–71.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5" w:lineRule="auto" w:line="271"/>
        <w:ind w:left="360" w:right="74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(2012).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eacher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preparation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education: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case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V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ietnam.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Spolsk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Moon,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-I.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English-la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nguage</w:t>
      </w:r>
      <w:r>
        <w:rPr>
          <w:rFonts w:cs="Times New Roman" w:hAnsi="Times New Roman" w:eastAsia="Times New Roman" w:ascii="Times New Roman"/>
          <w:i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Asia: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om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policy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Routledge,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106–121.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1"/>
        <w:ind w:right="10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Lemlech,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(1999).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Management: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Methods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techniques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i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secondary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/>
        <w:ind w:left="36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3rd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Prospect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Heights,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IL: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aveland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Press.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5" w:lineRule="auto" w:line="271"/>
        <w:ind w:left="360" w:right="74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Lewis,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Mitchell,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russell,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Newcome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School-wide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positive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support: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Building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systems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prevent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problem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develop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maintain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appropriate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social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</w:t>
      </w: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Emme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Sabornie,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ed.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Routledge,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40–59.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5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Li,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Ni,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X.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teachers’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technology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use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China.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RELC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42(1),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69–85.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</w:t>
      </w:r>
      <w:r>
        <w:rPr>
          <w:rFonts w:cs="Times New Roman" w:hAnsi="Times New Roman" w:eastAsia="Times New Roman" w:ascii="Times New Roman"/>
          <w:color w:val="363435"/>
          <w:spacing w:val="-7"/>
          <w:w w:val="103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177/0033688210390783.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4" w:hanging="240"/>
      </w:pP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ynass,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sai,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S-</w:t>
      </w:r>
      <w:r>
        <w:rPr>
          <w:rFonts w:cs="Times New Roman" w:hAnsi="Times New Roman" w:eastAsia="Times New Roman" w:ascii="Times New Roman"/>
          <w:color w:val="363435"/>
          <w:spacing w:val="-14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Richman,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Chene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(2012).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Social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expectations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behavioral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indicators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school-wide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positive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supports: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study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matrices.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Positive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Interventions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14,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153–161.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doi: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10.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177/10983007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1412076.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1"/>
        <w:ind w:left="360" w:right="74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Luo,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.-H.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(2007).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study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native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English-speaking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programs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3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ai-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wan.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Asia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Pacific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i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Review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8(2),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</w:t>
      </w:r>
      <w:r>
        <w:rPr>
          <w:rFonts w:cs="Times New Roman" w:hAnsi="Times New Roman" w:eastAsia="Times New Roman" w:ascii="Times New Roman"/>
          <w:color w:val="363435"/>
          <w:spacing w:val="-6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1–320.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1"/>
        <w:ind w:right="103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Marzano,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Marzano,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(2003).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key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management.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Educational</w:t>
      </w:r>
      <w:r>
        <w:rPr>
          <w:rFonts w:cs="Times New Roman" w:hAnsi="Times New Roman" w:eastAsia="Times New Roman" w:ascii="Times New Roman"/>
          <w:i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Leadership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5" w:lineRule="exact" w:line="180"/>
        <w:ind w:left="36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61(1)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(September),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6–13.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right"/>
        <w:spacing w:before="35"/>
        <w:ind w:right="104"/>
        <w:sectPr>
          <w:pgMar w:footer="0" w:header="676" w:top="860" w:bottom="280" w:left="1080" w:right="1060"/>
          <w:footerReference w:type="default" r:id="rId19"/>
          <w:pgSz w:w="9660" w:h="13960"/>
        </w:sectPr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167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14"/>
          <w:szCs w:val="14"/>
        </w:rPr>
        <w:jc w:val="left"/>
        <w:spacing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42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McClellan,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(1999).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Moral</w:t>
      </w:r>
      <w:r>
        <w:rPr>
          <w:rFonts w:cs="Times New Roman" w:hAnsi="Times New Roman" w:eastAsia="Times New Roman" w:ascii="Times New Roman"/>
          <w:i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America: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Schools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shaping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character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om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colo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nial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times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esent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eachers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College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Press.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0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Moon,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(2006).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English:</w:t>
      </w:r>
      <w:r>
        <w:rPr>
          <w:rFonts w:cs="Times New Roman" w:hAnsi="Times New Roman" w:eastAsia="Times New Roman" w:ascii="Times New Roman"/>
          <w:i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guidebook</w:t>
      </w:r>
      <w:r>
        <w:rPr>
          <w:rFonts w:cs="Times New Roman" w:hAnsi="Times New Roman" w:eastAsia="Times New Roman" w:ascii="Times New Roman"/>
          <w:i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Oxford: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Pal-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grave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 w:lineRule="auto" w:line="270"/>
        <w:ind w:left="484" w:right="9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Nunan,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California: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Annaheim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University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Press.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O’Grad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Hinchion,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McNamara,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importance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respect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72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learning: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Perspectives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final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year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pre-service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regional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university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Ireland.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Eu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3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2"/>
          <w:sz w:val="17"/>
          <w:szCs w:val="17"/>
        </w:rPr>
        <w:t>opean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center"/>
        <w:spacing w:before="24" w:lineRule="auto" w:line="270"/>
        <w:ind w:left="469" w:right="984" w:firstLine="50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eacher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34(4),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501–518.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doi: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10.1080/02619768.20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1.592978.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Pinte</w:t>
      </w:r>
      <w:r>
        <w:rPr>
          <w:rFonts w:cs="Times New Roman" w:hAnsi="Times New Roman" w:eastAsia="Times New Roman" w:ascii="Times New Roman"/>
          <w:color w:val="363435"/>
          <w:spacing w:val="-7"/>
          <w:w w:val="10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-5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Child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Second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Basingstoke: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Palgrave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Rich,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(Ed.).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International</w:t>
      </w:r>
      <w:r>
        <w:rPr>
          <w:rFonts w:cs="Times New Roman" w:hAnsi="Times New Roman" w:eastAsia="Times New Roman" w:ascii="Times New Roman"/>
          <w:i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Perspectives</w:t>
      </w:r>
      <w:r>
        <w:rPr>
          <w:rFonts w:cs="Times New Roman" w:hAnsi="Times New Roman" w:eastAsia="Times New Roman" w:ascii="Times New Roman"/>
          <w:i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London: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Pal-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grave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 w:lineRule="auto" w:line="270"/>
        <w:ind w:left="484" w:right="91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Richards,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Key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Issues</w:t>
      </w:r>
      <w:r>
        <w:rPr>
          <w:rFonts w:cs="Times New Roman" w:hAnsi="Times New Roman" w:eastAsia="Times New Roman" w:ascii="Times New Roman"/>
          <w:i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Cambridge: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Cambridge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University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Press.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Schneiderová,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9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(2013).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fective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classroom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4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learners’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classes.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72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Unpublished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Bachelor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thesis.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Faculty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Masaryk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Universit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Brno.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Shin,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K.,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Crandall,</w:t>
      </w:r>
      <w:r>
        <w:rPr>
          <w:rFonts w:cs="Times New Roman" w:hAnsi="Times New Roman" w:eastAsia="Times New Roman" w:ascii="Times New Roman"/>
          <w:color w:val="363435"/>
          <w:spacing w:val="4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eaching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oung</w:t>
      </w:r>
      <w:r>
        <w:rPr>
          <w:rFonts w:cs="Times New Roman" w:hAnsi="Times New Roman" w:eastAsia="Times New Roman" w:ascii="Times New Roman"/>
          <w:i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Learners</w:t>
      </w:r>
      <w:r>
        <w:rPr>
          <w:rFonts w:cs="Times New Roman" w:hAnsi="Times New Roman" w:eastAsia="Times New Roman" w:ascii="Times New Roman"/>
          <w:i/>
          <w:color w:val="363435"/>
          <w:spacing w:val="4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Engli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sh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3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3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Geo-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graphic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Learning.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Shoham</w:t>
      </w:r>
      <w:r>
        <w:rPr>
          <w:rFonts w:cs="Times New Roman" w:hAnsi="Times New Roman" w:eastAsia="Times New Roman" w:ascii="Times New Roman"/>
          <w:color w:val="363435"/>
          <w:spacing w:val="-11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Inba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(2007).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fective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to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learners: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Homeroom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FL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teach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ers?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Paper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presented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2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eMoLa</w:t>
      </w:r>
      <w:r>
        <w:rPr>
          <w:rFonts w:cs="Times New Roman" w:hAnsi="Times New Roman" w:eastAsia="Times New Roman" w:ascii="Times New Roman"/>
          <w:color w:val="363435"/>
          <w:spacing w:val="-18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oLe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conference,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University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Pécs,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Hungar</w:t>
      </w:r>
      <w:r>
        <w:rPr>
          <w:rFonts w:cs="Times New Roman" w:hAnsi="Times New Roman" w:eastAsia="Times New Roman" w:ascii="Times New Roman"/>
          <w:color w:val="363435"/>
          <w:spacing w:val="-12"/>
          <w:w w:val="102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Stelma,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Onat-Stelma,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(2010).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3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Foreign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ganising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 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during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their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first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year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teaching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38(2),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193–207.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doi:10.1080/09571731003790490.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Sugai,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Horne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(2009).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Defining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describing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schoolwide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positive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support.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Sailo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Dunlap,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Sugai,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G.,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Horne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(eds.)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Handbook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Positive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Behavior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Support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New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7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ork: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Springe</w:t>
      </w: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307–326.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4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Suh,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S.,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Kim,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6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Kim,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J.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(2010).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fectiveness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MMORPG-b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ased</w:t>
      </w:r>
      <w:r>
        <w:rPr>
          <w:rFonts w:cs="Times New Roman" w:hAnsi="Times New Roman" w:eastAsia="Times New Roman" w:ascii="Times New Roman"/>
          <w:color w:val="363435"/>
          <w:spacing w:val="2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instruction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72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Korea.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Computer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Assisted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26,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370–378.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724" w:right="90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Unsworth,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S.,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Persson,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L.,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Prins,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Bot,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K.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investigation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factors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-3"/>
          <w:w w:val="100"/>
          <w:sz w:val="17"/>
          <w:szCs w:val="17"/>
        </w:rPr>
        <w:t>f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fecting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early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fo</w:t>
      </w:r>
      <w:r>
        <w:rPr>
          <w:rFonts w:cs="Times New Roman" w:hAnsi="Times New Roman" w:eastAsia="Times New Roman" w:ascii="Times New Roman"/>
          <w:color w:val="363435"/>
          <w:spacing w:val="-3"/>
          <w:w w:val="102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eign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learning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Netherlands.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Applied</w:t>
      </w:r>
      <w:r>
        <w:rPr>
          <w:rFonts w:cs="Times New Roman" w:hAnsi="Times New Roman" w:eastAsia="Times New Roman" w:ascii="Times New Roman"/>
          <w:i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Linguistics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36(5),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527–548.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doi:10.1093/applin/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amt052.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484"/>
      </w:pPr>
      <w:r>
        <w:rPr>
          <w:rFonts w:cs="Times New Roman" w:hAnsi="Times New Roman" w:eastAsia="Times New Roman" w:ascii="Times New Roman"/>
          <w:color w:val="363435"/>
          <w:spacing w:val="-7"/>
          <w:w w:val="100"/>
          <w:sz w:val="17"/>
          <w:szCs w:val="17"/>
        </w:rPr>
        <w:t>W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right,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13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(2005).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Class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oom</w:t>
      </w:r>
      <w:r>
        <w:rPr>
          <w:rFonts w:cs="Times New Roman" w:hAnsi="Times New Roman" w:eastAsia="Times New Roman" w:ascii="Times New Roman"/>
          <w:i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Management</w:t>
      </w:r>
      <w:r>
        <w:rPr>
          <w:rFonts w:cs="Times New Roman" w:hAnsi="Times New Roman" w:eastAsia="Times New Roman" w:ascii="Times New Roman"/>
          <w:i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i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London: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Palgrave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Macmillan.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724" w:right="90" w:hanging="240"/>
      </w:pPr>
      <w:r>
        <w:rPr>
          <w:rFonts w:cs="Times New Roman" w:hAnsi="Times New Roman" w:eastAsia="Times New Roman" w:ascii="Times New Roman"/>
          <w:color w:val="363435"/>
          <w:spacing w:val="-10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im,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(2014).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anxiety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model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young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learners: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path</w:t>
      </w:r>
      <w:r>
        <w:rPr>
          <w:rFonts w:cs="Times New Roman" w:hAnsi="Times New Roman" w:eastAsia="Times New Roman" w:ascii="Times New Roman"/>
          <w:color w:val="363435"/>
          <w:spacing w:val="1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analysis.</w:t>
      </w:r>
      <w:r>
        <w:rPr>
          <w:rFonts w:cs="Times New Roman" w:hAnsi="Times New Roman" w:eastAsia="Times New Roman" w:ascii="Times New Roman"/>
          <w:color w:val="363435"/>
          <w:spacing w:val="2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System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42,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344–354.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hyperlink r:id="rId22">
        <w:r>
          <w:rPr>
            <w:rFonts w:cs="Times New Roman" w:hAnsi="Times New Roman" w:eastAsia="Times New Roman" w:ascii="Times New Roman"/>
            <w:color w:val="363435"/>
            <w:spacing w:val="0"/>
            <w:w w:val="103"/>
            <w:sz w:val="17"/>
            <w:szCs w:val="17"/>
          </w:rPr>
          <w:t>doi:http://dx.doi.o</w:t>
        </w:r>
        <w:r>
          <w:rPr>
            <w:rFonts w:cs="Times New Roman" w:hAnsi="Times New Roman" w:eastAsia="Times New Roman" w:ascii="Times New Roman"/>
            <w:color w:val="363435"/>
            <w:spacing w:val="-3"/>
            <w:w w:val="103"/>
            <w:sz w:val="17"/>
            <w:szCs w:val="17"/>
          </w:rPr>
          <w:t>r</w:t>
        </w:r>
      </w:hyperlink>
      <w:hyperlink r:id="rId23">
        <w:r>
          <w:rPr>
            <w:rFonts w:cs="Times New Roman" w:hAnsi="Times New Roman" w:eastAsia="Times New Roman" w:ascii="Times New Roman"/>
            <w:color w:val="363435"/>
            <w:spacing w:val="0"/>
            <w:w w:val="102"/>
            <w:sz w:val="17"/>
            <w:szCs w:val="17"/>
          </w:rPr>
          <w:t>g/10.1016/j.system.2013.12.022.</w:t>
        </w:r>
        <w:r>
          <w:rPr>
            <w:rFonts w:cs="Times New Roman" w:hAnsi="Times New Roman" w:eastAsia="Times New Roman" w:ascii="Times New Roman"/>
            <w:color w:val="000000"/>
            <w:spacing w:val="0"/>
            <w:w w:val="100"/>
            <w:sz w:val="17"/>
            <w:szCs w:val="17"/>
          </w:rPr>
        </w:r>
      </w:hyperlink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0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Zein,</w:t>
      </w:r>
      <w:r>
        <w:rPr>
          <w:rFonts w:cs="Times New Roman" w:hAnsi="Times New Roman" w:eastAsia="Times New Roman" w:ascii="Times New Roman"/>
          <w:color w:val="363435"/>
          <w:spacing w:val="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(2013).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Indonesia: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Policy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recommendations.</w:t>
      </w:r>
      <w:r>
        <w:rPr>
          <w:rFonts w:cs="Times New Roman" w:hAnsi="Times New Roman" w:eastAsia="Times New Roman" w:ascii="Times New Roman"/>
          <w:color w:val="363435"/>
          <w:spacing w:val="3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Unpublished</w:t>
      </w:r>
      <w:r>
        <w:rPr>
          <w:rFonts w:cs="Times New Roman" w:hAnsi="Times New Roman" w:eastAsia="Times New Roman" w:ascii="Times New Roman"/>
          <w:color w:val="363435"/>
          <w:spacing w:val="2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PhD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thesis.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Canberra: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The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Australian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National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Universit</w:t>
      </w:r>
      <w:r>
        <w:rPr>
          <w:rFonts w:cs="Times New Roman" w:hAnsi="Times New Roman" w:eastAsia="Times New Roman" w:ascii="Times New Roman"/>
          <w:color w:val="363435"/>
          <w:spacing w:val="-12"/>
          <w:w w:val="103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484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Zein,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(2015).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Preparing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elementary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teachers: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Innovations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at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pre-service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level.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3"/>
          <w:sz w:val="17"/>
          <w:szCs w:val="17"/>
        </w:rPr>
        <w:t>Australian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24"/>
        <w:ind w:left="724"/>
      </w:pP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-16"/>
          <w:w w:val="100"/>
          <w:sz w:val="17"/>
          <w:szCs w:val="17"/>
        </w:rPr>
        <w:t>T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eacher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40(6),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104–120.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doi:10.14221/ajte.2015v40n6.6.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Zein,</w:t>
      </w:r>
      <w:r>
        <w:rPr>
          <w:rFonts w:cs="Times New Roman" w:hAnsi="Times New Roman" w:eastAsia="Times New Roman" w:ascii="Times New Roman"/>
          <w:color w:val="363435"/>
          <w:spacing w:val="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-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(2016).</w:t>
      </w:r>
      <w:r>
        <w:rPr>
          <w:rFonts w:cs="Times New Roman" w:hAnsi="Times New Roman" w:eastAsia="Times New Roman" w:ascii="Times New Roman"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Pre-service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for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Indonesia: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Policy</w:t>
      </w:r>
      <w:r>
        <w:rPr>
          <w:rFonts w:cs="Times New Roman" w:hAnsi="Times New Roman" w:eastAsia="Times New Roman" w:ascii="Times New Roman"/>
          <w:color w:val="363435"/>
          <w:spacing w:val="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impli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-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cations.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Asia</w:t>
      </w:r>
      <w:r>
        <w:rPr>
          <w:rFonts w:cs="Times New Roman" w:hAnsi="Times New Roman" w:eastAsia="Times New Roman" w:ascii="Times New Roman"/>
          <w:i/>
          <w:color w:val="363435"/>
          <w:spacing w:val="1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Pacific</w:t>
      </w:r>
      <w:r>
        <w:rPr>
          <w:rFonts w:cs="Times New Roman" w:hAnsi="Times New Roman" w:eastAsia="Times New Roman" w:ascii="Times New Roman"/>
          <w:i/>
          <w:color w:val="363435"/>
          <w:spacing w:val="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Journal</w:t>
      </w:r>
      <w:r>
        <w:rPr>
          <w:rFonts w:cs="Times New Roman" w:hAnsi="Times New Roman" w:eastAsia="Times New Roman" w:ascii="Times New Roman"/>
          <w:i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i/>
          <w:color w:val="363435"/>
          <w:spacing w:val="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2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36(S1),</w:t>
      </w:r>
      <w:r>
        <w:rPr>
          <w:rFonts w:cs="Times New Roman" w:hAnsi="Times New Roman" w:eastAsia="Times New Roman" w:ascii="Times New Roman"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6"/>
          <w:w w:val="100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19–134.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doi:10.1080/02188791.2014.961899.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1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Zein,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S.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(2017).</w:t>
      </w:r>
      <w:r>
        <w:rPr>
          <w:rFonts w:cs="Times New Roman" w:hAnsi="Times New Roman" w:eastAsia="Times New Roman" w:ascii="Times New Roman"/>
          <w:color w:val="363435"/>
          <w:spacing w:val="2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Professional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development</w:t>
      </w:r>
      <w:r>
        <w:rPr>
          <w:rFonts w:cs="Times New Roman" w:hAnsi="Times New Roman" w:eastAsia="Times New Roman" w:ascii="Times New Roman"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needs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EFL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teachers: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Perspectives</w:t>
      </w:r>
      <w:r>
        <w:rPr>
          <w:rFonts w:cs="Times New Roman" w:hAnsi="Times New Roman" w:eastAsia="Times New Roman" w:ascii="Times New Roman"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of</w:t>
      </w:r>
      <w:r>
        <w:rPr>
          <w:rFonts w:cs="Times New Roman" w:hAnsi="Times New Roman" w:eastAsia="Times New Roman" w:ascii="Times New Roman"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teachers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teacher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educators.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</w:t>
      </w:r>
      <w:r>
        <w:rPr>
          <w:rFonts w:cs="Times New Roman" w:hAnsi="Times New Roman" w:eastAsia="Times New Roman" w:ascii="Times New Roman"/>
          <w:i/>
          <w:color w:val="363435"/>
          <w:spacing w:val="-6"/>
          <w:w w:val="100"/>
          <w:sz w:val="17"/>
          <w:szCs w:val="17"/>
        </w:rPr>
        <w:t>r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ofessional</w:t>
      </w:r>
      <w:r>
        <w:rPr>
          <w:rFonts w:cs="Times New Roman" w:hAnsi="Times New Roman" w:eastAsia="Times New Roman" w:ascii="Times New Roman"/>
          <w:i/>
          <w:color w:val="363435"/>
          <w:spacing w:val="35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Development</w:t>
      </w:r>
      <w:r>
        <w:rPr>
          <w:rFonts w:cs="Times New Roman" w:hAnsi="Times New Roman" w:eastAsia="Times New Roman" w:ascii="Times New Roman"/>
          <w:i/>
          <w:color w:val="363435"/>
          <w:spacing w:val="3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,</w:t>
      </w:r>
      <w:r>
        <w:rPr>
          <w:rFonts w:cs="Times New Roman" w:hAnsi="Times New Roman" w:eastAsia="Times New Roman" w:ascii="Times New Roman"/>
          <w:color w:val="363435"/>
          <w:spacing w:val="3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43(2),</w:t>
      </w:r>
      <w:r>
        <w:rPr>
          <w:rFonts w:cs="Times New Roman" w:hAnsi="Times New Roman" w:eastAsia="Times New Roman" w:ascii="Times New Roman"/>
          <w:color w:val="363435"/>
          <w:spacing w:val="17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293–313.</w:t>
      </w:r>
      <w:r>
        <w:rPr>
          <w:rFonts w:cs="Times New Roman" w:hAnsi="Times New Roman" w:eastAsia="Times New Roman" w:ascii="Times New Roman"/>
          <w:color w:val="363435"/>
          <w:spacing w:val="2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doi:10.1080/19415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1"/>
        <w:ind w:left="724"/>
      </w:pP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257.2016.</w:t>
      </w:r>
      <w:r>
        <w:rPr>
          <w:rFonts w:cs="Times New Roman" w:hAnsi="Times New Roman" w:eastAsia="Times New Roman" w:ascii="Times New Roman"/>
          <w:color w:val="363435"/>
          <w:spacing w:val="-6"/>
          <w:w w:val="102"/>
          <w:sz w:val="17"/>
          <w:szCs w:val="17"/>
        </w:rPr>
        <w:t>1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156013.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both"/>
        <w:spacing w:before="24" w:lineRule="auto" w:line="270"/>
        <w:ind w:left="724" w:right="91" w:hanging="240"/>
      </w:pP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Zhang,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E.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-23"/>
          <w:w w:val="100"/>
          <w:sz w:val="17"/>
          <w:szCs w:val="17"/>
        </w:rPr>
        <w:t>Y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color w:val="363435"/>
          <w:spacing w:val="1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Adamson,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B.</w:t>
      </w:r>
      <w:r>
        <w:rPr>
          <w:rFonts w:cs="Times New Roman" w:hAnsi="Times New Roman" w:eastAsia="Times New Roman" w:ascii="Times New Roman"/>
          <w:color w:val="363435"/>
          <w:spacing w:val="19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(2007).</w:t>
      </w:r>
      <w:r>
        <w:rPr>
          <w:rFonts w:cs="Times New Roman" w:hAnsi="Times New Roman" w:eastAsia="Times New Roman" w:ascii="Times New Roman"/>
          <w:color w:val="363435"/>
          <w:spacing w:val="2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Implementing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language</w:t>
      </w:r>
      <w:r>
        <w:rPr>
          <w:rFonts w:cs="Times New Roman" w:hAnsi="Times New Roman" w:eastAsia="Times New Roman" w:ascii="Times New Roman"/>
          <w:color w:val="363435"/>
          <w:spacing w:val="3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policy:</w:t>
      </w:r>
      <w:r>
        <w:rPr>
          <w:rFonts w:cs="Times New Roman" w:hAnsi="Times New Roman" w:eastAsia="Times New Roman" w:ascii="Times New Roman"/>
          <w:color w:val="363435"/>
          <w:spacing w:val="2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Lessons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from</w:t>
      </w:r>
      <w:r>
        <w:rPr>
          <w:rFonts w:cs="Times New Roman" w:hAnsi="Times New Roman" w:eastAsia="Times New Roman" w:ascii="Times New Roman"/>
          <w:color w:val="363435"/>
          <w:spacing w:val="2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primary</w:t>
      </w:r>
      <w:r>
        <w:rPr>
          <w:rFonts w:cs="Times New Roman" w:hAnsi="Times New Roman" w:eastAsia="Times New Roman" w:ascii="Times New Roman"/>
          <w:color w:val="363435"/>
          <w:spacing w:val="3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school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English.</w:t>
      </w:r>
      <w:r>
        <w:rPr>
          <w:rFonts w:cs="Times New Roman" w:hAnsi="Times New Roman" w:eastAsia="Times New Roman" w:ascii="Times New Roman"/>
          <w:color w:val="363435"/>
          <w:spacing w:val="1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Feng,</w:t>
      </w:r>
      <w:r>
        <w:rPr>
          <w:rFonts w:cs="Times New Roman" w:hAnsi="Times New Roman" w:eastAsia="Times New Roman" w:ascii="Times New Roman"/>
          <w:color w:val="363435"/>
          <w:spacing w:val="-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A.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(ed.),</w:t>
      </w:r>
      <w:r>
        <w:rPr>
          <w:rFonts w:cs="Times New Roman" w:hAnsi="Times New Roman" w:eastAsia="Times New Roman" w:ascii="Times New Roman"/>
          <w:color w:val="363435"/>
          <w:spacing w:val="4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Bilingual</w:t>
      </w:r>
      <w:r>
        <w:rPr>
          <w:rFonts w:cs="Times New Roman" w:hAnsi="Times New Roman" w:eastAsia="Times New Roman" w:ascii="Times New Roman"/>
          <w:i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Education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in</w:t>
      </w:r>
      <w:r>
        <w:rPr>
          <w:rFonts w:cs="Times New Roman" w:hAnsi="Times New Roman" w:eastAsia="Times New Roman" w:ascii="Times New Roman"/>
          <w:i/>
          <w:color w:val="363435"/>
          <w:spacing w:val="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China:</w:t>
      </w:r>
      <w:r>
        <w:rPr>
          <w:rFonts w:cs="Times New Roman" w:hAnsi="Times New Roman" w:eastAsia="Times New Roman" w:ascii="Times New Roman"/>
          <w:i/>
          <w:color w:val="363435"/>
          <w:spacing w:val="11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Practices,</w:t>
      </w:r>
      <w:r>
        <w:rPr>
          <w:rFonts w:cs="Times New Roman" w:hAnsi="Times New Roman" w:eastAsia="Times New Roman" w:ascii="Times New Roman"/>
          <w:i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policies</w:t>
      </w:r>
      <w:r>
        <w:rPr>
          <w:rFonts w:cs="Times New Roman" w:hAnsi="Times New Roman" w:eastAsia="Times New Roman" w:ascii="Times New Roman"/>
          <w:i/>
          <w:color w:val="363435"/>
          <w:spacing w:val="13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and</w:t>
      </w:r>
      <w:r>
        <w:rPr>
          <w:rFonts w:cs="Times New Roman" w:hAnsi="Times New Roman" w:eastAsia="Times New Roman" w:ascii="Times New Roman"/>
          <w:i/>
          <w:color w:val="363435"/>
          <w:spacing w:val="2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i/>
          <w:color w:val="363435"/>
          <w:spacing w:val="0"/>
          <w:w w:val="100"/>
          <w:sz w:val="17"/>
          <w:szCs w:val="17"/>
        </w:rPr>
        <w:t>concepts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.</w:t>
      </w:r>
      <w:r>
        <w:rPr>
          <w:rFonts w:cs="Times New Roman" w:hAnsi="Times New Roman" w:eastAsia="Times New Roman" w:ascii="Times New Roman"/>
          <w:color w:val="363435"/>
          <w:spacing w:val="1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Clevedon:</w:t>
      </w:r>
      <w:r>
        <w:rPr>
          <w:rFonts w:cs="Times New Roman" w:hAnsi="Times New Roman" w:eastAsia="Times New Roman" w:ascii="Times New Roman"/>
          <w:color w:val="363435"/>
          <w:spacing w:val="0"/>
          <w:w w:val="103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Multilingual</w:t>
      </w:r>
      <w:r>
        <w:rPr>
          <w:rFonts w:cs="Times New Roman" w:hAnsi="Times New Roman" w:eastAsia="Times New Roman" w:ascii="Times New Roman"/>
          <w:color w:val="363435"/>
          <w:spacing w:val="26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0"/>
          <w:sz w:val="17"/>
          <w:szCs w:val="17"/>
        </w:rPr>
        <w:t>Matters,</w:t>
      </w:r>
      <w:r>
        <w:rPr>
          <w:rFonts w:cs="Times New Roman" w:hAnsi="Times New Roman" w:eastAsia="Times New Roman" w:ascii="Times New Roman"/>
          <w:color w:val="363435"/>
          <w:spacing w:val="18"/>
          <w:w w:val="100"/>
          <w:sz w:val="17"/>
          <w:szCs w:val="17"/>
        </w:rPr>
        <w:t> </w:t>
      </w:r>
      <w:r>
        <w:rPr>
          <w:rFonts w:cs="Times New Roman" w:hAnsi="Times New Roman" w:eastAsia="Times New Roman" w:ascii="Times New Roman"/>
          <w:color w:val="363435"/>
          <w:spacing w:val="0"/>
          <w:w w:val="102"/>
          <w:sz w:val="17"/>
          <w:szCs w:val="17"/>
        </w:rPr>
        <w:t>166–181.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17"/>
          <w:szCs w:val="17"/>
        </w:rPr>
        <w:jc w:val="left"/>
        <w:spacing w:before="35" w:lineRule="exact" w:line="180"/>
        <w:ind w:left="484"/>
      </w:pPr>
      <w:r>
        <w:rPr>
          <w:rFonts w:cs="Times New Roman" w:hAnsi="Times New Roman" w:eastAsia="Times New Roman" w:ascii="Times New Roman"/>
          <w:color w:val="363435"/>
          <w:spacing w:val="0"/>
          <w:w w:val="114"/>
          <w:sz w:val="17"/>
          <w:szCs w:val="17"/>
        </w:rPr>
        <w:t>168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8"/>
          <w:szCs w:val="8"/>
        </w:rPr>
        <w:jc w:val="left"/>
        <w:spacing w:before="49"/>
        <w:ind w:left="104"/>
      </w:pPr>
      <w:r>
        <w:rPr>
          <w:rFonts w:cs="Arial" w:hAnsi="Arial" w:eastAsia="Arial" w:ascii="Arial"/>
          <w:color w:val="B3B3B3"/>
          <w:spacing w:val="0"/>
          <w:w w:val="100"/>
          <w:sz w:val="8"/>
          <w:szCs w:val="8"/>
        </w:rPr>
        <w:t>View</w:t>
      </w:r>
      <w:r>
        <w:rPr>
          <w:rFonts w:cs="Arial" w:hAnsi="Arial" w:eastAsia="Arial" w:ascii="Arial"/>
          <w:color w:val="B3B3B3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sz w:val="8"/>
          <w:szCs w:val="8"/>
        </w:rPr>
        <w:t>publication</w:t>
      </w:r>
      <w:r>
        <w:rPr>
          <w:rFonts w:cs="Arial" w:hAnsi="Arial" w:eastAsia="Arial" w:ascii="Arial"/>
          <w:color w:val="B3B3B3"/>
          <w:spacing w:val="0"/>
          <w:w w:val="100"/>
          <w:sz w:val="8"/>
          <w:szCs w:val="8"/>
        </w:rPr>
        <w:t> </w:t>
      </w:r>
      <w:r>
        <w:rPr>
          <w:rFonts w:cs="Arial" w:hAnsi="Arial" w:eastAsia="Arial" w:ascii="Arial"/>
          <w:color w:val="B3B3B3"/>
          <w:spacing w:val="0"/>
          <w:w w:val="100"/>
          <w:sz w:val="8"/>
          <w:szCs w:val="8"/>
        </w:rPr>
        <w:t>stats</w:t>
      </w:r>
      <w:r>
        <w:rPr>
          <w:rFonts w:cs="Arial" w:hAnsi="Arial" w:eastAsia="Arial" w:ascii="Arial"/>
          <w:color w:val="000000"/>
          <w:spacing w:val="0"/>
          <w:w w:val="100"/>
          <w:sz w:val="8"/>
          <w:szCs w:val="8"/>
        </w:rPr>
      </w:r>
    </w:p>
    <w:sectPr>
      <w:pgMar w:header="676" w:footer="0" w:top="860" w:bottom="0" w:left="680" w:right="1080"/>
      <w:headerReference w:type="default" r:id="rId20"/>
      <w:footerReference w:type="default" r:id="rId21"/>
      <w:pgSz w:w="9660" w:h="139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2pt;margin-top:653.604pt;width:16.637pt;height:10.5pt;mso-position-horizontal-relative:page;mso-position-vertical-relative:page;z-index:-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4"/>
                    <w:sz w:val="17"/>
                    <w:szCs w:val="17"/>
                  </w:rPr>
                  <w:t>154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2pt;margin-top:653.6pt;width:16.637pt;height:10.5pt;mso-position-horizontal-relative:page;mso-position-vertical-relative:page;z-index:-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4"/>
                    <w:sz w:val="17"/>
                    <w:szCs w:val="17"/>
                  </w:rPr>
                  <w:t>166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05pt;margin-top:34.2817pt;width:126.525pt;height:10.5pt;mso-position-horizontal-relative:page;mso-position-vertical-relative:page;z-index:-3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Classroom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management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for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81"/>
                    <w:sz w:val="17"/>
                    <w:szCs w:val="17"/>
                  </w:rPr>
                  <w:t>TEYL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2pt;margin-top:34.2817pt;width:49.4725pt;height:10.5pt;mso-position-horizontal-relative:page;mso-position-vertical-relative:page;z-index:-3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Subhan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8"/>
                    <w:w w:val="108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Zein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2pt;margin-top:34.2817pt;width:49.4725pt;height:10.5pt;mso-position-horizontal-relative:page;mso-position-vertical-relative:page;z-index:-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Subhan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8"/>
                    <w:w w:val="108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Zein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298.705pt;margin-top:34.2817pt;width:126.525pt;height:10.5pt;mso-position-horizontal-relative:page;mso-position-vertical-relative:page;z-index:-3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5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Classroom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management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15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0"/>
                    <w:sz w:val="17"/>
                    <w:szCs w:val="17"/>
                  </w:rPr>
                  <w:t>for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4"/>
                    <w:w w:val="100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81"/>
                    <w:sz w:val="17"/>
                    <w:szCs w:val="17"/>
                  </w:rPr>
                  <w:t>TEYL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7.2pt;margin-top:34.2817pt;width:49.4725pt;height:10.5pt;mso-position-horizontal-relative:page;mso-position-vertical-relative:page;z-index:-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17"/>
                    <w:szCs w:val="17"/>
                  </w:rPr>
                  <w:jc w:val="left"/>
                  <w:spacing w:lineRule="exact" w:line="180"/>
                  <w:ind w:left="20" w:right="-26"/>
                </w:pP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Subhan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18"/>
                    <w:w w:val="108"/>
                    <w:sz w:val="17"/>
                    <w:szCs w:val="17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color w:val="363435"/>
                    <w:spacing w:val="0"/>
                    <w:w w:val="108"/>
                    <w:sz w:val="17"/>
                    <w:szCs w:val="17"/>
                  </w:rPr>
                  <w:t>Zein</w:t>
                </w:r>
                <w:r>
                  <w:rPr>
                    <w:rFonts w:cs="Times New Roman" w:hAnsi="Times New Roman" w:eastAsia="Times New Roman" w:ascii="Times New Roman"/>
                    <w:color w:val="000000"/>
                    <w:spacing w:val="0"/>
                    <w:w w:val="100"/>
                    <w:sz w:val="17"/>
                    <w:szCs w:val="1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Relationship Id="rId4" Type="http://schemas.openxmlformats.org/officeDocument/2006/relationships/hyperlink" Target="https://www.researchgate.net/publication/331317407_Classroom_management_for_teaching_English_to_young_learners?enrichId=rgreq-c7f0b2dfc801c161a260094570969be2-XXX&amp;enrichSource=Y292ZXJQYWdlOzMzMTMxNzQwNztBUzo3NDMxNzQ3NjcxMjAzODRAMTU1NDE5ODA4MDAyNg%3D%3D&amp;el=1_x_2&amp;_esc=publicationCoverPdf" TargetMode="External"/><Relationship Id="rId5" Type="http://schemas.openxmlformats.org/officeDocument/2006/relationships/hyperlink" Target="https://www.researchgate.net/publication/331317407_Classroom_management_for_teaching_English_to_young_learners?enrichId=rgreq-c7f0b2dfc801c161a260094570969be2-XXX&amp;enrichSource=Y292ZXJQYWdlOzMzMTMxNzQwNztBUzo3NDMxNzQ3NjcxMjAzODRAMTU1NDE5ODA4MDAyNg%3D%3D&amp;el=1_x_3&amp;_esc=publicationCoverPdf" TargetMode="External"/><Relationship Id="rId6" Type="http://schemas.openxmlformats.org/officeDocument/2006/relationships/image" Target="media/image2.png"/><Relationship Id="rId7" Type="http://schemas.openxmlformats.org/officeDocument/2006/relationships/hyperlink" Target="https://www.researchgate.net/profile/Subhan_Zein?enrichId=rgreq-c7f0b2dfc801c161a260094570969be2-XXX&amp;enrichSource=Y292ZXJQYWdlOzMzMTMxNzQwNztBUzo3NDMxNzQ3NjcxMjAzODRAMTU1NDE5ODA4MDAyNg%3D%3D&amp;el=1_x_5&amp;_esc=publicationCoverPdf" TargetMode="External"/><Relationship Id="rId8" Type="http://schemas.openxmlformats.org/officeDocument/2006/relationships/hyperlink" Target="https://www.researchgate.net/institution/The_University_of_Queensland?enrichId=rgreq-c7f0b2dfc801c161a260094570969be2-XXX&amp;enrichSource=Y292ZXJQYWdlOzMzMTMxNzQwNztBUzo3NDMxNzQ3NjcxMjAzODRAMTU1NDE5ODA4MDAyNg%3D%3D&amp;el=1_x_6&amp;_esc=publicationCoverPdf" TargetMode="External"/><Relationship Id="rId9" Type="http://schemas.openxmlformats.org/officeDocument/2006/relationships/hyperlink" Target="https://www.researchgate.net/profile/Subhan_Zein?enrichId=rgreq-c7f0b2dfc801c161a260094570969be2-XXX&amp;enrichSource=Y292ZXJQYWdlOzMzMTMxNzQwNztBUzo3NDMxNzQ3NjcxMjAzODRAMTU1NDE5ODA4MDAyNg%3D%3D&amp;el=1_x_7&amp;_esc=publicationCoverPdf" TargetMode="External"/><Relationship Id="rId10" Type="http://schemas.openxmlformats.org/officeDocument/2006/relationships/hyperlink" Target="https://www.researchgate.net/profile/Subhan_Zein?enrichId=rgreq-c7f0b2dfc801c161a260094570969be2-XXX&amp;enrichSource=Y292ZXJQYWdlOzMzMTMxNzQwNztBUzo3NDMxNzQ3NjcxMjAzODRAMTU1NDE5ODA4MDAyNg%3D%3D&amp;el=1_x_10&amp;_esc=publicationCoverPdf" TargetMode="External"/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hyperlink" Target="http://www.routledge.com/The-Routledge-Handbook-of-Teaching-English-to-Young-" TargetMode="Externa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3.xml"/><Relationship Id="rId19" Type="http://schemas.openxmlformats.org/officeDocument/2006/relationships/footer" Target="footer4.xml"/><Relationship Id="rId20" Type="http://schemas.openxmlformats.org/officeDocument/2006/relationships/header" Target="header5.xml"/><Relationship Id="rId21" Type="http://schemas.openxmlformats.org/officeDocument/2006/relationships/footer" Target="footer5.xml"/><Relationship Id="rId22" Type="http://schemas.openxmlformats.org/officeDocument/2006/relationships/hyperlink" Target="http://dx.doi.or" TargetMode="External"/><Relationship Id="rId23" Type="http://schemas.openxmlformats.org/officeDocument/2006/relationships/hyperlink" Target="http://dx.doi.org/10.1016/j.system.2013.12.022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