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6BE" w14:textId="75C9F44A" w:rsidR="0057426D" w:rsidRDefault="0057426D" w:rsidP="0057426D">
      <w:pPr>
        <w:ind w:left="2268" w:hanging="226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Nama Mata Kuliah: </w:t>
      </w:r>
      <w:bookmarkStart w:id="0" w:name="_Hlk64928134"/>
      <w:r w:rsidR="006D5CBE">
        <w:rPr>
          <w:b/>
          <w:bCs/>
          <w:sz w:val="24"/>
          <w:szCs w:val="24"/>
        </w:rPr>
        <w:t>Proses Berpikir</w:t>
      </w:r>
      <w:r>
        <w:rPr>
          <w:b/>
          <w:bCs/>
          <w:sz w:val="24"/>
          <w:szCs w:val="24"/>
        </w:rPr>
        <w:t xml:space="preserve"> Matematik (</w:t>
      </w:r>
      <w:r w:rsidR="006D5CBE">
        <w:rPr>
          <w:b/>
          <w:bCs/>
          <w:sz w:val="24"/>
          <w:szCs w:val="24"/>
        </w:rPr>
        <w:t>PBM</w:t>
      </w:r>
      <w:r>
        <w:rPr>
          <w:b/>
          <w:bCs/>
          <w:sz w:val="24"/>
          <w:szCs w:val="24"/>
        </w:rPr>
        <w:t>)</w:t>
      </w:r>
    </w:p>
    <w:bookmarkEnd w:id="0"/>
    <w:p w14:paraId="2F3745E4" w14:textId="77777777" w:rsidR="0057426D" w:rsidRDefault="0057426D" w:rsidP="00574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 Dosen Pengampu: Prof. Dr. Utari Sumarmo</w:t>
      </w:r>
    </w:p>
    <w:p w14:paraId="7680FE83" w14:textId="77777777" w:rsidR="0057426D" w:rsidRPr="001F1093" w:rsidRDefault="0057426D" w:rsidP="00574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Bobot sks                         : 2 sks</w:t>
      </w:r>
    </w:p>
    <w:p w14:paraId="4DB0DAC1" w14:textId="77777777" w:rsidR="0057426D" w:rsidRPr="005D48B1" w:rsidRDefault="0057426D" w:rsidP="0057426D">
      <w:pPr>
        <w:rPr>
          <w:b/>
          <w:bCs/>
          <w:sz w:val="24"/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4394"/>
      </w:tblGrid>
      <w:tr w:rsidR="0057426D" w14:paraId="4F31431A" w14:textId="77777777" w:rsidTr="009D693C">
        <w:tc>
          <w:tcPr>
            <w:tcW w:w="567" w:type="dxa"/>
          </w:tcPr>
          <w:p w14:paraId="14C4FF00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bookmarkStart w:id="1" w:name="_Hlk64929075"/>
            <w:r w:rsidRPr="00A23651">
              <w:rPr>
                <w:b/>
                <w:bCs/>
              </w:rPr>
              <w:t>No</w:t>
            </w:r>
          </w:p>
        </w:tc>
        <w:tc>
          <w:tcPr>
            <w:tcW w:w="1134" w:type="dxa"/>
          </w:tcPr>
          <w:p w14:paraId="64775127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651">
              <w:rPr>
                <w:b/>
                <w:bCs/>
              </w:rPr>
              <w:t>Perte-muan ke</w:t>
            </w:r>
          </w:p>
        </w:tc>
        <w:tc>
          <w:tcPr>
            <w:tcW w:w="3261" w:type="dxa"/>
          </w:tcPr>
          <w:p w14:paraId="5071412C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651">
              <w:rPr>
                <w:b/>
                <w:bCs/>
              </w:rPr>
              <w:t>Rincian Materi</w:t>
            </w:r>
          </w:p>
        </w:tc>
        <w:tc>
          <w:tcPr>
            <w:tcW w:w="4394" w:type="dxa"/>
          </w:tcPr>
          <w:p w14:paraId="23DE266E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651">
              <w:rPr>
                <w:b/>
                <w:bCs/>
              </w:rPr>
              <w:t>Strategi/Metode/</w:t>
            </w:r>
          </w:p>
          <w:p w14:paraId="1C74FD97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651">
              <w:rPr>
                <w:b/>
                <w:bCs/>
              </w:rPr>
              <w:t>Pendekatan</w:t>
            </w:r>
          </w:p>
        </w:tc>
      </w:tr>
      <w:tr w:rsidR="0057426D" w14:paraId="3FE104D5" w14:textId="77777777" w:rsidTr="009D693C">
        <w:tc>
          <w:tcPr>
            <w:tcW w:w="567" w:type="dxa"/>
          </w:tcPr>
          <w:p w14:paraId="2FE80D98" w14:textId="77777777" w:rsidR="0057426D" w:rsidRPr="00A23651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bookmarkStart w:id="2" w:name="_Hlk64930593"/>
            <w:r w:rsidRPr="00A23651">
              <w:t>1</w:t>
            </w:r>
          </w:p>
        </w:tc>
        <w:tc>
          <w:tcPr>
            <w:tcW w:w="1134" w:type="dxa"/>
          </w:tcPr>
          <w:p w14:paraId="745E4F31" w14:textId="77777777" w:rsidR="0057426D" w:rsidRPr="00A23651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 w:rsidRPr="00A23651">
              <w:t>1</w:t>
            </w:r>
          </w:p>
        </w:tc>
        <w:tc>
          <w:tcPr>
            <w:tcW w:w="3261" w:type="dxa"/>
          </w:tcPr>
          <w:p w14:paraId="6110F5DF" w14:textId="77777777" w:rsidR="0057426D" w:rsidRPr="00A23651" w:rsidRDefault="0057426D" w:rsidP="009D693C">
            <w:pPr>
              <w:ind w:left="175" w:hanging="175"/>
              <w:jc w:val="left"/>
            </w:pPr>
            <w:r w:rsidRPr="00A23651">
              <w:t>a.Rencana</w:t>
            </w:r>
            <w:r w:rsidRPr="00A23651">
              <w:rPr>
                <w:lang w:val="en-US"/>
              </w:rPr>
              <w:t xml:space="preserve"> </w:t>
            </w:r>
            <w:r w:rsidRPr="00A23651">
              <w:t>perkuliahan, tugas-tugas, evaluasi hasil belajar</w:t>
            </w:r>
          </w:p>
          <w:p w14:paraId="62B55B94" w14:textId="6C230C25" w:rsidR="0057426D" w:rsidRDefault="0057426D" w:rsidP="009D693C">
            <w:pPr>
              <w:ind w:left="175" w:hanging="175"/>
              <w:rPr>
                <w:lang w:val="en-US"/>
              </w:rPr>
            </w:pPr>
            <w:r w:rsidRPr="00A23651">
              <w:t xml:space="preserve">b. </w:t>
            </w:r>
            <w:r w:rsidRPr="00A23651">
              <w:rPr>
                <w:lang w:val="en-US"/>
              </w:rPr>
              <w:t xml:space="preserve">CPL dan CPMK- </w:t>
            </w:r>
            <w:r w:rsidR="006D5CBE">
              <w:rPr>
                <w:lang w:val="en-US"/>
              </w:rPr>
              <w:t>PBM</w:t>
            </w:r>
          </w:p>
          <w:p w14:paraId="1795D07E" w14:textId="4E3F820D" w:rsidR="006D5CBE" w:rsidRPr="00A23651" w:rsidRDefault="006D5CBE" w:rsidP="009D693C">
            <w:pPr>
              <w:ind w:left="175" w:hanging="175"/>
              <w:rPr>
                <w:lang w:val="en-US"/>
              </w:rPr>
            </w:pPr>
            <w:r>
              <w:rPr>
                <w:lang w:val="en-US"/>
              </w:rPr>
              <w:t>c. Hakekat Matematika</w:t>
            </w:r>
          </w:p>
          <w:p w14:paraId="6287285C" w14:textId="77777777" w:rsidR="0057426D" w:rsidRPr="00A23651" w:rsidRDefault="0057426D" w:rsidP="009D693C">
            <w:pPr>
              <w:ind w:left="323" w:hanging="323"/>
              <w:jc w:val="left"/>
            </w:pPr>
          </w:p>
        </w:tc>
        <w:tc>
          <w:tcPr>
            <w:tcW w:w="4394" w:type="dxa"/>
          </w:tcPr>
          <w:p w14:paraId="76244B54" w14:textId="21222826" w:rsidR="0057426D" w:rsidRPr="00E31362" w:rsidRDefault="0057426D" w:rsidP="009D693C">
            <w:pPr>
              <w:ind w:left="32" w:hanging="32"/>
              <w:jc w:val="left"/>
            </w:pPr>
            <w:r>
              <w:rPr>
                <w:lang w:val="en-US"/>
              </w:rPr>
              <w:t>Pedekatan: ekspositori</w:t>
            </w:r>
            <w:r w:rsidR="006D5CBE">
              <w:rPr>
                <w:lang w:val="en-US"/>
              </w:rPr>
              <w:t xml:space="preserve"> diskusi kelas</w:t>
            </w:r>
            <w:r>
              <w:rPr>
                <w:lang w:val="en-US"/>
              </w:rPr>
              <w:t xml:space="preserve"> </w:t>
            </w:r>
            <w:r w:rsidRPr="00A23651">
              <w:t>Rencana</w:t>
            </w:r>
            <w:r w:rsidRPr="00A23651">
              <w:rPr>
                <w:lang w:val="en-US"/>
              </w:rPr>
              <w:t xml:space="preserve"> </w:t>
            </w:r>
            <w:r w:rsidRPr="00A23651">
              <w:t>perkuliahan, tugas-tugas</w:t>
            </w:r>
            <w:r w:rsidR="00C462B0">
              <w:t xml:space="preserve"> individu dan kelompok</w:t>
            </w:r>
            <w:r w:rsidRPr="00A23651">
              <w:t>, evaluasi hasil belajar</w:t>
            </w:r>
            <w:r>
              <w:t xml:space="preserve">, </w:t>
            </w:r>
            <w:r w:rsidRPr="00A23651">
              <w:rPr>
                <w:lang w:val="en-US"/>
              </w:rPr>
              <w:t xml:space="preserve">CPL dan CPMK- </w:t>
            </w:r>
            <w:r w:rsidR="006D5CBE">
              <w:rPr>
                <w:lang w:val="en-US"/>
              </w:rPr>
              <w:t xml:space="preserve">PBM </w:t>
            </w:r>
            <w:r>
              <w:rPr>
                <w:lang w:val="en-US"/>
              </w:rPr>
              <w:t>)</w:t>
            </w:r>
            <w:r w:rsidR="006D5CBE">
              <w:rPr>
                <w:lang w:val="en-US"/>
              </w:rPr>
              <w:t>; pengertian dan contoh</w:t>
            </w:r>
            <w:r w:rsidR="00E26AD8">
              <w:rPr>
                <w:lang w:val="en-US"/>
              </w:rPr>
              <w:t xml:space="preserve"> penerapan Hakekat Matematika</w:t>
            </w:r>
          </w:p>
          <w:p w14:paraId="696AC3A8" w14:textId="77777777" w:rsidR="0057426D" w:rsidRPr="00A23651" w:rsidRDefault="0057426D" w:rsidP="009D693C">
            <w:pPr>
              <w:jc w:val="left"/>
            </w:pPr>
          </w:p>
        </w:tc>
      </w:tr>
      <w:tr w:rsidR="0057426D" w14:paraId="7E0F663F" w14:textId="77777777" w:rsidTr="009D693C">
        <w:tc>
          <w:tcPr>
            <w:tcW w:w="567" w:type="dxa"/>
          </w:tcPr>
          <w:p w14:paraId="3683426F" w14:textId="77777777" w:rsidR="0057426D" w:rsidRPr="00A23651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bookmarkStart w:id="3" w:name="_Hlk79787709"/>
            <w:bookmarkEnd w:id="2"/>
            <w:r w:rsidRPr="00A23651">
              <w:t>2</w:t>
            </w:r>
          </w:p>
        </w:tc>
        <w:tc>
          <w:tcPr>
            <w:tcW w:w="1134" w:type="dxa"/>
          </w:tcPr>
          <w:p w14:paraId="64987B1B" w14:textId="3863D9AF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 w:rsidRPr="00A23651">
              <w:t>2</w:t>
            </w:r>
            <w:r w:rsidR="00E77FD4">
              <w:t>, 3</w:t>
            </w:r>
          </w:p>
          <w:p w14:paraId="48B7B265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</w:p>
          <w:p w14:paraId="4A43A2A2" w14:textId="77777777" w:rsidR="0057426D" w:rsidRPr="00A23651" w:rsidRDefault="0057426D" w:rsidP="009D693C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261" w:type="dxa"/>
          </w:tcPr>
          <w:p w14:paraId="1FC307CE" w14:textId="113371E7" w:rsidR="0057426D" w:rsidRDefault="006D5CBE" w:rsidP="009D693C">
            <w:pPr>
              <w:pStyle w:val="ListParagraph"/>
              <w:ind w:left="39" w:hanging="39"/>
              <w:jc w:val="left"/>
            </w:pPr>
            <w:r>
              <w:rPr>
                <w:lang w:val="en-US"/>
              </w:rPr>
              <w:t xml:space="preserve">Pemahaman dan </w:t>
            </w:r>
            <w:r w:rsidR="0013041F">
              <w:rPr>
                <w:lang w:val="en-US"/>
              </w:rPr>
              <w:t>K</w:t>
            </w:r>
            <w:r>
              <w:rPr>
                <w:lang w:val="en-US"/>
              </w:rPr>
              <w:t>omunikasi matematis</w:t>
            </w:r>
          </w:p>
          <w:p w14:paraId="180F3358" w14:textId="77777777" w:rsidR="0057426D" w:rsidRPr="00A23651" w:rsidRDefault="0057426D" w:rsidP="009D693C">
            <w:pPr>
              <w:pStyle w:val="ListParagraph"/>
              <w:ind w:left="181" w:hanging="181"/>
              <w:jc w:val="left"/>
            </w:pPr>
          </w:p>
          <w:p w14:paraId="1A3171B7" w14:textId="77777777" w:rsidR="0057426D" w:rsidRPr="00A23651" w:rsidRDefault="0057426D" w:rsidP="009D693C">
            <w:pPr>
              <w:pStyle w:val="ListParagraph"/>
              <w:ind w:left="323" w:hanging="284"/>
              <w:jc w:val="left"/>
            </w:pPr>
          </w:p>
        </w:tc>
        <w:tc>
          <w:tcPr>
            <w:tcW w:w="4394" w:type="dxa"/>
          </w:tcPr>
          <w:p w14:paraId="75E43C8A" w14:textId="77777777" w:rsidR="0057426D" w:rsidRDefault="0057426D" w:rsidP="009D693C">
            <w:pPr>
              <w:jc w:val="left"/>
              <w:rPr>
                <w:bCs/>
                <w:lang w:val="en-US"/>
              </w:rPr>
            </w:pPr>
            <w:r w:rsidRPr="00A23651">
              <w:rPr>
                <w:bCs/>
                <w:lang w:val="en-US"/>
              </w:rPr>
              <w:t>Pendekatan</w:t>
            </w:r>
            <w:r>
              <w:rPr>
                <w:bCs/>
                <w:lang w:val="en-US"/>
              </w:rPr>
              <w:t>:</w:t>
            </w:r>
            <w:r w:rsidRPr="00A23651">
              <w:rPr>
                <w:bCs/>
                <w:lang w:val="en-US"/>
              </w:rPr>
              <w:t xml:space="preserve"> </w:t>
            </w:r>
          </w:p>
          <w:p w14:paraId="4FF369C6" w14:textId="59E0FBDA" w:rsidR="0057426D" w:rsidRPr="00A46393" w:rsidRDefault="0057426D" w:rsidP="00A46393">
            <w:pPr>
              <w:pStyle w:val="ListParagraph"/>
              <w:numPr>
                <w:ilvl w:val="0"/>
                <w:numId w:val="7"/>
              </w:numPr>
              <w:ind w:left="318" w:hanging="284"/>
              <w:jc w:val="left"/>
            </w:pPr>
            <w:r w:rsidRPr="008333D6">
              <w:rPr>
                <w:bCs/>
                <w:lang w:val="en-US"/>
              </w:rPr>
              <w:t>Diskusi</w:t>
            </w:r>
            <w:r w:rsidRPr="008333D6">
              <w:rPr>
                <w:bCs/>
              </w:rPr>
              <w:t xml:space="preserve"> kelas</w:t>
            </w:r>
            <w:r w:rsidRPr="008333D6">
              <w:rPr>
                <w:bCs/>
                <w:lang w:val="en-US"/>
              </w:rPr>
              <w:t xml:space="preserve"> online </w:t>
            </w:r>
            <w:r w:rsidR="006D5CBE">
              <w:rPr>
                <w:lang w:val="en-US"/>
              </w:rPr>
              <w:t xml:space="preserve">pengertian dan </w:t>
            </w:r>
            <w:r w:rsidR="00E26AD8">
              <w:rPr>
                <w:lang w:val="en-US"/>
              </w:rPr>
              <w:t xml:space="preserve">pentingnya, indikator dan </w:t>
            </w:r>
            <w:r w:rsidR="006D5CBE">
              <w:rPr>
                <w:lang w:val="en-US"/>
              </w:rPr>
              <w:t>contoh</w:t>
            </w:r>
            <w:r>
              <w:rPr>
                <w:lang w:val="en-US"/>
              </w:rPr>
              <w:t xml:space="preserve"> </w:t>
            </w:r>
            <w:r w:rsidR="00A46393" w:rsidRPr="00A46393">
              <w:rPr>
                <w:bCs/>
                <w:lang w:val="en-US"/>
              </w:rPr>
              <w:t xml:space="preserve">butir soal </w:t>
            </w:r>
            <w:r w:rsidR="00A46393">
              <w:t xml:space="preserve">Koneksi dan </w:t>
            </w:r>
            <w:r w:rsidR="00E26AD8">
              <w:t xml:space="preserve">komunikasi </w:t>
            </w:r>
            <w:r w:rsidR="00A46393">
              <w:t xml:space="preserve"> matematis  </w:t>
            </w:r>
          </w:p>
          <w:p w14:paraId="5E441084" w14:textId="446ED75A" w:rsidR="006D5CBE" w:rsidRPr="00A46393" w:rsidRDefault="006D5CBE" w:rsidP="00A46393">
            <w:pPr>
              <w:pStyle w:val="ListParagraph"/>
              <w:numPr>
                <w:ilvl w:val="0"/>
                <w:numId w:val="7"/>
              </w:numPr>
              <w:ind w:left="318" w:hanging="284"/>
              <w:jc w:val="left"/>
              <w:rPr>
                <w:bCs/>
                <w:lang w:val="en-US"/>
              </w:rPr>
            </w:pPr>
            <w:r w:rsidRPr="00A46393">
              <w:rPr>
                <w:bCs/>
                <w:lang w:val="en-US"/>
              </w:rPr>
              <w:t xml:space="preserve">Menganalisis level kognitif (HOTS/LOTS) butir </w:t>
            </w:r>
            <w:r w:rsidR="00A46393">
              <w:rPr>
                <w:bCs/>
                <w:lang w:val="en-US"/>
              </w:rPr>
              <w:t>soal latihan</w:t>
            </w:r>
          </w:p>
          <w:p w14:paraId="482DC3A5" w14:textId="4078CBBD" w:rsidR="0057426D" w:rsidRPr="008333D6" w:rsidRDefault="0057426D" w:rsidP="00A46393">
            <w:pPr>
              <w:pStyle w:val="ListParagraph"/>
              <w:numPr>
                <w:ilvl w:val="0"/>
                <w:numId w:val="7"/>
              </w:numPr>
              <w:ind w:left="318" w:hanging="284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Penugasan untuk pertemuan berikutnya: mahasiswa </w:t>
            </w:r>
            <w:r w:rsidR="00A46393">
              <w:rPr>
                <w:bCs/>
                <w:lang w:val="en-US"/>
              </w:rPr>
              <w:t>menelaah pengertian, indikator/lang</w:t>
            </w:r>
            <w:r w:rsidR="00E77FD4">
              <w:rPr>
                <w:bCs/>
                <w:lang w:val="en-US"/>
              </w:rPr>
              <w:t>kah penyelesaian soal koneksi dan PMM</w:t>
            </w:r>
            <w:r w:rsidR="00A46393">
              <w:rPr>
                <w:bCs/>
                <w:lang w:val="en-US"/>
              </w:rPr>
              <w:t xml:space="preserve"> </w:t>
            </w:r>
          </w:p>
          <w:p w14:paraId="1EB76E4E" w14:textId="77777777" w:rsidR="0057426D" w:rsidRPr="00A23651" w:rsidRDefault="0057426D" w:rsidP="009D693C">
            <w:pPr>
              <w:pStyle w:val="ListParagraph"/>
              <w:ind w:left="0"/>
              <w:jc w:val="left"/>
            </w:pPr>
          </w:p>
        </w:tc>
      </w:tr>
      <w:tr w:rsidR="0057426D" w14:paraId="11FB482C" w14:textId="77777777" w:rsidTr="009D693C">
        <w:tc>
          <w:tcPr>
            <w:tcW w:w="567" w:type="dxa"/>
          </w:tcPr>
          <w:p w14:paraId="2FD27CC4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bookmarkStart w:id="4" w:name="_Hlk79788277"/>
            <w:bookmarkEnd w:id="3"/>
            <w:r>
              <w:t>3</w:t>
            </w:r>
          </w:p>
        </w:tc>
        <w:tc>
          <w:tcPr>
            <w:tcW w:w="1134" w:type="dxa"/>
          </w:tcPr>
          <w:p w14:paraId="39094B0A" w14:textId="5A402032" w:rsidR="0057426D" w:rsidRDefault="00E77FD4" w:rsidP="009D693C">
            <w:pPr>
              <w:pStyle w:val="ListParagraph"/>
              <w:spacing w:line="480" w:lineRule="auto"/>
              <w:ind w:left="0"/>
              <w:jc w:val="center"/>
            </w:pPr>
            <w:r>
              <w:t>4,5</w:t>
            </w:r>
          </w:p>
          <w:p w14:paraId="34907E53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</w:p>
          <w:p w14:paraId="264AF8C4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261" w:type="dxa"/>
          </w:tcPr>
          <w:p w14:paraId="25363D0A" w14:textId="68F1D076" w:rsidR="0057426D" w:rsidRDefault="006D5CBE" w:rsidP="009D693C">
            <w:pPr>
              <w:jc w:val="left"/>
            </w:pPr>
            <w:r>
              <w:t xml:space="preserve">Koneksi dan Pemecahan masalah matematis </w:t>
            </w:r>
            <w:r w:rsidR="0057426D">
              <w:t xml:space="preserve"> </w:t>
            </w:r>
          </w:p>
        </w:tc>
        <w:tc>
          <w:tcPr>
            <w:tcW w:w="4394" w:type="dxa"/>
          </w:tcPr>
          <w:p w14:paraId="2CD06733" w14:textId="77777777" w:rsidR="0057426D" w:rsidRDefault="0057426D" w:rsidP="009D693C">
            <w:pPr>
              <w:pStyle w:val="ListParagraph"/>
              <w:ind w:left="316" w:hanging="282"/>
              <w:jc w:val="left"/>
            </w:pPr>
            <w:r>
              <w:t>Pendekatan:</w:t>
            </w:r>
          </w:p>
          <w:p w14:paraId="5213DCB4" w14:textId="32F4A200" w:rsidR="0057426D" w:rsidRPr="00E26AD8" w:rsidRDefault="00E26AD8" w:rsidP="00E26AD8">
            <w:pPr>
              <w:pStyle w:val="ListParagraph"/>
              <w:numPr>
                <w:ilvl w:val="0"/>
                <w:numId w:val="8"/>
              </w:numPr>
              <w:ind w:left="318" w:hanging="318"/>
              <w:jc w:val="left"/>
              <w:rPr>
                <w:bCs/>
                <w:lang w:val="en-US"/>
              </w:rPr>
            </w:pPr>
            <w:r>
              <w:t xml:space="preserve">Diskusi kelas </w:t>
            </w:r>
            <w:r w:rsidR="0057426D">
              <w:t xml:space="preserve"> contoh </w:t>
            </w:r>
            <w:r w:rsidR="003D3BD7" w:rsidRPr="00E26AD8">
              <w:rPr>
                <w:bCs/>
                <w:lang w:val="en-US"/>
              </w:rPr>
              <w:t xml:space="preserve">soal pemahaman dan komunikasi </w:t>
            </w:r>
            <w:r>
              <w:rPr>
                <w:bCs/>
                <w:lang w:val="en-US"/>
              </w:rPr>
              <w:t xml:space="preserve">matematis </w:t>
            </w:r>
            <w:r w:rsidR="0057426D">
              <w:t xml:space="preserve">di sekolah </w:t>
            </w:r>
          </w:p>
          <w:p w14:paraId="1E907BB5" w14:textId="17A7346C" w:rsidR="00A46393" w:rsidRDefault="0057426D" w:rsidP="00E26AD8">
            <w:pPr>
              <w:pStyle w:val="ListParagraph"/>
              <w:numPr>
                <w:ilvl w:val="0"/>
                <w:numId w:val="8"/>
              </w:numPr>
              <w:ind w:left="318" w:hanging="318"/>
              <w:jc w:val="left"/>
            </w:pPr>
            <w:r>
              <w:t xml:space="preserve">Diskusi kelompok mahasiswa: </w:t>
            </w:r>
            <w:r w:rsidR="00E26AD8">
              <w:t xml:space="preserve">menelaah indikator contoh soal, dan </w:t>
            </w:r>
            <w:r w:rsidR="00E26AD8">
              <w:rPr>
                <w:bCs/>
                <w:lang w:val="en-US"/>
              </w:rPr>
              <w:t xml:space="preserve">HOT/LOT </w:t>
            </w:r>
            <w:r w:rsidR="003D3BD7" w:rsidRPr="00A46393">
              <w:rPr>
                <w:bCs/>
                <w:lang w:val="en-US"/>
              </w:rPr>
              <w:t xml:space="preserve">) butir soal </w:t>
            </w:r>
            <w:r w:rsidR="00A46393">
              <w:t xml:space="preserve">Koneksi dan Pemecahan masalah matematis  </w:t>
            </w:r>
          </w:p>
          <w:p w14:paraId="17D90D2A" w14:textId="514DAE55" w:rsidR="00A46393" w:rsidRDefault="00E26AD8" w:rsidP="00E26AD8">
            <w:pPr>
              <w:pStyle w:val="ListParagraph"/>
              <w:numPr>
                <w:ilvl w:val="0"/>
                <w:numId w:val="8"/>
              </w:numPr>
              <w:ind w:left="318" w:hanging="318"/>
              <w:jc w:val="left"/>
            </w:pPr>
            <w:r>
              <w:t xml:space="preserve">Diskusi </w:t>
            </w:r>
            <w:r w:rsidR="0057426D">
              <w:t xml:space="preserve">kelompok menyusun dan </w:t>
            </w:r>
            <w:r w:rsidR="00A46393">
              <w:t xml:space="preserve">menyelesaikan </w:t>
            </w:r>
            <w:r w:rsidR="0057426D">
              <w:t xml:space="preserve"> </w:t>
            </w:r>
            <w:r w:rsidR="00A46393" w:rsidRPr="00A46393">
              <w:rPr>
                <w:bCs/>
                <w:lang w:val="en-US"/>
              </w:rPr>
              <w:t xml:space="preserve">soal </w:t>
            </w:r>
            <w:r w:rsidR="00A46393">
              <w:t xml:space="preserve">Koneksi dan Pemecahan masalah matematis  </w:t>
            </w:r>
          </w:p>
          <w:p w14:paraId="43C3BF4A" w14:textId="5C19FAC4" w:rsidR="00C462B0" w:rsidRDefault="00C462B0" w:rsidP="00E26AD8">
            <w:pPr>
              <w:pStyle w:val="ListParagraph"/>
              <w:numPr>
                <w:ilvl w:val="0"/>
                <w:numId w:val="8"/>
              </w:numPr>
              <w:ind w:left="318" w:hanging="318"/>
              <w:jc w:val="left"/>
            </w:pPr>
            <w:r>
              <w:t xml:space="preserve">Penjelasan tugas kelompok </w:t>
            </w:r>
          </w:p>
          <w:p w14:paraId="21674629" w14:textId="06E19044" w:rsidR="0057426D" w:rsidRDefault="00E26AD8" w:rsidP="00DE647A">
            <w:pPr>
              <w:pStyle w:val="ListParagraph"/>
              <w:numPr>
                <w:ilvl w:val="0"/>
                <w:numId w:val="8"/>
              </w:numPr>
              <w:ind w:left="318" w:hanging="318"/>
              <w:jc w:val="left"/>
            </w:pPr>
            <w:r>
              <w:t>Tugas untuk pertemuan berikutnya: menelaah penalaran matematis</w:t>
            </w:r>
          </w:p>
        </w:tc>
      </w:tr>
      <w:tr w:rsidR="0057426D" w14:paraId="031C2206" w14:textId="77777777" w:rsidTr="009D693C">
        <w:trPr>
          <w:trHeight w:val="56"/>
        </w:trPr>
        <w:tc>
          <w:tcPr>
            <w:tcW w:w="567" w:type="dxa"/>
          </w:tcPr>
          <w:p w14:paraId="700C7914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bookmarkStart w:id="5" w:name="_Hlk79788730"/>
            <w:bookmarkEnd w:id="4"/>
            <w:r>
              <w:t>4.</w:t>
            </w:r>
          </w:p>
        </w:tc>
        <w:tc>
          <w:tcPr>
            <w:tcW w:w="1134" w:type="dxa"/>
          </w:tcPr>
          <w:p w14:paraId="298DDDD7" w14:textId="39CDCB4A" w:rsidR="0057426D" w:rsidRDefault="00C462B0" w:rsidP="009D693C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  <w:r w:rsidR="0057426D">
              <w:t xml:space="preserve"> </w:t>
            </w:r>
            <w:r>
              <w:t xml:space="preserve">, 7, dan 8 </w:t>
            </w:r>
            <w:r w:rsidR="0057426D">
              <w:t xml:space="preserve"> </w:t>
            </w:r>
          </w:p>
        </w:tc>
        <w:tc>
          <w:tcPr>
            <w:tcW w:w="3261" w:type="dxa"/>
          </w:tcPr>
          <w:p w14:paraId="36188E9A" w14:textId="010F5D98" w:rsidR="0057426D" w:rsidRDefault="003D3BD7" w:rsidP="009D693C">
            <w:pPr>
              <w:jc w:val="left"/>
            </w:pPr>
            <w:r>
              <w:t>Penalaran Matematis: induktif dan deduktif,</w:t>
            </w:r>
          </w:p>
          <w:p w14:paraId="67236B6E" w14:textId="77777777" w:rsidR="0057426D" w:rsidRDefault="0057426D" w:rsidP="009D693C">
            <w:pPr>
              <w:ind w:left="181" w:hanging="181"/>
              <w:jc w:val="left"/>
            </w:pPr>
          </w:p>
          <w:p w14:paraId="54DD51B9" w14:textId="77777777" w:rsidR="0057426D" w:rsidRDefault="0057426D" w:rsidP="009D693C">
            <w:pPr>
              <w:ind w:left="181" w:hanging="181"/>
              <w:jc w:val="left"/>
            </w:pPr>
          </w:p>
          <w:p w14:paraId="4994FC39" w14:textId="77777777" w:rsidR="0057426D" w:rsidRDefault="0057426D" w:rsidP="009D693C">
            <w:pPr>
              <w:ind w:left="181" w:hanging="181"/>
              <w:jc w:val="left"/>
            </w:pPr>
          </w:p>
          <w:p w14:paraId="739D04A0" w14:textId="77777777" w:rsidR="0057426D" w:rsidRDefault="0057426D" w:rsidP="009D693C">
            <w:pPr>
              <w:jc w:val="left"/>
            </w:pPr>
          </w:p>
        </w:tc>
        <w:tc>
          <w:tcPr>
            <w:tcW w:w="4394" w:type="dxa"/>
          </w:tcPr>
          <w:p w14:paraId="69C759DF" w14:textId="77777777" w:rsidR="0057426D" w:rsidRDefault="0057426D" w:rsidP="009D693C">
            <w:pPr>
              <w:jc w:val="left"/>
            </w:pPr>
            <w:r>
              <w:t>Pendekatan:</w:t>
            </w:r>
          </w:p>
          <w:p w14:paraId="1FCFA1A5" w14:textId="0F31C54B" w:rsidR="0057426D" w:rsidRDefault="0057426D" w:rsidP="00A46393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</w:pPr>
            <w:r>
              <w:t xml:space="preserve">Induktif: melalui contoh kontekstual mahasiswa memahami  </w:t>
            </w:r>
            <w:r w:rsidR="00A46393">
              <w:t>Penalaran Matematis: induktif dan deduktif,</w:t>
            </w:r>
          </w:p>
          <w:p w14:paraId="470BB2FD" w14:textId="55F2E1CD" w:rsidR="00E26AD8" w:rsidRDefault="00A46393" w:rsidP="0057426D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</w:pPr>
            <w:r>
              <w:t xml:space="preserve">Ekspositori dan </w:t>
            </w:r>
            <w:r w:rsidR="0057426D">
              <w:t xml:space="preserve">Diskusi kelas: membahas </w:t>
            </w:r>
            <w:r>
              <w:t>pengertian, indikator, contoh soal</w:t>
            </w:r>
            <w:r w:rsidR="00E26AD8">
              <w:t xml:space="preserve"> beragam penalaran induktif dan deduktif matematis (analogi, generalisasi, memperkirakan, analisi dan sintesis, perhitung</w:t>
            </w:r>
            <w:r w:rsidR="00C462B0">
              <w:t>an berdasarkan aturan, penalran proporsional, penalaran kombinatorial, penalaran probalitas)</w:t>
            </w:r>
          </w:p>
          <w:p w14:paraId="628247D9" w14:textId="1D6B3619" w:rsidR="00A46393" w:rsidRDefault="00C462B0" w:rsidP="0057426D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</w:pPr>
            <w:r>
              <w:t>L</w:t>
            </w:r>
            <w:r w:rsidR="00A46393">
              <w:t>atihan menyusun dan menyelesaikan Penalaran: induktif</w:t>
            </w:r>
            <w:r w:rsidR="00E26AD8">
              <w:t xml:space="preserve"> daan deduktif  matematis </w:t>
            </w:r>
          </w:p>
          <w:p w14:paraId="6CAB4FAA" w14:textId="000A1109" w:rsidR="0057426D" w:rsidRDefault="00DE647A" w:rsidP="0057426D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</w:pPr>
            <w:r>
              <w:t xml:space="preserve">Diskusi </w:t>
            </w:r>
            <w:r w:rsidR="00A46393">
              <w:t xml:space="preserve">Tugas kelompok </w:t>
            </w:r>
          </w:p>
        </w:tc>
      </w:tr>
      <w:bookmarkEnd w:id="1"/>
      <w:bookmarkEnd w:id="5"/>
    </w:tbl>
    <w:p w14:paraId="6951FDFE" w14:textId="6C813579" w:rsidR="0057426D" w:rsidRDefault="0057426D" w:rsidP="0057426D"/>
    <w:p w14:paraId="33ED6542" w14:textId="35526A05" w:rsidR="0057426D" w:rsidRDefault="0057426D" w:rsidP="0057426D"/>
    <w:p w14:paraId="35BA21E0" w14:textId="40B262F8" w:rsidR="0057426D" w:rsidRDefault="0057426D" w:rsidP="0057426D"/>
    <w:p w14:paraId="168BA0B5" w14:textId="05A106B7" w:rsidR="0057426D" w:rsidRDefault="0057426D" w:rsidP="0057426D"/>
    <w:p w14:paraId="0D8B4E7C" w14:textId="344EA0C6" w:rsidR="0057426D" w:rsidRDefault="0057426D" w:rsidP="0057426D"/>
    <w:p w14:paraId="477A8879" w14:textId="42D25ACE" w:rsidR="0057426D" w:rsidRDefault="0057426D" w:rsidP="0057426D"/>
    <w:p w14:paraId="1AF26A4E" w14:textId="60E4E12A" w:rsidR="0057426D" w:rsidRDefault="0057426D" w:rsidP="0057426D"/>
    <w:p w14:paraId="479EF641" w14:textId="77777777" w:rsidR="0057426D" w:rsidRDefault="0057426D" w:rsidP="0057426D"/>
    <w:p w14:paraId="0989F3DD" w14:textId="77777777" w:rsidR="0057426D" w:rsidRDefault="0057426D" w:rsidP="0057426D"/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4394"/>
      </w:tblGrid>
      <w:tr w:rsidR="0057426D" w14:paraId="4CF255B9" w14:textId="77777777" w:rsidTr="009D693C">
        <w:tc>
          <w:tcPr>
            <w:tcW w:w="567" w:type="dxa"/>
          </w:tcPr>
          <w:p w14:paraId="0C5D0FB3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 w:rsidRPr="00A23651">
              <w:rPr>
                <w:b/>
                <w:bCs/>
              </w:rPr>
              <w:t>No</w:t>
            </w:r>
          </w:p>
        </w:tc>
        <w:tc>
          <w:tcPr>
            <w:tcW w:w="1134" w:type="dxa"/>
          </w:tcPr>
          <w:p w14:paraId="692FF228" w14:textId="77777777" w:rsidR="0057426D" w:rsidRDefault="0057426D" w:rsidP="009D693C">
            <w:pPr>
              <w:pStyle w:val="ListParagraph"/>
              <w:ind w:left="0"/>
              <w:jc w:val="center"/>
            </w:pPr>
            <w:r w:rsidRPr="00A23651">
              <w:rPr>
                <w:b/>
                <w:bCs/>
              </w:rPr>
              <w:t>Perte-muan ke</w:t>
            </w:r>
          </w:p>
        </w:tc>
        <w:tc>
          <w:tcPr>
            <w:tcW w:w="3261" w:type="dxa"/>
          </w:tcPr>
          <w:p w14:paraId="6F69E835" w14:textId="77777777" w:rsidR="0057426D" w:rsidRDefault="0057426D" w:rsidP="009D693C">
            <w:pPr>
              <w:pStyle w:val="ListParagraph"/>
              <w:ind w:left="39"/>
              <w:jc w:val="center"/>
              <w:rPr>
                <w:bCs/>
                <w:lang w:val="en-US"/>
              </w:rPr>
            </w:pPr>
            <w:r w:rsidRPr="00A23651">
              <w:rPr>
                <w:b/>
                <w:bCs/>
              </w:rPr>
              <w:t>Rincian Materi</w:t>
            </w:r>
          </w:p>
        </w:tc>
        <w:tc>
          <w:tcPr>
            <w:tcW w:w="4394" w:type="dxa"/>
          </w:tcPr>
          <w:p w14:paraId="4CFE26E0" w14:textId="77777777" w:rsidR="0057426D" w:rsidRPr="00A23651" w:rsidRDefault="0057426D" w:rsidP="009D69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651">
              <w:rPr>
                <w:b/>
                <w:bCs/>
              </w:rPr>
              <w:t>Strategi/Metode/</w:t>
            </w:r>
          </w:p>
          <w:p w14:paraId="4D262F53" w14:textId="77777777" w:rsidR="0057426D" w:rsidRPr="005B1C26" w:rsidRDefault="0057426D" w:rsidP="009D693C">
            <w:pPr>
              <w:jc w:val="center"/>
              <w:rPr>
                <w:bCs/>
                <w:lang w:val="en-US"/>
              </w:rPr>
            </w:pPr>
            <w:r w:rsidRPr="00A23651">
              <w:rPr>
                <w:b/>
                <w:bCs/>
              </w:rPr>
              <w:t>Pendekatan</w:t>
            </w:r>
          </w:p>
        </w:tc>
      </w:tr>
      <w:tr w:rsidR="0057426D" w14:paraId="6A0FC152" w14:textId="77777777" w:rsidTr="009D693C">
        <w:tc>
          <w:tcPr>
            <w:tcW w:w="567" w:type="dxa"/>
          </w:tcPr>
          <w:p w14:paraId="07CF7A7E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D9AF6E9" w14:textId="20C16DBD" w:rsidR="0057426D" w:rsidRDefault="00C462B0" w:rsidP="009D693C">
            <w:pPr>
              <w:pStyle w:val="ListParagraph"/>
              <w:spacing w:line="480" w:lineRule="auto"/>
              <w:ind w:left="0"/>
            </w:pPr>
            <w:r>
              <w:t>9 dan 10</w:t>
            </w:r>
          </w:p>
        </w:tc>
        <w:tc>
          <w:tcPr>
            <w:tcW w:w="3261" w:type="dxa"/>
          </w:tcPr>
          <w:p w14:paraId="7CFF18E4" w14:textId="54BA45B0" w:rsidR="0057426D" w:rsidRDefault="00C462B0" w:rsidP="009D693C">
            <w:pPr>
              <w:pStyle w:val="ListParagraph"/>
              <w:ind w:left="29"/>
              <w:jc w:val="left"/>
            </w:pPr>
            <w:r>
              <w:t xml:space="preserve">Penyajian tugas kelompok </w:t>
            </w:r>
            <w:r w:rsidR="0057426D">
              <w:t xml:space="preserve"> </w:t>
            </w:r>
          </w:p>
        </w:tc>
        <w:tc>
          <w:tcPr>
            <w:tcW w:w="4394" w:type="dxa"/>
          </w:tcPr>
          <w:p w14:paraId="616AD145" w14:textId="77777777" w:rsidR="0057426D" w:rsidRDefault="0057426D" w:rsidP="009D693C">
            <w:pPr>
              <w:jc w:val="left"/>
            </w:pPr>
            <w:r>
              <w:t>Pendekatan:</w:t>
            </w:r>
          </w:p>
          <w:p w14:paraId="32A11E2F" w14:textId="281DC2C6" w:rsidR="0057426D" w:rsidRPr="00DE647A" w:rsidRDefault="00DE647A" w:rsidP="00DE647A">
            <w:pPr>
              <w:jc w:val="left"/>
              <w:rPr>
                <w:bCs/>
                <w:lang w:val="en-US"/>
              </w:rPr>
            </w:pPr>
            <w:r>
              <w:t>Penyajian tugas kelompok: menyajikan butir soal beragam hard skills matematis, (pemahaman, komunikasi, koneksi, PMM</w:t>
            </w:r>
            <w:r w:rsidR="009407B9">
              <w:t xml:space="preserve"> </w:t>
            </w:r>
            <w:r>
              <w:t>penalaran induktif deduktif matematis) beragam konten matematika dan beragam kelas siswa.</w:t>
            </w:r>
            <w:r w:rsidR="0057426D">
              <w:t xml:space="preserve"> </w:t>
            </w:r>
            <w:r>
              <w:t>(Kelas I, Kelas II, Kelas III SMP dan atau SMA/SMK/MA)</w:t>
            </w:r>
          </w:p>
        </w:tc>
      </w:tr>
      <w:tr w:rsidR="0057426D" w14:paraId="27D95BBB" w14:textId="77777777" w:rsidTr="009D693C">
        <w:trPr>
          <w:trHeight w:val="1922"/>
        </w:trPr>
        <w:tc>
          <w:tcPr>
            <w:tcW w:w="567" w:type="dxa"/>
          </w:tcPr>
          <w:p w14:paraId="7978553B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03B44E61" w14:textId="58385DA9" w:rsidR="0057426D" w:rsidRDefault="00C462B0" w:rsidP="00C462B0">
            <w:pPr>
              <w:pStyle w:val="ListParagraph"/>
              <w:spacing w:line="480" w:lineRule="auto"/>
              <w:ind w:left="0"/>
              <w:jc w:val="center"/>
            </w:pPr>
            <w:r>
              <w:t>11, 12</w:t>
            </w:r>
          </w:p>
        </w:tc>
        <w:tc>
          <w:tcPr>
            <w:tcW w:w="3261" w:type="dxa"/>
          </w:tcPr>
          <w:p w14:paraId="372F9D81" w14:textId="6686E4FF" w:rsidR="0057426D" w:rsidRDefault="00C462B0" w:rsidP="009D693C">
            <w:pPr>
              <w:pStyle w:val="ListParagraph"/>
              <w:ind w:left="29"/>
              <w:jc w:val="left"/>
            </w:pPr>
            <w:r>
              <w:t>Berpikir kritis dan kreatif matematis</w:t>
            </w:r>
            <w:r w:rsidR="0013041F">
              <w:t xml:space="preserve">, </w:t>
            </w:r>
          </w:p>
        </w:tc>
        <w:tc>
          <w:tcPr>
            <w:tcW w:w="4394" w:type="dxa"/>
          </w:tcPr>
          <w:p w14:paraId="38BA3588" w14:textId="77777777" w:rsidR="0057426D" w:rsidRDefault="0057426D" w:rsidP="009D693C">
            <w:pPr>
              <w:ind w:left="316" w:hanging="316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Pendekatan:</w:t>
            </w:r>
          </w:p>
          <w:p w14:paraId="5FF9C962" w14:textId="77777777" w:rsidR="00DE647A" w:rsidRDefault="00DE647A" w:rsidP="009D693C">
            <w:pPr>
              <w:ind w:left="316" w:hanging="316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a.</w:t>
            </w:r>
            <w:r w:rsidR="0057426D">
              <w:rPr>
                <w:bCs/>
                <w:lang w:val="en-US"/>
              </w:rPr>
              <w:t>Ekspositori dan diskusi kelas:</w:t>
            </w:r>
            <w:r>
              <w:rPr>
                <w:bCs/>
                <w:lang w:val="en-US"/>
              </w:rPr>
              <w:t>m</w:t>
            </w:r>
            <w:r w:rsidR="0057426D">
              <w:rPr>
                <w:bCs/>
                <w:lang w:val="en-US"/>
              </w:rPr>
              <w:t xml:space="preserve"> </w:t>
            </w:r>
            <w:r>
              <w:t xml:space="preserve">embahas pengertian, indikator, contoh soal berpikir kritis-kreatif matematis </w:t>
            </w:r>
            <w:r w:rsidR="0057426D">
              <w:rPr>
                <w:bCs/>
                <w:lang w:val="en-US"/>
              </w:rPr>
              <w:t xml:space="preserve"> </w:t>
            </w:r>
          </w:p>
          <w:p w14:paraId="37CAF148" w14:textId="77777777" w:rsidR="00DE647A" w:rsidRDefault="00DE647A" w:rsidP="009D693C">
            <w:pPr>
              <w:ind w:left="316" w:hanging="316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b. Menyusun dan menyelesaikan sdoal berpikir kritis dan kreatif matematis</w:t>
            </w:r>
          </w:p>
          <w:p w14:paraId="28ED04AE" w14:textId="7518151C" w:rsidR="0057426D" w:rsidRDefault="00DE647A" w:rsidP="00DE647A">
            <w:pPr>
              <w:ind w:left="316" w:hanging="316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c. memeriksa tingkat berpikir (HOT atau LOIT) soal latihan </w:t>
            </w:r>
          </w:p>
        </w:tc>
      </w:tr>
      <w:tr w:rsidR="0057426D" w14:paraId="1765C0CF" w14:textId="77777777" w:rsidTr="009D693C">
        <w:tc>
          <w:tcPr>
            <w:tcW w:w="567" w:type="dxa"/>
          </w:tcPr>
          <w:p w14:paraId="58A0EA93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20CB0A76" w14:textId="6722420D" w:rsidR="0057426D" w:rsidRDefault="00C462B0" w:rsidP="009D693C">
            <w:pPr>
              <w:pStyle w:val="ListParagraph"/>
              <w:spacing w:line="480" w:lineRule="auto"/>
              <w:ind w:left="0"/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285D0A1D" w14:textId="16D18693" w:rsidR="0057426D" w:rsidRPr="007D005B" w:rsidRDefault="00C462B0" w:rsidP="009D693C">
            <w:pPr>
              <w:pStyle w:val="ListParagraph"/>
              <w:ind w:left="39"/>
              <w:jc w:val="left"/>
              <w:rPr>
                <w:bCs/>
              </w:rPr>
            </w:pPr>
            <w:r>
              <w:rPr>
                <w:bCs/>
                <w:lang w:val="en-US"/>
              </w:rPr>
              <w:t>Diskusi tugas individual dan kelompok</w:t>
            </w:r>
          </w:p>
          <w:p w14:paraId="1459CBAF" w14:textId="77777777" w:rsidR="0057426D" w:rsidRDefault="0057426D" w:rsidP="009D693C">
            <w:pPr>
              <w:pStyle w:val="ListParagraph"/>
              <w:ind w:left="39"/>
            </w:pPr>
          </w:p>
        </w:tc>
        <w:tc>
          <w:tcPr>
            <w:tcW w:w="4394" w:type="dxa"/>
          </w:tcPr>
          <w:p w14:paraId="53E7C78C" w14:textId="77777777" w:rsidR="0057426D" w:rsidRDefault="0057426D" w:rsidP="009D693C">
            <w:pPr>
              <w:jc w:val="left"/>
              <w:rPr>
                <w:bCs/>
                <w:lang w:val="en-US"/>
              </w:rPr>
            </w:pPr>
            <w:r w:rsidRPr="007314C4">
              <w:rPr>
                <w:bCs/>
                <w:lang w:val="en-US"/>
              </w:rPr>
              <w:t>Pendekatan</w:t>
            </w:r>
            <w:r>
              <w:rPr>
                <w:bCs/>
                <w:lang w:val="en-US"/>
              </w:rPr>
              <w:t>:</w:t>
            </w:r>
          </w:p>
          <w:p w14:paraId="7DDF30EE" w14:textId="3A277A28" w:rsidR="0057426D" w:rsidRDefault="0057426D" w:rsidP="009D693C">
            <w:pPr>
              <w:ind w:left="316" w:hanging="316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Ekspositori dan diskusi kelas: </w:t>
            </w:r>
            <w:r w:rsidR="00DE647A">
              <w:rPr>
                <w:bCs/>
                <w:lang w:val="en-US"/>
              </w:rPr>
              <w:t>Tugas individual dan kelompok</w:t>
            </w:r>
          </w:p>
          <w:p w14:paraId="766509F4" w14:textId="23F7A7C1" w:rsidR="0010178B" w:rsidRPr="00FD2E3D" w:rsidRDefault="0010178B" w:rsidP="0010178B">
            <w:pPr>
              <w:ind w:left="316" w:hanging="316"/>
              <w:jc w:val="left"/>
              <w:rPr>
                <w:bCs/>
                <w:lang w:val="en-US"/>
              </w:rPr>
            </w:pPr>
          </w:p>
          <w:p w14:paraId="1D3BBA46" w14:textId="58603682" w:rsidR="0057426D" w:rsidRPr="00FD2E3D" w:rsidRDefault="0057426D" w:rsidP="009D693C">
            <w:pPr>
              <w:ind w:left="316" w:hanging="316"/>
              <w:jc w:val="left"/>
              <w:rPr>
                <w:bCs/>
                <w:lang w:val="en-US"/>
              </w:rPr>
            </w:pPr>
          </w:p>
        </w:tc>
      </w:tr>
      <w:tr w:rsidR="0057426D" w14:paraId="00FE597D" w14:textId="77777777" w:rsidTr="009D693C">
        <w:tc>
          <w:tcPr>
            <w:tcW w:w="567" w:type="dxa"/>
          </w:tcPr>
          <w:p w14:paraId="35A29393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744E8473" w14:textId="3A36B42F" w:rsidR="0057426D" w:rsidRDefault="00C462B0" w:rsidP="009D693C">
            <w:pPr>
              <w:pStyle w:val="ListParagraph"/>
              <w:spacing w:line="480" w:lineRule="auto"/>
              <w:ind w:left="0"/>
              <w:jc w:val="center"/>
            </w:pPr>
            <w:r>
              <w:t>14, 15</w:t>
            </w:r>
          </w:p>
        </w:tc>
        <w:tc>
          <w:tcPr>
            <w:tcW w:w="3261" w:type="dxa"/>
          </w:tcPr>
          <w:p w14:paraId="033C37C7" w14:textId="3F52BE6C" w:rsidR="0057426D" w:rsidRDefault="00C462B0" w:rsidP="009D693C">
            <w:pPr>
              <w:pStyle w:val="ListParagraph"/>
              <w:ind w:left="39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Penyempurnaan Laporan Tugas Individual dan persiapan UAS</w:t>
            </w:r>
          </w:p>
        </w:tc>
        <w:tc>
          <w:tcPr>
            <w:tcW w:w="4394" w:type="dxa"/>
          </w:tcPr>
          <w:p w14:paraId="3834747B" w14:textId="77777777" w:rsidR="0057426D" w:rsidRDefault="0057426D" w:rsidP="009D693C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Pendekatan:</w:t>
            </w:r>
          </w:p>
          <w:p w14:paraId="74FE563D" w14:textId="77777777" w:rsidR="0057426D" w:rsidRDefault="0057426D" w:rsidP="009D693C">
            <w:pPr>
              <w:jc w:val="left"/>
            </w:pPr>
            <w:r>
              <w:rPr>
                <w:bCs/>
                <w:lang w:val="en-US"/>
              </w:rPr>
              <w:t xml:space="preserve">Bimbingan dan konsultasi individual penyususnan </w:t>
            </w:r>
            <w:r w:rsidR="00C462B0">
              <w:t xml:space="preserve">tugas individual </w:t>
            </w:r>
          </w:p>
          <w:p w14:paraId="4F656C73" w14:textId="064C58E7" w:rsidR="00C462B0" w:rsidRPr="005B1C26" w:rsidRDefault="00C462B0" w:rsidP="009D693C">
            <w:pPr>
              <w:jc w:val="left"/>
              <w:rPr>
                <w:bCs/>
                <w:lang w:val="en-US"/>
              </w:rPr>
            </w:pPr>
            <w:r>
              <w:t>Persiapan UAS</w:t>
            </w:r>
          </w:p>
        </w:tc>
      </w:tr>
      <w:tr w:rsidR="0057426D" w14:paraId="4C8C418C" w14:textId="77777777" w:rsidTr="009D693C">
        <w:tc>
          <w:tcPr>
            <w:tcW w:w="567" w:type="dxa"/>
          </w:tcPr>
          <w:p w14:paraId="67FFA63F" w14:textId="776C82AC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  <w:r w:rsidR="00C462B0">
              <w:t>0</w:t>
            </w:r>
          </w:p>
        </w:tc>
        <w:tc>
          <w:tcPr>
            <w:tcW w:w="1134" w:type="dxa"/>
          </w:tcPr>
          <w:p w14:paraId="5599B460" w14:textId="77777777" w:rsidR="0057426D" w:rsidRDefault="0057426D" w:rsidP="009D693C">
            <w:pPr>
              <w:pStyle w:val="ListParagraph"/>
              <w:spacing w:line="480" w:lineRule="auto"/>
              <w:ind w:left="0"/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04A99986" w14:textId="0FC063B9" w:rsidR="0057426D" w:rsidRPr="00D83E2F" w:rsidRDefault="0057426D" w:rsidP="009D693C">
            <w:pPr>
              <w:ind w:left="29" w:firstLine="1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UAS seluruh materi dan pengumpulan Tugas Individual</w:t>
            </w:r>
            <w:r w:rsidR="00C462B0">
              <w:rPr>
                <w:bCs/>
                <w:lang w:val="en-US"/>
              </w:rPr>
              <w:t xml:space="preserve"> dan kelompok </w:t>
            </w:r>
          </w:p>
        </w:tc>
        <w:tc>
          <w:tcPr>
            <w:tcW w:w="4394" w:type="dxa"/>
          </w:tcPr>
          <w:p w14:paraId="79736A90" w14:textId="77777777" w:rsidR="0057426D" w:rsidRDefault="0057426D" w:rsidP="0057426D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bCs/>
                <w:lang w:val="en-US"/>
              </w:rPr>
            </w:pPr>
            <w:r w:rsidRPr="007D005B">
              <w:rPr>
                <w:bCs/>
                <w:lang w:val="en-US"/>
              </w:rPr>
              <w:t>UAS soal uraian tertulis (take-home exam) dalam durasi 1 hari</w:t>
            </w:r>
          </w:p>
          <w:p w14:paraId="5BCC220D" w14:textId="74E73FC8" w:rsidR="0057426D" w:rsidRPr="007D005B" w:rsidRDefault="0057426D" w:rsidP="0057426D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Pengumpulan Tugas Individual </w:t>
            </w:r>
            <w:r w:rsidR="00FE4C33">
              <w:rPr>
                <w:bCs/>
                <w:lang w:val="en-US"/>
              </w:rPr>
              <w:t xml:space="preserve">dan kelompok </w:t>
            </w:r>
            <w:r>
              <w:rPr>
                <w:bCs/>
                <w:lang w:val="en-US"/>
              </w:rPr>
              <w:t>(secara online)</w:t>
            </w:r>
          </w:p>
          <w:p w14:paraId="414343C9" w14:textId="77777777" w:rsidR="0057426D" w:rsidRPr="005B1C26" w:rsidRDefault="0057426D" w:rsidP="009D693C">
            <w:pPr>
              <w:jc w:val="left"/>
              <w:rPr>
                <w:bCs/>
                <w:lang w:val="en-US"/>
              </w:rPr>
            </w:pPr>
          </w:p>
        </w:tc>
      </w:tr>
    </w:tbl>
    <w:p w14:paraId="3BBB754C" w14:textId="77777777" w:rsidR="0057426D" w:rsidRDefault="0057426D" w:rsidP="0057426D"/>
    <w:p w14:paraId="218FAB7E" w14:textId="22EE0E20" w:rsidR="0057426D" w:rsidRDefault="0057426D" w:rsidP="0057426D">
      <w:r>
        <w:t xml:space="preserve">                                                                                        </w:t>
      </w:r>
      <w:bookmarkStart w:id="6" w:name="_Hlk79178195"/>
      <w:r>
        <w:t xml:space="preserve">Cimahi,  </w:t>
      </w:r>
      <w:r w:rsidR="0013041F">
        <w:t xml:space="preserve">Juli </w:t>
      </w:r>
      <w:r>
        <w:t xml:space="preserve"> 2021</w:t>
      </w:r>
    </w:p>
    <w:p w14:paraId="6523888B" w14:textId="66772C63" w:rsidR="0057426D" w:rsidRDefault="00337AB4" w:rsidP="00337AB4">
      <w:pPr>
        <w:ind w:firstLine="3969"/>
      </w:pPr>
      <w:r w:rsidRPr="00337AB4">
        <w:t xml:space="preserve">                       </w:t>
      </w:r>
      <w:r w:rsidR="0057426D">
        <w:t xml:space="preserve">Dosen Pengampu </w:t>
      </w:r>
      <w:r w:rsidR="0057426D" w:rsidRPr="00337AB4">
        <w:rPr>
          <w:sz w:val="24"/>
          <w:szCs w:val="24"/>
        </w:rPr>
        <w:t>MK</w:t>
      </w:r>
      <w:r w:rsidR="0057426D">
        <w:t xml:space="preserve"> </w:t>
      </w:r>
      <w:r w:rsidR="00C462B0">
        <w:t>PBM</w:t>
      </w:r>
    </w:p>
    <w:p w14:paraId="1F3A373B" w14:textId="78BF5D7A" w:rsidR="0057426D" w:rsidRDefault="00C462B0" w:rsidP="0057426D">
      <w:pPr>
        <w:ind w:firstLine="5245"/>
      </w:pPr>
      <w:r>
        <w:t xml:space="preserve">    </w:t>
      </w:r>
      <w:r w:rsidR="0057426D">
        <w:t>(Prof. Dr. Utari Sumarmo)</w:t>
      </w:r>
    </w:p>
    <w:bookmarkEnd w:id="6"/>
    <w:p w14:paraId="7F605E45" w14:textId="77777777" w:rsidR="00B33329" w:rsidRDefault="00B33329"/>
    <w:sectPr w:rsidR="00B33329" w:rsidSect="005316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57"/>
    <w:multiLevelType w:val="hybridMultilevel"/>
    <w:tmpl w:val="14D22F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868"/>
    <w:multiLevelType w:val="hybridMultilevel"/>
    <w:tmpl w:val="BADE66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2F"/>
    <w:multiLevelType w:val="hybridMultilevel"/>
    <w:tmpl w:val="FBAC81A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C7C"/>
    <w:multiLevelType w:val="hybridMultilevel"/>
    <w:tmpl w:val="EEC6A5B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2AB"/>
    <w:multiLevelType w:val="hybridMultilevel"/>
    <w:tmpl w:val="8D4CFF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4065"/>
    <w:multiLevelType w:val="hybridMultilevel"/>
    <w:tmpl w:val="BF548B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4E9D"/>
    <w:multiLevelType w:val="hybridMultilevel"/>
    <w:tmpl w:val="113A557A"/>
    <w:lvl w:ilvl="0" w:tplc="996E875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14F"/>
    <w:multiLevelType w:val="hybridMultilevel"/>
    <w:tmpl w:val="D49611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7B64"/>
    <w:multiLevelType w:val="hybridMultilevel"/>
    <w:tmpl w:val="F1F280F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6D"/>
    <w:rsid w:val="0010178B"/>
    <w:rsid w:val="0013041F"/>
    <w:rsid w:val="00145507"/>
    <w:rsid w:val="002B3B59"/>
    <w:rsid w:val="00337AB4"/>
    <w:rsid w:val="003A533C"/>
    <w:rsid w:val="003D3BD7"/>
    <w:rsid w:val="00531645"/>
    <w:rsid w:val="0057426D"/>
    <w:rsid w:val="00587041"/>
    <w:rsid w:val="00637B0B"/>
    <w:rsid w:val="006D5CBE"/>
    <w:rsid w:val="00837B77"/>
    <w:rsid w:val="009407B9"/>
    <w:rsid w:val="009518FE"/>
    <w:rsid w:val="00A46393"/>
    <w:rsid w:val="00AE7DCD"/>
    <w:rsid w:val="00B33329"/>
    <w:rsid w:val="00C462B0"/>
    <w:rsid w:val="00CE7D35"/>
    <w:rsid w:val="00DE647A"/>
    <w:rsid w:val="00E26AD8"/>
    <w:rsid w:val="00E64F0D"/>
    <w:rsid w:val="00E77FD4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03B7"/>
  <w15:chartTrackingRefBased/>
  <w15:docId w15:val="{77B63602-1C48-47F4-B9BD-1DB13D8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533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533C"/>
    <w:rPr>
      <w:rFonts w:asciiTheme="minorHAnsi" w:eastAsiaTheme="minorEastAsia" w:hAnsiTheme="minorHAnsi" w:cstheme="minorBidi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A533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A533C"/>
    <w:rPr>
      <w:rFonts w:asciiTheme="minorHAnsi" w:hAnsiTheme="minorHAnsi" w:cstheme="minorBidi"/>
      <w:lang w:val="id-ID"/>
    </w:rPr>
  </w:style>
  <w:style w:type="table" w:styleId="TableGrid">
    <w:name w:val="Table Grid"/>
    <w:basedOn w:val="TableNormal"/>
    <w:uiPriority w:val="39"/>
    <w:rsid w:val="0057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Utari Sumarmo</dc:creator>
  <cp:keywords/>
  <dc:description/>
  <cp:lastModifiedBy>Utari Sumarmo</cp:lastModifiedBy>
  <cp:revision>5</cp:revision>
  <dcterms:created xsi:type="dcterms:W3CDTF">2021-08-06T12:51:00Z</dcterms:created>
  <dcterms:modified xsi:type="dcterms:W3CDTF">2021-08-14T00:45:00Z</dcterms:modified>
</cp:coreProperties>
</file>